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D9" w:rsidRPr="00C513D9" w:rsidRDefault="00C513D9" w:rsidP="00C513D9">
      <w:pPr>
        <w:spacing w:after="0"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О</w:t>
      </w:r>
      <w:r w:rsidRPr="008B3DBE">
        <w:rPr>
          <w:rFonts w:ascii="Times New Roman" w:eastAsia="Calibri" w:hAnsi="Times New Roman" w:cs="Times New Roman"/>
          <w:b/>
          <w:sz w:val="24"/>
          <w:szCs w:val="24"/>
        </w:rPr>
        <w:t xml:space="preserve">тказана покана за приятелство: </w:t>
      </w:r>
      <w:r>
        <w:rPr>
          <w:rFonts w:ascii="Times New Roman" w:eastAsia="Calibri" w:hAnsi="Times New Roman" w:cs="Times New Roman"/>
          <w:b/>
          <w:sz w:val="24"/>
          <w:szCs w:val="24"/>
        </w:rPr>
        <w:t>съдийска</w:t>
      </w:r>
      <w:r w:rsidRPr="008B3DBE">
        <w:rPr>
          <w:rFonts w:ascii="Times New Roman" w:eastAsia="Calibri" w:hAnsi="Times New Roman" w:cs="Times New Roman"/>
          <w:b/>
          <w:sz w:val="24"/>
          <w:szCs w:val="24"/>
        </w:rPr>
        <w:t xml:space="preserve"> етика и социални медии</w:t>
      </w:r>
      <w:r w:rsidRPr="000E4B71">
        <w:rPr>
          <w:rFonts w:ascii="Times New Roman" w:eastAsia="Times New Roman" w:hAnsi="Times New Roman" w:cs="Times New Roman"/>
          <w:b/>
          <w:bCs/>
          <w:iCs/>
          <w:sz w:val="24"/>
          <w:szCs w:val="24"/>
          <w:vertAlign w:val="superscript"/>
        </w:rPr>
        <w:footnoteReference w:customMarkFollows="1" w:id="1"/>
        <w:sym w:font="Symbol" w:char="F02A"/>
      </w:r>
    </w:p>
    <w:p w:rsidR="00C513D9" w:rsidRPr="000E4B71" w:rsidRDefault="00C513D9" w:rsidP="00C513D9">
      <w:pPr>
        <w:keepNext/>
        <w:keepLines/>
        <w:widowControl w:val="0"/>
        <w:spacing w:after="0" w:line="240" w:lineRule="auto"/>
        <w:jc w:val="center"/>
        <w:outlineLvl w:val="1"/>
        <w:rPr>
          <w:rFonts w:ascii="Times New Roman" w:eastAsia="Times New Roman" w:hAnsi="Times New Roman" w:cs="Times New Roman"/>
          <w:b/>
          <w:bCs/>
          <w:sz w:val="24"/>
          <w:szCs w:val="24"/>
          <w:lang w:val="en-US"/>
        </w:rPr>
      </w:pPr>
    </w:p>
    <w:p w:rsidR="00C513D9" w:rsidRPr="00C513D9" w:rsidRDefault="00C513D9" w:rsidP="00C513D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Шазиа Син</w:t>
      </w:r>
      <w:r w:rsidRPr="008B3DBE">
        <w:rPr>
          <w:rFonts w:ascii="Times New Roman" w:eastAsia="Calibri" w:hAnsi="Times New Roman" w:cs="Times New Roman"/>
          <w:b/>
          <w:sz w:val="24"/>
          <w:szCs w:val="24"/>
        </w:rPr>
        <w:t>х</w:t>
      </w:r>
      <w:r w:rsidRPr="000E4B71">
        <w:rPr>
          <w:rFonts w:ascii="Times New Roman" w:eastAsia="Times New Roman" w:hAnsi="Times New Roman" w:cs="Times New Roman"/>
          <w:bCs/>
          <w:sz w:val="24"/>
          <w:szCs w:val="24"/>
          <w:vertAlign w:val="superscript"/>
          <w:lang w:eastAsia="bg-BG"/>
        </w:rPr>
        <w:footnoteReference w:customMarkFollows="1" w:id="2"/>
        <w:sym w:font="Symbol" w:char="F02A"/>
      </w:r>
      <w:r w:rsidRPr="000E4B71">
        <w:rPr>
          <w:rFonts w:ascii="Times New Roman" w:eastAsia="Times New Roman" w:hAnsi="Times New Roman" w:cs="Times New Roman"/>
          <w:bCs/>
          <w:sz w:val="24"/>
          <w:szCs w:val="24"/>
          <w:vertAlign w:val="superscript"/>
          <w:lang w:eastAsia="bg-BG"/>
        </w:rPr>
        <w:sym w:font="Symbol" w:char="F02A"/>
      </w:r>
    </w:p>
    <w:p w:rsidR="00C513D9" w:rsidRDefault="00C513D9" w:rsidP="008B3DBE">
      <w:pPr>
        <w:spacing w:after="0" w:line="240" w:lineRule="auto"/>
        <w:jc w:val="center"/>
        <w:rPr>
          <w:rFonts w:ascii="Times New Roman" w:eastAsia="Calibri" w:hAnsi="Times New Roman" w:cs="Times New Roman"/>
          <w:b/>
          <w:sz w:val="24"/>
          <w:szCs w:val="24"/>
        </w:rPr>
      </w:pPr>
    </w:p>
    <w:p w:rsidR="008B3DBE" w:rsidRPr="008B3DBE" w:rsidRDefault="008B3DBE" w:rsidP="008B3DBE">
      <w:pPr>
        <w:spacing w:after="0" w:line="240" w:lineRule="auto"/>
        <w:rPr>
          <w:rFonts w:ascii="Times New Roman" w:eastAsia="Calibri" w:hAnsi="Times New Roman" w:cs="Times New Roman"/>
          <w:sz w:val="24"/>
          <w:szCs w:val="24"/>
        </w:rPr>
      </w:pPr>
    </w:p>
    <w:p w:rsidR="008B3DBE" w:rsidRPr="008B3DBE" w:rsidRDefault="008B3DBE" w:rsidP="008B3DBE">
      <w:pPr>
        <w:spacing w:after="0" w:line="240" w:lineRule="auto"/>
        <w:rPr>
          <w:rFonts w:ascii="Times New Roman" w:eastAsia="Calibri" w:hAnsi="Times New Roman" w:cs="Times New Roman"/>
          <w:b/>
          <w:sz w:val="24"/>
          <w:szCs w:val="24"/>
          <w:lang w:val="en-US"/>
        </w:rPr>
      </w:pPr>
    </w:p>
    <w:p w:rsidR="008B3DBE" w:rsidRPr="008B3DBE" w:rsidRDefault="008B3DBE" w:rsidP="008B3DBE">
      <w:pPr>
        <w:spacing w:after="0" w:line="240" w:lineRule="auto"/>
        <w:ind w:firstLine="708"/>
        <w:jc w:val="both"/>
        <w:rPr>
          <w:rFonts w:ascii="Times New Roman" w:eastAsia="Calibri" w:hAnsi="Times New Roman" w:cs="Times New Roman"/>
          <w:i/>
          <w:sz w:val="24"/>
          <w:szCs w:val="24"/>
        </w:rPr>
      </w:pPr>
      <w:r w:rsidRPr="008B3DBE">
        <w:rPr>
          <w:rFonts w:ascii="Times New Roman" w:eastAsia="Calibri" w:hAnsi="Times New Roman" w:cs="Times New Roman"/>
          <w:i/>
          <w:sz w:val="24"/>
          <w:szCs w:val="24"/>
        </w:rPr>
        <w:t xml:space="preserve">Социалните медии и сайтове като Фейсбук, Туитър и </w:t>
      </w:r>
      <w:r w:rsidR="00BA07C5" w:rsidRPr="00BA07C5">
        <w:rPr>
          <w:rFonts w:ascii="Times New Roman" w:eastAsia="Calibri" w:hAnsi="Times New Roman" w:cs="Times New Roman"/>
          <w:i/>
          <w:sz w:val="24"/>
          <w:szCs w:val="24"/>
        </w:rPr>
        <w:t xml:space="preserve">LinkedIn </w:t>
      </w:r>
      <w:r w:rsidR="0061636B">
        <w:rPr>
          <w:rFonts w:ascii="Times New Roman" w:eastAsia="Calibri" w:hAnsi="Times New Roman" w:cs="Times New Roman"/>
          <w:i/>
          <w:sz w:val="24"/>
          <w:szCs w:val="24"/>
        </w:rPr>
        <w:t>коренно промениха нашия</w:t>
      </w:r>
      <w:r w:rsidRPr="008B3DBE">
        <w:rPr>
          <w:rFonts w:ascii="Times New Roman" w:eastAsia="Calibri" w:hAnsi="Times New Roman" w:cs="Times New Roman"/>
          <w:i/>
          <w:sz w:val="24"/>
          <w:szCs w:val="24"/>
        </w:rPr>
        <w:t xml:space="preserve"> социален живот и са преобладаващия</w:t>
      </w:r>
      <w:r w:rsidR="0061636B">
        <w:rPr>
          <w:rFonts w:ascii="Times New Roman" w:eastAsia="Calibri" w:hAnsi="Times New Roman" w:cs="Times New Roman"/>
          <w:i/>
          <w:sz w:val="24"/>
          <w:szCs w:val="24"/>
        </w:rPr>
        <w:t>т</w:t>
      </w:r>
      <w:r w:rsidRPr="008B3DBE">
        <w:rPr>
          <w:rFonts w:ascii="Times New Roman" w:eastAsia="Calibri" w:hAnsi="Times New Roman" w:cs="Times New Roman"/>
          <w:i/>
          <w:sz w:val="24"/>
          <w:szCs w:val="24"/>
        </w:rPr>
        <w:t xml:space="preserve"> начин, по който общуваме един с друг. Дали става въпрос за л</w:t>
      </w:r>
      <w:r w:rsidR="00BA07C5">
        <w:rPr>
          <w:rFonts w:ascii="Times New Roman" w:eastAsia="Calibri" w:hAnsi="Times New Roman" w:cs="Times New Roman"/>
          <w:i/>
          <w:sz w:val="24"/>
          <w:szCs w:val="24"/>
        </w:rPr>
        <w:t>ична или професионална употреба</w:t>
      </w:r>
      <w:r w:rsidRPr="008B3DBE">
        <w:rPr>
          <w:rFonts w:ascii="Times New Roman" w:eastAsia="Calibri" w:hAnsi="Times New Roman" w:cs="Times New Roman"/>
          <w:i/>
          <w:sz w:val="24"/>
          <w:szCs w:val="24"/>
        </w:rPr>
        <w:t xml:space="preserve"> платформите на социалните медии водят до множество усложнения. Какво да публикуваме</w:t>
      </w:r>
      <w:r w:rsidR="0061636B">
        <w:rPr>
          <w:rFonts w:ascii="Times New Roman" w:eastAsia="Calibri" w:hAnsi="Times New Roman" w:cs="Times New Roman"/>
          <w:i/>
          <w:sz w:val="24"/>
          <w:szCs w:val="24"/>
        </w:rPr>
        <w:t>,</w:t>
      </w:r>
      <w:r w:rsidR="00BA07C5">
        <w:rPr>
          <w:rFonts w:ascii="Times New Roman" w:eastAsia="Calibri" w:hAnsi="Times New Roman" w:cs="Times New Roman"/>
          <w:i/>
          <w:sz w:val="24"/>
          <w:szCs w:val="24"/>
          <w:lang w:val="en-US"/>
        </w:rPr>
        <w:t xml:space="preserve"> </w:t>
      </w:r>
      <w:r w:rsidRPr="008B3DBE">
        <w:rPr>
          <w:rFonts w:ascii="Times New Roman" w:eastAsia="Calibri" w:hAnsi="Times New Roman" w:cs="Times New Roman"/>
          <w:i/>
          <w:sz w:val="24"/>
          <w:szCs w:val="24"/>
        </w:rPr>
        <w:t>до кого да изпратим покана за приятелство</w:t>
      </w:r>
      <w:r w:rsidR="0061636B">
        <w:rPr>
          <w:rFonts w:ascii="Times New Roman" w:eastAsia="Calibri" w:hAnsi="Times New Roman" w:cs="Times New Roman"/>
          <w:i/>
          <w:sz w:val="24"/>
          <w:szCs w:val="24"/>
        </w:rPr>
        <w:t>,</w:t>
      </w:r>
      <w:r w:rsidRPr="008B3DBE">
        <w:rPr>
          <w:rFonts w:ascii="Times New Roman" w:eastAsia="Calibri" w:hAnsi="Times New Roman" w:cs="Times New Roman"/>
          <w:i/>
          <w:sz w:val="24"/>
          <w:szCs w:val="24"/>
        </w:rPr>
        <w:t xml:space="preserve"> с кого да споделяме информация и кои промени в работата да споделяме, са само част от проблемите, пред които потребителите на социалните медии са изправени ежедневно. Тези усложнения само се умножават</w:t>
      </w:r>
      <w:r w:rsidR="00BA07C5">
        <w:rPr>
          <w:rFonts w:ascii="Times New Roman" w:eastAsia="Calibri" w:hAnsi="Times New Roman" w:cs="Times New Roman"/>
          <w:i/>
          <w:sz w:val="24"/>
          <w:szCs w:val="24"/>
        </w:rPr>
        <w:t>,</w:t>
      </w:r>
      <w:r w:rsidRPr="008B3DBE">
        <w:rPr>
          <w:rFonts w:ascii="Times New Roman" w:eastAsia="Calibri" w:hAnsi="Times New Roman" w:cs="Times New Roman"/>
          <w:i/>
          <w:sz w:val="24"/>
          <w:szCs w:val="24"/>
        </w:rPr>
        <w:t xml:space="preserve"> </w:t>
      </w:r>
      <w:r w:rsidR="00BA07C5">
        <w:rPr>
          <w:rFonts w:ascii="Times New Roman" w:eastAsia="Calibri" w:hAnsi="Times New Roman" w:cs="Times New Roman"/>
          <w:i/>
          <w:sz w:val="24"/>
          <w:szCs w:val="24"/>
        </w:rPr>
        <w:t>що се отнася до</w:t>
      </w:r>
      <w:r w:rsidRPr="008B3DBE">
        <w:rPr>
          <w:rFonts w:ascii="Times New Roman" w:eastAsia="Calibri" w:hAnsi="Times New Roman" w:cs="Times New Roman"/>
          <w:i/>
          <w:sz w:val="24"/>
          <w:szCs w:val="24"/>
        </w:rPr>
        <w:t xml:space="preserve"> съдиите. Приемливото използване на социалните медии от съдията е далеч по-сложно поради особения му статус и възможности за влияние. С почти 1,5 </w:t>
      </w:r>
      <w:r w:rsidR="00F916EB">
        <w:rPr>
          <w:rFonts w:ascii="Times New Roman" w:eastAsia="Calibri" w:hAnsi="Times New Roman" w:cs="Times New Roman"/>
          <w:i/>
          <w:sz w:val="24"/>
          <w:szCs w:val="24"/>
        </w:rPr>
        <w:t>милиарда</w:t>
      </w:r>
      <w:r w:rsidRPr="008B3DBE">
        <w:rPr>
          <w:rFonts w:ascii="Times New Roman" w:eastAsia="Calibri" w:hAnsi="Times New Roman" w:cs="Times New Roman"/>
          <w:i/>
          <w:sz w:val="24"/>
          <w:szCs w:val="24"/>
        </w:rPr>
        <w:t xml:space="preserve"> потребители във Фейсбук и 300 милиона потребители в </w:t>
      </w:r>
      <w:r w:rsidR="00F916EB">
        <w:rPr>
          <w:rFonts w:ascii="Times New Roman" w:eastAsia="Calibri" w:hAnsi="Times New Roman" w:cs="Times New Roman"/>
          <w:i/>
          <w:sz w:val="24"/>
          <w:szCs w:val="24"/>
          <w:lang w:val="en-US"/>
        </w:rPr>
        <w:t>LinkedIn</w:t>
      </w:r>
      <w:r w:rsidRPr="008B3DBE">
        <w:rPr>
          <w:rFonts w:ascii="Times New Roman" w:eastAsia="Calibri" w:hAnsi="Times New Roman" w:cs="Times New Roman"/>
          <w:i/>
          <w:sz w:val="24"/>
          <w:szCs w:val="24"/>
        </w:rPr>
        <w:t xml:space="preserve">, възможността това, което публикувате в социалните медии да бъде видяно, е изключително голяма. Съдиите трябва да имат предвид това. Използването на социалните медии замъглява границите на приемливото поведение на съдията в интернет. </w:t>
      </w:r>
      <w:r w:rsidR="00795BE7">
        <w:rPr>
          <w:rFonts w:ascii="Times New Roman" w:eastAsia="Calibri" w:hAnsi="Times New Roman" w:cs="Times New Roman"/>
          <w:i/>
          <w:sz w:val="24"/>
          <w:szCs w:val="24"/>
        </w:rPr>
        <w:t xml:space="preserve">Въпреки че </w:t>
      </w:r>
      <w:r w:rsidRPr="008B3DBE">
        <w:rPr>
          <w:rFonts w:ascii="Times New Roman" w:eastAsia="Calibri" w:hAnsi="Times New Roman" w:cs="Times New Roman"/>
          <w:i/>
          <w:sz w:val="24"/>
          <w:szCs w:val="24"/>
        </w:rPr>
        <w:t xml:space="preserve">Американската асоциация на юристите (АВА) и някои други </w:t>
      </w:r>
      <w:r w:rsidR="00BA07C5">
        <w:rPr>
          <w:rFonts w:ascii="Times New Roman" w:eastAsia="Calibri" w:hAnsi="Times New Roman" w:cs="Times New Roman"/>
          <w:i/>
          <w:sz w:val="24"/>
          <w:szCs w:val="24"/>
        </w:rPr>
        <w:t>правопорядъци</w:t>
      </w:r>
      <w:r w:rsidRPr="008B3DBE">
        <w:rPr>
          <w:rFonts w:ascii="Times New Roman" w:eastAsia="Calibri" w:hAnsi="Times New Roman" w:cs="Times New Roman"/>
          <w:i/>
          <w:sz w:val="24"/>
          <w:szCs w:val="24"/>
        </w:rPr>
        <w:t xml:space="preserve"> са предоставяли някои </w:t>
      </w:r>
      <w:r w:rsidR="00BA07C5">
        <w:rPr>
          <w:rFonts w:ascii="Times New Roman" w:eastAsia="Calibri" w:hAnsi="Times New Roman" w:cs="Times New Roman"/>
          <w:i/>
          <w:sz w:val="24"/>
          <w:szCs w:val="24"/>
        </w:rPr>
        <w:t>консултативни</w:t>
      </w:r>
      <w:r w:rsidRPr="008B3DBE">
        <w:rPr>
          <w:rFonts w:ascii="Times New Roman" w:eastAsia="Calibri" w:hAnsi="Times New Roman" w:cs="Times New Roman"/>
          <w:i/>
          <w:sz w:val="24"/>
          <w:szCs w:val="24"/>
        </w:rPr>
        <w:t xml:space="preserve"> </w:t>
      </w:r>
      <w:r w:rsidR="00BA07C5">
        <w:rPr>
          <w:rFonts w:ascii="Times New Roman" w:eastAsia="Calibri" w:hAnsi="Times New Roman" w:cs="Times New Roman"/>
          <w:i/>
          <w:sz w:val="24"/>
          <w:szCs w:val="24"/>
        </w:rPr>
        <w:t>становища</w:t>
      </w:r>
      <w:r w:rsidRPr="008B3DBE">
        <w:rPr>
          <w:rFonts w:ascii="Times New Roman" w:eastAsia="Calibri" w:hAnsi="Times New Roman" w:cs="Times New Roman"/>
          <w:i/>
          <w:sz w:val="24"/>
          <w:szCs w:val="24"/>
        </w:rPr>
        <w:t xml:space="preserve"> за това какво е допустимото съдийско поведение в платформите на социалните медии, становищата не са уеднаквени и не </w:t>
      </w:r>
      <w:r w:rsidR="00BA07C5">
        <w:rPr>
          <w:rFonts w:ascii="Times New Roman" w:eastAsia="Calibri" w:hAnsi="Times New Roman" w:cs="Times New Roman"/>
          <w:i/>
          <w:sz w:val="24"/>
          <w:szCs w:val="24"/>
        </w:rPr>
        <w:t>са от</w:t>
      </w:r>
      <w:r w:rsidRPr="008B3DBE">
        <w:rPr>
          <w:rFonts w:ascii="Times New Roman" w:eastAsia="Calibri" w:hAnsi="Times New Roman" w:cs="Times New Roman"/>
          <w:i/>
          <w:sz w:val="24"/>
          <w:szCs w:val="24"/>
        </w:rPr>
        <w:t xml:space="preserve"> голяма полза. Тези бележки поставят този проблем и предоставят ръководство за съдиите за това какво може да бъде приемливото използване на социалните медии.</w:t>
      </w:r>
    </w:p>
    <w:p w:rsidR="008B3DBE" w:rsidRPr="008B3DBE" w:rsidRDefault="008B3DBE" w:rsidP="0061636B">
      <w:pPr>
        <w:spacing w:after="0" w:line="240" w:lineRule="auto"/>
        <w:jc w:val="both"/>
        <w:rPr>
          <w:rFonts w:ascii="Times New Roman" w:eastAsia="Calibri" w:hAnsi="Times New Roman" w:cs="Times New Roman"/>
          <w:sz w:val="24"/>
          <w:szCs w:val="24"/>
        </w:rPr>
      </w:pPr>
    </w:p>
    <w:p w:rsidR="008B3DBE" w:rsidRPr="008B3DBE" w:rsidRDefault="008B3DBE" w:rsidP="008B3DBE">
      <w:pPr>
        <w:spacing w:after="0" w:line="240" w:lineRule="auto"/>
        <w:ind w:firstLine="708"/>
        <w:jc w:val="both"/>
        <w:rPr>
          <w:rFonts w:ascii="Times New Roman" w:eastAsia="Calibri" w:hAnsi="Times New Roman" w:cs="Times New Roman"/>
          <w:sz w:val="24"/>
          <w:szCs w:val="24"/>
        </w:rPr>
      </w:pPr>
    </w:p>
    <w:p w:rsidR="008B3DBE" w:rsidRPr="0061636B" w:rsidRDefault="008B3DBE" w:rsidP="0061636B">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ВЪВЕДЕНИЕ</w:t>
      </w:r>
    </w:p>
    <w:p w:rsidR="0061636B" w:rsidRPr="008B3DBE" w:rsidRDefault="0061636B" w:rsidP="008B3DBE">
      <w:pPr>
        <w:spacing w:after="0" w:line="240" w:lineRule="auto"/>
        <w:ind w:firstLine="708"/>
        <w:jc w:val="center"/>
        <w:rPr>
          <w:rFonts w:ascii="Times New Roman" w:eastAsia="Calibri" w:hAnsi="Times New Roman" w:cs="Times New Roman"/>
          <w:b/>
          <w:i/>
          <w:sz w:val="24"/>
          <w:szCs w:val="24"/>
        </w:rPr>
      </w:pPr>
    </w:p>
    <w:p w:rsidR="008B3DBE" w:rsidRP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Съдия по семейни дела при</w:t>
      </w:r>
      <w:r w:rsidR="00C7115E">
        <w:rPr>
          <w:rFonts w:ascii="Times New Roman" w:eastAsia="Calibri" w:hAnsi="Times New Roman" w:cs="Times New Roman"/>
          <w:sz w:val="24"/>
          <w:szCs w:val="24"/>
        </w:rPr>
        <w:t>ема</w:t>
      </w:r>
      <w:r w:rsidRPr="008B3DBE">
        <w:rPr>
          <w:rFonts w:ascii="Times New Roman" w:eastAsia="Calibri" w:hAnsi="Times New Roman" w:cs="Times New Roman"/>
          <w:sz w:val="24"/>
          <w:szCs w:val="24"/>
        </w:rPr>
        <w:t xml:space="preserve"> по</w:t>
      </w:r>
      <w:r w:rsidR="00C7115E">
        <w:rPr>
          <w:rFonts w:ascii="Times New Roman" w:eastAsia="Calibri" w:hAnsi="Times New Roman" w:cs="Times New Roman"/>
          <w:sz w:val="24"/>
          <w:szCs w:val="24"/>
        </w:rPr>
        <w:t>кана за приятелство във Фейсбук</w:t>
      </w:r>
      <w:r w:rsidRPr="008B3DBE">
        <w:rPr>
          <w:rFonts w:ascii="Times New Roman" w:eastAsia="Calibri" w:hAnsi="Times New Roman" w:cs="Times New Roman"/>
          <w:sz w:val="24"/>
          <w:szCs w:val="24"/>
        </w:rPr>
        <w:t xml:space="preserve"> от социален работник, който често се явява пред него. </w:t>
      </w:r>
      <w:r w:rsidR="00C7115E">
        <w:rPr>
          <w:rFonts w:ascii="Times New Roman" w:eastAsia="Calibri" w:hAnsi="Times New Roman" w:cs="Times New Roman"/>
          <w:sz w:val="24"/>
          <w:szCs w:val="24"/>
        </w:rPr>
        <w:t>Първоинстанционен съдия одобрява</w:t>
      </w:r>
      <w:r w:rsidRPr="008B3DBE">
        <w:rPr>
          <w:rFonts w:ascii="Times New Roman" w:eastAsia="Calibri" w:hAnsi="Times New Roman" w:cs="Times New Roman"/>
          <w:sz w:val="24"/>
          <w:szCs w:val="24"/>
        </w:rPr>
        <w:t xml:space="preserve"> в </w:t>
      </w:r>
      <w:r w:rsidR="00C7115E" w:rsidRPr="00C7115E">
        <w:rPr>
          <w:rFonts w:ascii="Times New Roman" w:eastAsia="Calibri" w:hAnsi="Times New Roman" w:cs="Times New Roman"/>
          <w:sz w:val="24"/>
          <w:szCs w:val="24"/>
        </w:rPr>
        <w:t xml:space="preserve">LinkedIn </w:t>
      </w:r>
      <w:r w:rsidRPr="008B3DBE">
        <w:rPr>
          <w:rFonts w:ascii="Times New Roman" w:eastAsia="Calibri" w:hAnsi="Times New Roman" w:cs="Times New Roman"/>
          <w:sz w:val="24"/>
          <w:szCs w:val="24"/>
        </w:rPr>
        <w:t xml:space="preserve">уменията на бивш </w:t>
      </w:r>
      <w:r w:rsidR="00C7115E">
        <w:rPr>
          <w:rFonts w:ascii="Times New Roman" w:eastAsia="Calibri" w:hAnsi="Times New Roman" w:cs="Times New Roman"/>
          <w:sz w:val="24"/>
          <w:szCs w:val="24"/>
        </w:rPr>
        <w:t>съдебен помощник</w:t>
      </w:r>
      <w:r w:rsidRPr="008B3DBE">
        <w:rPr>
          <w:rFonts w:ascii="Times New Roman" w:eastAsia="Calibri" w:hAnsi="Times New Roman" w:cs="Times New Roman"/>
          <w:sz w:val="24"/>
          <w:szCs w:val="24"/>
        </w:rPr>
        <w:t xml:space="preserve">. Съдия в съд за непълнолетни </w:t>
      </w:r>
      <w:r w:rsidR="00C7115E">
        <w:rPr>
          <w:rFonts w:ascii="Times New Roman" w:eastAsia="Calibri" w:hAnsi="Times New Roman" w:cs="Times New Roman"/>
          <w:sz w:val="24"/>
          <w:szCs w:val="24"/>
        </w:rPr>
        <w:t>добавя като приятели</w:t>
      </w:r>
      <w:r w:rsidRPr="008B3DBE">
        <w:rPr>
          <w:rFonts w:ascii="Times New Roman" w:eastAsia="Calibri" w:hAnsi="Times New Roman" w:cs="Times New Roman"/>
          <w:sz w:val="24"/>
          <w:szCs w:val="24"/>
        </w:rPr>
        <w:t xml:space="preserve"> във Фейсбук млади правонарушители, които са се явявали пред неговия съд, за да наблюдава тяхното поведение. Съдия прие</w:t>
      </w:r>
      <w:r w:rsidR="00C7115E">
        <w:rPr>
          <w:rFonts w:ascii="Times New Roman" w:eastAsia="Calibri" w:hAnsi="Times New Roman" w:cs="Times New Roman"/>
          <w:sz w:val="24"/>
          <w:szCs w:val="24"/>
        </w:rPr>
        <w:t>ма</w:t>
      </w:r>
      <w:r w:rsidRPr="008B3DBE">
        <w:rPr>
          <w:rFonts w:ascii="Times New Roman" w:eastAsia="Calibri" w:hAnsi="Times New Roman" w:cs="Times New Roman"/>
          <w:sz w:val="24"/>
          <w:szCs w:val="24"/>
        </w:rPr>
        <w:t xml:space="preserve"> покана за приятелство от адвокат, </w:t>
      </w:r>
      <w:r w:rsidR="0061636B">
        <w:rPr>
          <w:rFonts w:ascii="Times New Roman" w:eastAsia="Calibri" w:hAnsi="Times New Roman" w:cs="Times New Roman"/>
          <w:sz w:val="24"/>
          <w:szCs w:val="24"/>
        </w:rPr>
        <w:t>когото</w:t>
      </w:r>
      <w:r w:rsidRPr="008B3DBE">
        <w:rPr>
          <w:rFonts w:ascii="Times New Roman" w:eastAsia="Calibri" w:hAnsi="Times New Roman" w:cs="Times New Roman"/>
          <w:sz w:val="24"/>
          <w:szCs w:val="24"/>
        </w:rPr>
        <w:t xml:space="preserve"> срещнал на събитие на асоциацията на юристите. Адвокатът не се е явявал още в заседание на съдията, но е вероятно да се яви. Приемливи ли са тези връзк</w:t>
      </w:r>
      <w:r w:rsidR="00C7115E">
        <w:rPr>
          <w:rFonts w:ascii="Times New Roman" w:eastAsia="Calibri" w:hAnsi="Times New Roman" w:cs="Times New Roman"/>
          <w:sz w:val="24"/>
          <w:szCs w:val="24"/>
        </w:rPr>
        <w:t>и и общуване в социалните медии</w:t>
      </w:r>
      <w:r w:rsidRPr="008B3DBE">
        <w:rPr>
          <w:rFonts w:ascii="Times New Roman" w:eastAsia="Calibri" w:hAnsi="Times New Roman" w:cs="Times New Roman"/>
          <w:sz w:val="24"/>
          <w:szCs w:val="24"/>
        </w:rPr>
        <w:t>? Нарушават ли тези действия задълженията на съдията да отстоява независимостта си и да се въздържа от неуместно или</w:t>
      </w:r>
      <w:r w:rsidR="00C7115E">
        <w:rPr>
          <w:rFonts w:ascii="Times New Roman" w:eastAsia="Calibri" w:hAnsi="Times New Roman" w:cs="Times New Roman"/>
          <w:sz w:val="24"/>
          <w:szCs w:val="24"/>
        </w:rPr>
        <w:t xml:space="preserve"> изглеждащо като неуместно поведение</w:t>
      </w:r>
      <w:r w:rsidRPr="008B3DBE">
        <w:rPr>
          <w:rFonts w:ascii="Times New Roman" w:eastAsia="Calibri" w:hAnsi="Times New Roman" w:cs="Times New Roman"/>
          <w:sz w:val="24"/>
          <w:szCs w:val="24"/>
        </w:rPr>
        <w:t xml:space="preserve">? </w:t>
      </w:r>
      <w:r w:rsidR="00C7115E">
        <w:rPr>
          <w:rFonts w:ascii="Times New Roman" w:eastAsia="Calibri" w:hAnsi="Times New Roman" w:cs="Times New Roman"/>
          <w:sz w:val="24"/>
          <w:szCs w:val="24"/>
        </w:rPr>
        <w:t xml:space="preserve">Какви, ако изобщо има, </w:t>
      </w:r>
      <w:r w:rsidRPr="008B3DBE">
        <w:rPr>
          <w:rFonts w:ascii="Times New Roman" w:eastAsia="Calibri" w:hAnsi="Times New Roman" w:cs="Times New Roman"/>
          <w:sz w:val="24"/>
          <w:szCs w:val="24"/>
        </w:rPr>
        <w:t>принцип</w:t>
      </w:r>
      <w:r w:rsidR="00C7115E">
        <w:rPr>
          <w:rFonts w:ascii="Times New Roman" w:eastAsia="Calibri" w:hAnsi="Times New Roman" w:cs="Times New Roman"/>
          <w:sz w:val="24"/>
          <w:szCs w:val="24"/>
        </w:rPr>
        <w:t>и</w:t>
      </w:r>
      <w:r w:rsidRPr="008B3DBE">
        <w:rPr>
          <w:rFonts w:ascii="Times New Roman" w:eastAsia="Calibri" w:hAnsi="Times New Roman" w:cs="Times New Roman"/>
          <w:sz w:val="24"/>
          <w:szCs w:val="24"/>
        </w:rPr>
        <w:t xml:space="preserve"> или правил</w:t>
      </w:r>
      <w:r w:rsidR="00C7115E">
        <w:rPr>
          <w:rFonts w:ascii="Times New Roman" w:eastAsia="Calibri" w:hAnsi="Times New Roman" w:cs="Times New Roman"/>
          <w:sz w:val="24"/>
          <w:szCs w:val="24"/>
        </w:rPr>
        <w:t>а</w:t>
      </w:r>
      <w:r w:rsidRPr="008B3DBE">
        <w:rPr>
          <w:rFonts w:ascii="Times New Roman" w:eastAsia="Calibri" w:hAnsi="Times New Roman" w:cs="Times New Roman"/>
          <w:sz w:val="24"/>
          <w:szCs w:val="24"/>
        </w:rPr>
        <w:t xml:space="preserve"> за професионалното</w:t>
      </w:r>
      <w:r w:rsidR="00C7115E">
        <w:rPr>
          <w:rFonts w:ascii="Times New Roman" w:eastAsia="Calibri" w:hAnsi="Times New Roman" w:cs="Times New Roman"/>
          <w:sz w:val="24"/>
          <w:szCs w:val="24"/>
        </w:rPr>
        <w:t xml:space="preserve"> съдийско поведение, имат отношение при такива връзки</w:t>
      </w:r>
      <w:r w:rsidRPr="008B3DBE">
        <w:rPr>
          <w:rFonts w:ascii="Times New Roman" w:eastAsia="Calibri" w:hAnsi="Times New Roman" w:cs="Times New Roman"/>
          <w:sz w:val="24"/>
          <w:szCs w:val="24"/>
        </w:rPr>
        <w:t>? С нарастващото използване на со</w:t>
      </w:r>
      <w:r w:rsidR="00C7115E">
        <w:rPr>
          <w:rFonts w:ascii="Times New Roman" w:eastAsia="Calibri" w:hAnsi="Times New Roman" w:cs="Times New Roman"/>
          <w:sz w:val="24"/>
          <w:szCs w:val="24"/>
        </w:rPr>
        <w:t>циалните медии в последно време</w:t>
      </w:r>
      <w:r w:rsidRPr="008B3DBE">
        <w:rPr>
          <w:rFonts w:ascii="Times New Roman" w:eastAsia="Calibri" w:hAnsi="Times New Roman" w:cs="Times New Roman"/>
          <w:sz w:val="24"/>
          <w:szCs w:val="24"/>
        </w:rPr>
        <w:t xml:space="preserve"> отговорите на тези въпроси за това кои са приемливите контакти между съдии и лица, които се явяват или биха могли да се явят в техни</w:t>
      </w:r>
      <w:r w:rsidR="00C7115E">
        <w:rPr>
          <w:rFonts w:ascii="Times New Roman" w:eastAsia="Calibri" w:hAnsi="Times New Roman" w:cs="Times New Roman"/>
          <w:sz w:val="24"/>
          <w:szCs w:val="24"/>
        </w:rPr>
        <w:t>те</w:t>
      </w:r>
      <w:r w:rsidRPr="008B3DBE">
        <w:rPr>
          <w:rFonts w:ascii="Times New Roman" w:eastAsia="Calibri" w:hAnsi="Times New Roman" w:cs="Times New Roman"/>
          <w:sz w:val="24"/>
          <w:szCs w:val="24"/>
        </w:rPr>
        <w:t xml:space="preserve"> </w:t>
      </w:r>
      <w:r w:rsidR="00C7115E">
        <w:rPr>
          <w:rFonts w:ascii="Times New Roman" w:eastAsia="Calibri" w:hAnsi="Times New Roman" w:cs="Times New Roman"/>
          <w:sz w:val="24"/>
          <w:szCs w:val="24"/>
        </w:rPr>
        <w:t>зали, стават все по-</w:t>
      </w:r>
      <w:r w:rsidRPr="008B3DBE">
        <w:rPr>
          <w:rFonts w:ascii="Times New Roman" w:eastAsia="Calibri" w:hAnsi="Times New Roman" w:cs="Times New Roman"/>
          <w:sz w:val="24"/>
          <w:szCs w:val="24"/>
        </w:rPr>
        <w:t>неясни.</w:t>
      </w:r>
    </w:p>
    <w:p w:rsid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lastRenderedPageBreak/>
        <w:t xml:space="preserve">Тези бележки са насочени преимуществено към използването от съдиите на сайтовете на социалните медии Фейсбук и </w:t>
      </w:r>
      <w:r w:rsidR="00C7115E" w:rsidRPr="00C7115E">
        <w:rPr>
          <w:rFonts w:ascii="Times New Roman" w:eastAsia="Calibri" w:hAnsi="Times New Roman" w:cs="Times New Roman"/>
          <w:sz w:val="24"/>
          <w:szCs w:val="24"/>
        </w:rPr>
        <w:t xml:space="preserve">LinkedIn </w:t>
      </w:r>
      <w:r w:rsidRPr="008B3DBE">
        <w:rPr>
          <w:rFonts w:ascii="Times New Roman" w:eastAsia="Calibri" w:hAnsi="Times New Roman" w:cs="Times New Roman"/>
          <w:sz w:val="24"/>
          <w:szCs w:val="24"/>
        </w:rPr>
        <w:t xml:space="preserve">и </w:t>
      </w:r>
      <w:r w:rsidR="00C7115E">
        <w:rPr>
          <w:rFonts w:ascii="Times New Roman" w:eastAsia="Calibri" w:hAnsi="Times New Roman" w:cs="Times New Roman"/>
          <w:sz w:val="24"/>
          <w:szCs w:val="24"/>
        </w:rPr>
        <w:t>дават</w:t>
      </w:r>
      <w:r w:rsidRPr="008B3DBE">
        <w:rPr>
          <w:rFonts w:ascii="Times New Roman" w:eastAsia="Calibri" w:hAnsi="Times New Roman" w:cs="Times New Roman"/>
          <w:sz w:val="24"/>
          <w:szCs w:val="24"/>
        </w:rPr>
        <w:t xml:space="preserve"> полезни съвети и препоръки за подходящото и уместно присъствие в социалните медии. Първата част от статията предлага информация за произхода и развитието на Фейсбук и </w:t>
      </w:r>
      <w:r w:rsidR="00C7115E" w:rsidRPr="00C7115E">
        <w:rPr>
          <w:rFonts w:ascii="Times New Roman" w:eastAsia="Calibri" w:hAnsi="Times New Roman" w:cs="Times New Roman"/>
          <w:sz w:val="24"/>
          <w:szCs w:val="24"/>
        </w:rPr>
        <w:t>LinkedIn</w:t>
      </w:r>
      <w:r w:rsidRPr="008B3DBE">
        <w:rPr>
          <w:rFonts w:ascii="Times New Roman" w:eastAsia="Calibri" w:hAnsi="Times New Roman" w:cs="Times New Roman"/>
          <w:sz w:val="24"/>
          <w:szCs w:val="24"/>
        </w:rPr>
        <w:t>. В</w:t>
      </w:r>
      <w:r w:rsidR="00C7115E">
        <w:rPr>
          <w:rFonts w:ascii="Times New Roman" w:eastAsia="Calibri" w:hAnsi="Times New Roman" w:cs="Times New Roman"/>
          <w:sz w:val="24"/>
          <w:szCs w:val="24"/>
        </w:rPr>
        <w:t xml:space="preserve">тората част обсъжда различните </w:t>
      </w:r>
      <w:r w:rsidRPr="008B3DBE">
        <w:rPr>
          <w:rFonts w:ascii="Times New Roman" w:eastAsia="Calibri" w:hAnsi="Times New Roman" w:cs="Times New Roman"/>
          <w:sz w:val="24"/>
          <w:szCs w:val="24"/>
        </w:rPr>
        <w:t>принцип</w:t>
      </w:r>
      <w:r w:rsidR="005573C6">
        <w:rPr>
          <w:rFonts w:ascii="Times New Roman" w:eastAsia="Calibri" w:hAnsi="Times New Roman" w:cs="Times New Roman"/>
          <w:sz w:val="24"/>
          <w:szCs w:val="24"/>
        </w:rPr>
        <w:t>и и етични правила за съдийско</w:t>
      </w:r>
      <w:r w:rsidRPr="008B3DBE">
        <w:rPr>
          <w:rFonts w:ascii="Times New Roman" w:eastAsia="Calibri" w:hAnsi="Times New Roman" w:cs="Times New Roman"/>
          <w:sz w:val="24"/>
          <w:szCs w:val="24"/>
        </w:rPr>
        <w:t xml:space="preserve"> поведение, които са приложими при използването на социалните медии. Третата част коментира </w:t>
      </w:r>
      <w:r w:rsidR="00C7115E">
        <w:rPr>
          <w:rFonts w:ascii="Times New Roman" w:eastAsia="Calibri" w:hAnsi="Times New Roman" w:cs="Times New Roman"/>
          <w:sz w:val="24"/>
          <w:szCs w:val="24"/>
        </w:rPr>
        <w:t>скорошните</w:t>
      </w:r>
      <w:r w:rsidRPr="008B3DBE">
        <w:rPr>
          <w:rFonts w:ascii="Times New Roman" w:eastAsia="Calibri" w:hAnsi="Times New Roman" w:cs="Times New Roman"/>
          <w:sz w:val="24"/>
          <w:szCs w:val="24"/>
        </w:rPr>
        <w:t xml:space="preserve"> </w:t>
      </w:r>
      <w:r w:rsidR="00C7115E">
        <w:rPr>
          <w:rFonts w:ascii="Times New Roman" w:eastAsia="Calibri" w:hAnsi="Times New Roman" w:cs="Times New Roman"/>
          <w:sz w:val="24"/>
          <w:szCs w:val="24"/>
        </w:rPr>
        <w:t xml:space="preserve">консултативни </w:t>
      </w:r>
      <w:r w:rsidRPr="008B3DBE">
        <w:rPr>
          <w:rFonts w:ascii="Times New Roman" w:eastAsia="Calibri" w:hAnsi="Times New Roman" w:cs="Times New Roman"/>
          <w:sz w:val="24"/>
          <w:szCs w:val="24"/>
        </w:rPr>
        <w:t xml:space="preserve">становища </w:t>
      </w:r>
      <w:r w:rsidR="005573C6">
        <w:rPr>
          <w:rFonts w:ascii="Times New Roman" w:eastAsia="Calibri" w:hAnsi="Times New Roman" w:cs="Times New Roman"/>
          <w:sz w:val="24"/>
          <w:szCs w:val="24"/>
        </w:rPr>
        <w:t xml:space="preserve">и </w:t>
      </w:r>
      <w:r w:rsidRPr="008B3DBE">
        <w:rPr>
          <w:rFonts w:ascii="Times New Roman" w:eastAsia="Calibri" w:hAnsi="Times New Roman" w:cs="Times New Roman"/>
          <w:sz w:val="24"/>
          <w:szCs w:val="24"/>
        </w:rPr>
        <w:t>раз</w:t>
      </w:r>
      <w:r w:rsidR="00C7115E">
        <w:rPr>
          <w:rFonts w:ascii="Times New Roman" w:eastAsia="Calibri" w:hAnsi="Times New Roman" w:cs="Times New Roman"/>
          <w:sz w:val="24"/>
          <w:szCs w:val="24"/>
        </w:rPr>
        <w:t>лични практики в отделните правопорядъци</w:t>
      </w:r>
      <w:r w:rsidRPr="008B3DBE">
        <w:rPr>
          <w:rFonts w:ascii="Times New Roman" w:eastAsia="Calibri" w:hAnsi="Times New Roman" w:cs="Times New Roman"/>
          <w:sz w:val="24"/>
          <w:szCs w:val="24"/>
        </w:rPr>
        <w:t xml:space="preserve"> </w:t>
      </w:r>
      <w:r w:rsidR="00C7115E">
        <w:rPr>
          <w:rFonts w:ascii="Times New Roman" w:eastAsia="Calibri" w:hAnsi="Times New Roman" w:cs="Times New Roman"/>
          <w:sz w:val="24"/>
          <w:szCs w:val="24"/>
        </w:rPr>
        <w:t>по</w:t>
      </w:r>
      <w:r w:rsidRPr="008B3DBE">
        <w:rPr>
          <w:rFonts w:ascii="Times New Roman" w:eastAsia="Calibri" w:hAnsi="Times New Roman" w:cs="Times New Roman"/>
          <w:sz w:val="24"/>
          <w:szCs w:val="24"/>
        </w:rPr>
        <w:t xml:space="preserve"> проблема. Четвъртата част съдържа моите препоръки и насоки за поведение, приложими при използването на социалните медии от съдиите.</w:t>
      </w:r>
    </w:p>
    <w:p w:rsidR="005573C6" w:rsidRDefault="005573C6" w:rsidP="008B3DBE">
      <w:pPr>
        <w:spacing w:after="0" w:line="240" w:lineRule="auto"/>
        <w:ind w:firstLine="708"/>
        <w:jc w:val="both"/>
        <w:rPr>
          <w:rFonts w:ascii="Times New Roman" w:eastAsia="Calibri" w:hAnsi="Times New Roman" w:cs="Times New Roman"/>
          <w:sz w:val="24"/>
          <w:szCs w:val="24"/>
        </w:rPr>
      </w:pPr>
    </w:p>
    <w:p w:rsidR="00E91AF9" w:rsidRPr="008B3DBE" w:rsidRDefault="00E91AF9" w:rsidP="008B3DBE">
      <w:pPr>
        <w:spacing w:after="0" w:line="240" w:lineRule="auto"/>
        <w:ind w:firstLine="708"/>
        <w:jc w:val="both"/>
        <w:rPr>
          <w:rFonts w:ascii="Times New Roman" w:eastAsia="Calibri" w:hAnsi="Times New Roman" w:cs="Times New Roman"/>
          <w:sz w:val="24"/>
          <w:szCs w:val="24"/>
        </w:rPr>
      </w:pPr>
    </w:p>
    <w:p w:rsidR="008B3DBE" w:rsidRPr="00BA11D7" w:rsidRDefault="008B3DBE" w:rsidP="005573C6">
      <w:pPr>
        <w:spacing w:after="0" w:line="240" w:lineRule="auto"/>
        <w:jc w:val="center"/>
        <w:rPr>
          <w:rFonts w:ascii="Times New Roman" w:eastAsia="Calibri" w:hAnsi="Times New Roman" w:cs="Times New Roman"/>
          <w:sz w:val="24"/>
          <w:szCs w:val="24"/>
        </w:rPr>
      </w:pPr>
      <w:r w:rsidRPr="00BA11D7">
        <w:rPr>
          <w:rFonts w:ascii="Times New Roman" w:eastAsia="Calibri" w:hAnsi="Times New Roman" w:cs="Times New Roman"/>
          <w:sz w:val="24"/>
          <w:szCs w:val="24"/>
        </w:rPr>
        <w:t>І. Предварителна информация</w:t>
      </w:r>
    </w:p>
    <w:p w:rsidR="00E91AF9" w:rsidRPr="008B3DBE" w:rsidRDefault="00E91AF9" w:rsidP="008B3DBE">
      <w:pPr>
        <w:spacing w:after="0" w:line="240" w:lineRule="auto"/>
        <w:ind w:firstLine="708"/>
        <w:jc w:val="center"/>
        <w:rPr>
          <w:rFonts w:ascii="Times New Roman" w:eastAsia="Calibri" w:hAnsi="Times New Roman" w:cs="Times New Roman"/>
          <w:i/>
          <w:sz w:val="24"/>
          <w:szCs w:val="24"/>
        </w:rPr>
      </w:pPr>
    </w:p>
    <w:p w:rsid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 xml:space="preserve">Платформите на социалните медии засягат всяка сфера на нашия живот. Повечето хора са чували за сайтовете </w:t>
      </w:r>
      <w:r w:rsidR="00BA11D7">
        <w:rPr>
          <w:rFonts w:ascii="Times New Roman" w:eastAsia="Calibri" w:hAnsi="Times New Roman" w:cs="Times New Roman"/>
          <w:sz w:val="24"/>
          <w:szCs w:val="24"/>
        </w:rPr>
        <w:t>социални</w:t>
      </w:r>
      <w:r w:rsidRPr="008B3DBE">
        <w:rPr>
          <w:rFonts w:ascii="Times New Roman" w:eastAsia="Calibri" w:hAnsi="Times New Roman" w:cs="Times New Roman"/>
          <w:sz w:val="24"/>
          <w:szCs w:val="24"/>
        </w:rPr>
        <w:t xml:space="preserve"> медии като Фейсбук, </w:t>
      </w:r>
      <w:r w:rsidR="00BA11D7" w:rsidRPr="00BA11D7">
        <w:rPr>
          <w:rFonts w:ascii="Times New Roman" w:eastAsia="Calibri" w:hAnsi="Times New Roman" w:cs="Times New Roman"/>
          <w:sz w:val="24"/>
          <w:szCs w:val="24"/>
        </w:rPr>
        <w:t>LinkedIn</w:t>
      </w:r>
      <w:r w:rsidRPr="008B3DBE">
        <w:rPr>
          <w:rFonts w:ascii="Times New Roman" w:eastAsia="Calibri" w:hAnsi="Times New Roman" w:cs="Times New Roman"/>
          <w:sz w:val="24"/>
          <w:szCs w:val="24"/>
        </w:rPr>
        <w:t xml:space="preserve">, </w:t>
      </w:r>
      <w:r w:rsidR="00BA11D7">
        <w:rPr>
          <w:rFonts w:ascii="Times New Roman" w:eastAsia="Calibri" w:hAnsi="Times New Roman" w:cs="Times New Roman"/>
          <w:sz w:val="24"/>
          <w:szCs w:val="24"/>
          <w:lang w:val="en-US"/>
        </w:rPr>
        <w:t>MySpace</w:t>
      </w:r>
      <w:r w:rsidRPr="008B3DBE">
        <w:rPr>
          <w:rFonts w:ascii="Times New Roman" w:eastAsia="Calibri" w:hAnsi="Times New Roman" w:cs="Times New Roman"/>
          <w:sz w:val="24"/>
          <w:szCs w:val="24"/>
        </w:rPr>
        <w:t xml:space="preserve"> и Туитър. Платформите на тези социални медии позволяват на потребители</w:t>
      </w:r>
      <w:r w:rsidR="00BA11D7">
        <w:rPr>
          <w:rFonts w:ascii="Times New Roman" w:eastAsia="Calibri" w:hAnsi="Times New Roman" w:cs="Times New Roman"/>
          <w:sz w:val="24"/>
          <w:szCs w:val="24"/>
        </w:rPr>
        <w:t>те си</w:t>
      </w:r>
      <w:r w:rsidRPr="008B3DBE">
        <w:rPr>
          <w:rFonts w:ascii="Times New Roman" w:eastAsia="Calibri" w:hAnsi="Times New Roman" w:cs="Times New Roman"/>
          <w:sz w:val="24"/>
          <w:szCs w:val="24"/>
        </w:rPr>
        <w:t xml:space="preserve"> да създават профили с цел да споделят информация с други потребители на сайт</w:t>
      </w:r>
      <w:r w:rsidR="00BA11D7">
        <w:rPr>
          <w:rFonts w:ascii="Times New Roman" w:eastAsia="Calibri" w:hAnsi="Times New Roman" w:cs="Times New Roman"/>
          <w:sz w:val="24"/>
          <w:szCs w:val="24"/>
        </w:rPr>
        <w:t>а</w:t>
      </w:r>
      <w:r w:rsidRPr="008B3DBE">
        <w:rPr>
          <w:rFonts w:ascii="Times New Roman" w:eastAsia="Calibri" w:hAnsi="Times New Roman" w:cs="Times New Roman"/>
          <w:sz w:val="24"/>
          <w:szCs w:val="24"/>
        </w:rPr>
        <w:t>, често наричани „приятели</w:t>
      </w:r>
      <w:r w:rsidR="00BA11D7">
        <w:rPr>
          <w:rFonts w:ascii="Times New Roman" w:eastAsia="Calibri" w:hAnsi="Times New Roman" w:cs="Times New Roman"/>
          <w:sz w:val="24"/>
          <w:szCs w:val="24"/>
        </w:rPr>
        <w:t>“</w:t>
      </w:r>
      <w:r w:rsidRPr="008B3DBE">
        <w:rPr>
          <w:rFonts w:ascii="Times New Roman" w:eastAsia="Calibri" w:hAnsi="Times New Roman" w:cs="Times New Roman"/>
          <w:sz w:val="24"/>
          <w:szCs w:val="24"/>
        </w:rPr>
        <w:t>, „последователи</w:t>
      </w:r>
      <w:r w:rsidR="00BA11D7">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или „връзки</w:t>
      </w:r>
      <w:r w:rsidR="00BA11D7">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Сайтове като Фейсбук и </w:t>
      </w:r>
      <w:r w:rsidR="00BA11D7" w:rsidRPr="00BA11D7">
        <w:rPr>
          <w:rFonts w:ascii="Times New Roman" w:eastAsia="Calibri" w:hAnsi="Times New Roman" w:cs="Times New Roman"/>
          <w:sz w:val="24"/>
          <w:szCs w:val="24"/>
        </w:rPr>
        <w:t xml:space="preserve">LinkedIn </w:t>
      </w:r>
      <w:r w:rsidRPr="008B3DBE">
        <w:rPr>
          <w:rFonts w:ascii="Times New Roman" w:eastAsia="Calibri" w:hAnsi="Times New Roman" w:cs="Times New Roman"/>
          <w:sz w:val="24"/>
          <w:szCs w:val="24"/>
        </w:rPr>
        <w:t xml:space="preserve">създават „мрежа от лица, събития, групи и/или организации </w:t>
      </w:r>
      <w:r w:rsidR="00CA6F57">
        <w:rPr>
          <w:rFonts w:ascii="Times New Roman" w:eastAsia="Calibri" w:hAnsi="Times New Roman" w:cs="Times New Roman"/>
          <w:sz w:val="24"/>
          <w:szCs w:val="24"/>
        </w:rPr>
        <w:t>за</w:t>
      </w:r>
      <w:r w:rsidRPr="008B3DBE">
        <w:rPr>
          <w:rFonts w:ascii="Times New Roman" w:eastAsia="Calibri" w:hAnsi="Times New Roman" w:cs="Times New Roman"/>
          <w:sz w:val="24"/>
          <w:szCs w:val="24"/>
        </w:rPr>
        <w:t xml:space="preserve"> споделяне на от</w:t>
      </w:r>
      <w:r w:rsidR="00BA11D7">
        <w:rPr>
          <w:rFonts w:ascii="Times New Roman" w:eastAsia="Calibri" w:hAnsi="Times New Roman" w:cs="Times New Roman"/>
          <w:sz w:val="24"/>
          <w:szCs w:val="24"/>
        </w:rPr>
        <w:t>ношения, интереси или дейности“</w:t>
      </w:r>
      <w:r w:rsidRPr="008B3DBE">
        <w:rPr>
          <w:rFonts w:ascii="Times New Roman" w:eastAsia="Calibri" w:hAnsi="Times New Roman" w:cs="Times New Roman"/>
          <w:sz w:val="24"/>
          <w:szCs w:val="24"/>
          <w:vertAlign w:val="superscript"/>
        </w:rPr>
        <w:footnoteReference w:id="3"/>
      </w:r>
      <w:r w:rsidR="00BA11D7">
        <w:rPr>
          <w:rFonts w:ascii="Times New Roman" w:eastAsia="Calibri" w:hAnsi="Times New Roman" w:cs="Times New Roman"/>
          <w:sz w:val="24"/>
          <w:szCs w:val="24"/>
        </w:rPr>
        <w:t>.</w:t>
      </w:r>
    </w:p>
    <w:p w:rsidR="00E91AF9" w:rsidRPr="008B3DBE" w:rsidRDefault="00E91AF9" w:rsidP="008B3DBE">
      <w:pPr>
        <w:spacing w:after="0" w:line="240" w:lineRule="auto"/>
        <w:ind w:firstLine="708"/>
        <w:jc w:val="both"/>
        <w:rPr>
          <w:rFonts w:ascii="Times New Roman" w:eastAsia="Calibri" w:hAnsi="Times New Roman" w:cs="Times New Roman"/>
          <w:sz w:val="24"/>
          <w:szCs w:val="24"/>
        </w:rPr>
      </w:pPr>
    </w:p>
    <w:p w:rsidR="008B3DBE" w:rsidRPr="00E91AF9" w:rsidRDefault="008B3DBE" w:rsidP="00E91AF9">
      <w:pPr>
        <w:spacing w:after="0" w:line="240" w:lineRule="auto"/>
        <w:jc w:val="center"/>
        <w:rPr>
          <w:rFonts w:ascii="Times New Roman" w:eastAsia="Calibri" w:hAnsi="Times New Roman" w:cs="Times New Roman"/>
          <w:sz w:val="24"/>
          <w:szCs w:val="24"/>
        </w:rPr>
      </w:pPr>
      <w:r w:rsidRPr="00E91AF9">
        <w:rPr>
          <w:rFonts w:ascii="Times New Roman" w:eastAsia="Calibri" w:hAnsi="Times New Roman" w:cs="Times New Roman"/>
          <w:sz w:val="24"/>
          <w:szCs w:val="24"/>
        </w:rPr>
        <w:t xml:space="preserve">А. </w:t>
      </w:r>
      <w:r w:rsidRPr="00BA11D7">
        <w:rPr>
          <w:rFonts w:ascii="Times New Roman" w:eastAsia="Calibri" w:hAnsi="Times New Roman" w:cs="Times New Roman"/>
          <w:i/>
          <w:sz w:val="24"/>
          <w:szCs w:val="24"/>
        </w:rPr>
        <w:t>Фейсбук</w:t>
      </w:r>
    </w:p>
    <w:p w:rsidR="00E91AF9" w:rsidRPr="008B3DBE" w:rsidRDefault="00E91AF9" w:rsidP="008B3DBE">
      <w:pPr>
        <w:spacing w:after="0" w:line="240" w:lineRule="auto"/>
        <w:ind w:firstLine="708"/>
        <w:jc w:val="center"/>
        <w:rPr>
          <w:rFonts w:ascii="Times New Roman" w:eastAsia="Calibri" w:hAnsi="Times New Roman" w:cs="Times New Roman"/>
          <w:b/>
          <w:i/>
          <w:sz w:val="24"/>
          <w:szCs w:val="24"/>
        </w:rPr>
      </w:pPr>
    </w:p>
    <w:p w:rsidR="008B3DBE" w:rsidRP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Фейсбук позволява на потребителите да правят неща като</w:t>
      </w:r>
      <w:r w:rsidR="00CA6F57">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w:t>
      </w:r>
      <w:r w:rsidR="00BA11D7">
        <w:rPr>
          <w:rFonts w:ascii="Times New Roman" w:eastAsia="Calibri" w:hAnsi="Times New Roman" w:cs="Times New Roman"/>
          <w:sz w:val="24"/>
          <w:szCs w:val="24"/>
        </w:rPr>
        <w:t>сприятеляване“</w:t>
      </w:r>
      <w:r w:rsidRPr="008B3DBE">
        <w:rPr>
          <w:rFonts w:ascii="Times New Roman" w:eastAsia="Calibri" w:hAnsi="Times New Roman" w:cs="Times New Roman"/>
          <w:sz w:val="24"/>
          <w:szCs w:val="24"/>
          <w:vertAlign w:val="superscript"/>
        </w:rPr>
        <w:footnoteReference w:id="4"/>
      </w:r>
      <w:r w:rsidR="005573C6">
        <w:rPr>
          <w:rFonts w:ascii="Times New Roman" w:eastAsia="Calibri" w:hAnsi="Times New Roman" w:cs="Times New Roman"/>
          <w:sz w:val="24"/>
          <w:szCs w:val="24"/>
        </w:rPr>
        <w:t xml:space="preserve"> </w:t>
      </w:r>
      <w:r w:rsidR="00CA6F57">
        <w:rPr>
          <w:rFonts w:ascii="Times New Roman" w:eastAsia="Calibri" w:hAnsi="Times New Roman" w:cs="Times New Roman"/>
          <w:sz w:val="24"/>
          <w:szCs w:val="24"/>
        </w:rPr>
        <w:t>с</w:t>
      </w:r>
      <w:r w:rsidR="005573C6">
        <w:rPr>
          <w:rFonts w:ascii="Times New Roman" w:eastAsia="Calibri" w:hAnsi="Times New Roman" w:cs="Times New Roman"/>
          <w:sz w:val="24"/>
          <w:szCs w:val="24"/>
        </w:rPr>
        <w:t xml:space="preserve"> други потребители; да </w:t>
      </w:r>
      <w:r w:rsidRPr="008B3DBE">
        <w:rPr>
          <w:rFonts w:ascii="Times New Roman" w:eastAsia="Calibri" w:hAnsi="Times New Roman" w:cs="Times New Roman"/>
          <w:sz w:val="24"/>
          <w:szCs w:val="24"/>
        </w:rPr>
        <w:t>добавят фотоалбуми; да пу</w:t>
      </w:r>
      <w:r w:rsidR="00BA11D7">
        <w:rPr>
          <w:rFonts w:ascii="Times New Roman" w:eastAsia="Calibri" w:hAnsi="Times New Roman" w:cs="Times New Roman"/>
          <w:sz w:val="24"/>
          <w:szCs w:val="24"/>
        </w:rPr>
        <w:t xml:space="preserve">бликуват промени в статуса си; </w:t>
      </w:r>
      <w:r w:rsidRPr="008B3DBE">
        <w:rPr>
          <w:rFonts w:ascii="Times New Roman" w:eastAsia="Calibri" w:hAnsi="Times New Roman" w:cs="Times New Roman"/>
          <w:sz w:val="24"/>
          <w:szCs w:val="24"/>
        </w:rPr>
        <w:t>да споделят отношени</w:t>
      </w:r>
      <w:r w:rsidR="00BA11D7">
        <w:rPr>
          <w:rFonts w:ascii="Times New Roman" w:eastAsia="Calibri" w:hAnsi="Times New Roman" w:cs="Times New Roman"/>
          <w:sz w:val="24"/>
          <w:szCs w:val="24"/>
        </w:rPr>
        <w:t>я с други потребители, интереси към</w:t>
      </w:r>
      <w:r w:rsidRPr="008B3DBE">
        <w:rPr>
          <w:rFonts w:ascii="Times New Roman" w:eastAsia="Calibri" w:hAnsi="Times New Roman" w:cs="Times New Roman"/>
          <w:sz w:val="24"/>
          <w:szCs w:val="24"/>
        </w:rPr>
        <w:t xml:space="preserve"> филми, музика, </w:t>
      </w:r>
      <w:r w:rsidR="00BA11D7" w:rsidRPr="008B3DBE">
        <w:rPr>
          <w:rFonts w:ascii="Times New Roman" w:eastAsia="Calibri" w:hAnsi="Times New Roman" w:cs="Times New Roman"/>
          <w:sz w:val="24"/>
          <w:szCs w:val="24"/>
        </w:rPr>
        <w:t>телевизионни</w:t>
      </w:r>
      <w:r w:rsidRPr="008B3DBE">
        <w:rPr>
          <w:rFonts w:ascii="Times New Roman" w:eastAsia="Calibri" w:hAnsi="Times New Roman" w:cs="Times New Roman"/>
          <w:sz w:val="24"/>
          <w:szCs w:val="24"/>
        </w:rPr>
        <w:t xml:space="preserve"> шоута. Всеки може да регулира своите настройки</w:t>
      </w:r>
      <w:r w:rsidR="00BA11D7">
        <w:rPr>
          <w:rFonts w:ascii="Times New Roman" w:eastAsia="Calibri" w:hAnsi="Times New Roman" w:cs="Times New Roman"/>
          <w:sz w:val="24"/>
          <w:szCs w:val="24"/>
        </w:rPr>
        <w:t xml:space="preserve"> за поверителност</w:t>
      </w:r>
      <w:r w:rsidRPr="008B3DBE">
        <w:rPr>
          <w:rFonts w:ascii="Times New Roman" w:eastAsia="Calibri" w:hAnsi="Times New Roman" w:cs="Times New Roman"/>
          <w:sz w:val="24"/>
          <w:szCs w:val="24"/>
        </w:rPr>
        <w:t xml:space="preserve">, за да контролира каква информация </w:t>
      </w:r>
      <w:r w:rsidR="00BA11D7">
        <w:rPr>
          <w:rFonts w:ascii="Times New Roman" w:eastAsia="Calibri" w:hAnsi="Times New Roman" w:cs="Times New Roman"/>
          <w:sz w:val="24"/>
          <w:szCs w:val="24"/>
        </w:rPr>
        <w:t>неговите</w:t>
      </w:r>
      <w:r w:rsidRPr="008B3DBE">
        <w:rPr>
          <w:rFonts w:ascii="Times New Roman" w:eastAsia="Calibri" w:hAnsi="Times New Roman" w:cs="Times New Roman"/>
          <w:sz w:val="24"/>
          <w:szCs w:val="24"/>
        </w:rPr>
        <w:t xml:space="preserve"> </w:t>
      </w:r>
      <w:r w:rsidR="00E91AF9">
        <w:rPr>
          <w:rFonts w:ascii="Times New Roman" w:eastAsia="Calibri" w:hAnsi="Times New Roman" w:cs="Times New Roman"/>
          <w:sz w:val="24"/>
          <w:szCs w:val="24"/>
        </w:rPr>
        <w:t>Ф</w:t>
      </w:r>
      <w:r w:rsidRPr="008B3DBE">
        <w:rPr>
          <w:rFonts w:ascii="Times New Roman" w:eastAsia="Calibri" w:hAnsi="Times New Roman" w:cs="Times New Roman"/>
          <w:sz w:val="24"/>
          <w:szCs w:val="24"/>
        </w:rPr>
        <w:t>ейсбук и други приятели могат да виждат на страницата м</w:t>
      </w:r>
      <w:r w:rsidR="00A436F4">
        <w:rPr>
          <w:rFonts w:ascii="Times New Roman" w:eastAsia="Calibri" w:hAnsi="Times New Roman" w:cs="Times New Roman"/>
          <w:sz w:val="24"/>
          <w:szCs w:val="24"/>
        </w:rPr>
        <w:t>у</w:t>
      </w:r>
      <w:r w:rsidRPr="008B3DBE">
        <w:rPr>
          <w:rFonts w:ascii="Times New Roman" w:eastAsia="Calibri" w:hAnsi="Times New Roman" w:cs="Times New Roman"/>
          <w:sz w:val="24"/>
          <w:szCs w:val="24"/>
        </w:rPr>
        <w:t xml:space="preserve">. Някои допълнителни настройки </w:t>
      </w:r>
      <w:r w:rsidR="00BA11D7">
        <w:rPr>
          <w:rFonts w:ascii="Times New Roman" w:eastAsia="Calibri" w:hAnsi="Times New Roman" w:cs="Times New Roman"/>
          <w:sz w:val="24"/>
          <w:szCs w:val="24"/>
        </w:rPr>
        <w:t xml:space="preserve">за поверителност </w:t>
      </w:r>
      <w:r w:rsidRPr="008B3DBE">
        <w:rPr>
          <w:rFonts w:ascii="Times New Roman" w:eastAsia="Calibri" w:hAnsi="Times New Roman" w:cs="Times New Roman"/>
          <w:sz w:val="24"/>
          <w:szCs w:val="24"/>
        </w:rPr>
        <w:t>включват забрана име</w:t>
      </w:r>
      <w:r w:rsidR="00A436F4">
        <w:rPr>
          <w:rFonts w:ascii="Times New Roman" w:eastAsia="Calibri" w:hAnsi="Times New Roman" w:cs="Times New Roman"/>
          <w:sz w:val="24"/>
          <w:szCs w:val="24"/>
        </w:rPr>
        <w:t>то</w:t>
      </w:r>
      <w:r w:rsidRPr="008B3DBE">
        <w:rPr>
          <w:rFonts w:ascii="Times New Roman" w:eastAsia="Calibri" w:hAnsi="Times New Roman" w:cs="Times New Roman"/>
          <w:sz w:val="24"/>
          <w:szCs w:val="24"/>
        </w:rPr>
        <w:t xml:space="preserve"> </w:t>
      </w:r>
      <w:r w:rsidR="005573C6">
        <w:rPr>
          <w:rFonts w:ascii="Times New Roman" w:eastAsia="Calibri" w:hAnsi="Times New Roman" w:cs="Times New Roman"/>
          <w:sz w:val="24"/>
          <w:szCs w:val="24"/>
        </w:rPr>
        <w:t xml:space="preserve">ви </w:t>
      </w:r>
      <w:r w:rsidRPr="008B3DBE">
        <w:rPr>
          <w:rFonts w:ascii="Times New Roman" w:eastAsia="Calibri" w:hAnsi="Times New Roman" w:cs="Times New Roman"/>
          <w:sz w:val="24"/>
          <w:szCs w:val="24"/>
        </w:rPr>
        <w:t xml:space="preserve">да може да бъде търсено във Фейсбук, забрана да ви пращат </w:t>
      </w:r>
      <w:r w:rsidR="00BA11D7">
        <w:rPr>
          <w:rFonts w:ascii="Times New Roman" w:eastAsia="Calibri" w:hAnsi="Times New Roman" w:cs="Times New Roman"/>
          <w:sz w:val="24"/>
          <w:szCs w:val="24"/>
        </w:rPr>
        <w:t>във Фейсбук съобщения и забрана</w:t>
      </w:r>
      <w:r w:rsidRPr="008B3DBE">
        <w:rPr>
          <w:rFonts w:ascii="Times New Roman" w:eastAsia="Calibri" w:hAnsi="Times New Roman" w:cs="Times New Roman"/>
          <w:sz w:val="24"/>
          <w:szCs w:val="24"/>
        </w:rPr>
        <w:t xml:space="preserve"> да ви канят за приятел. Основното е, че всеки може да настрои своя Фейсбук профил така, че достъпът да е ограничен само до тези потребители, които той желае.</w:t>
      </w:r>
    </w:p>
    <w:p w:rsid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 xml:space="preserve">В света има около 1,39 </w:t>
      </w:r>
      <w:r w:rsidR="00BA11D7">
        <w:rPr>
          <w:rFonts w:ascii="Times New Roman" w:eastAsia="Calibri" w:hAnsi="Times New Roman" w:cs="Times New Roman"/>
          <w:sz w:val="24"/>
          <w:szCs w:val="24"/>
        </w:rPr>
        <w:t>милиарда</w:t>
      </w:r>
      <w:r w:rsidRPr="008B3DBE">
        <w:rPr>
          <w:rFonts w:ascii="Times New Roman" w:eastAsia="Calibri" w:hAnsi="Times New Roman" w:cs="Times New Roman"/>
          <w:sz w:val="24"/>
          <w:szCs w:val="24"/>
        </w:rPr>
        <w:t xml:space="preserve"> </w:t>
      </w:r>
      <w:r w:rsidR="00BA11D7">
        <w:rPr>
          <w:rFonts w:ascii="Times New Roman" w:eastAsia="Calibri" w:hAnsi="Times New Roman" w:cs="Times New Roman"/>
          <w:sz w:val="24"/>
          <w:szCs w:val="24"/>
        </w:rPr>
        <w:t>активни</w:t>
      </w:r>
      <w:r w:rsidR="009856F8">
        <w:rPr>
          <w:rFonts w:ascii="Times New Roman" w:eastAsia="Calibri" w:hAnsi="Times New Roman" w:cs="Times New Roman"/>
          <w:sz w:val="24"/>
          <w:szCs w:val="24"/>
        </w:rPr>
        <w:t xml:space="preserve"> в рамките на даден месец</w:t>
      </w:r>
      <w:r w:rsidR="00BA11D7">
        <w:rPr>
          <w:rFonts w:ascii="Times New Roman" w:eastAsia="Calibri" w:hAnsi="Times New Roman" w:cs="Times New Roman"/>
          <w:sz w:val="24"/>
          <w:szCs w:val="24"/>
        </w:rPr>
        <w:t xml:space="preserve"> потребители във Фейсбук</w:t>
      </w:r>
      <w:r w:rsidRPr="008B3DBE">
        <w:rPr>
          <w:rFonts w:ascii="Times New Roman" w:eastAsia="Calibri" w:hAnsi="Times New Roman" w:cs="Times New Roman"/>
          <w:sz w:val="24"/>
          <w:szCs w:val="24"/>
          <w:vertAlign w:val="superscript"/>
        </w:rPr>
        <w:footnoteReference w:id="5"/>
      </w:r>
      <w:r w:rsidR="00BA11D7">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Докато участието във Фейсбук все още е насочено към </w:t>
      </w:r>
      <w:r w:rsidR="009856F8">
        <w:rPr>
          <w:rFonts w:ascii="Times New Roman" w:eastAsia="Calibri" w:hAnsi="Times New Roman" w:cs="Times New Roman"/>
          <w:sz w:val="24"/>
          <w:szCs w:val="24"/>
        </w:rPr>
        <w:t>по-младата</w:t>
      </w:r>
      <w:r w:rsidRPr="008B3DBE">
        <w:rPr>
          <w:rFonts w:ascii="Times New Roman" w:eastAsia="Calibri" w:hAnsi="Times New Roman" w:cs="Times New Roman"/>
          <w:sz w:val="24"/>
          <w:szCs w:val="24"/>
        </w:rPr>
        <w:t xml:space="preserve"> част от </w:t>
      </w:r>
      <w:r w:rsidR="009856F8">
        <w:rPr>
          <w:rFonts w:ascii="Times New Roman" w:eastAsia="Calibri" w:hAnsi="Times New Roman" w:cs="Times New Roman"/>
          <w:sz w:val="24"/>
          <w:szCs w:val="24"/>
        </w:rPr>
        <w:t>населението, в групата на 45-54-</w:t>
      </w:r>
      <w:r w:rsidRPr="008B3DBE">
        <w:rPr>
          <w:rFonts w:ascii="Times New Roman" w:eastAsia="Calibri" w:hAnsi="Times New Roman" w:cs="Times New Roman"/>
          <w:sz w:val="24"/>
          <w:szCs w:val="24"/>
        </w:rPr>
        <w:t xml:space="preserve">годишните се наблюдава нарастване на </w:t>
      </w:r>
      <w:r w:rsidR="009856F8">
        <w:rPr>
          <w:rFonts w:ascii="Times New Roman" w:eastAsia="Calibri" w:hAnsi="Times New Roman" w:cs="Times New Roman"/>
          <w:sz w:val="24"/>
          <w:szCs w:val="24"/>
        </w:rPr>
        <w:t>използването</w:t>
      </w:r>
      <w:r w:rsidRPr="008B3DBE">
        <w:rPr>
          <w:rFonts w:ascii="Times New Roman" w:eastAsia="Calibri" w:hAnsi="Times New Roman" w:cs="Times New Roman"/>
          <w:sz w:val="24"/>
          <w:szCs w:val="24"/>
        </w:rPr>
        <w:t xml:space="preserve"> с 46%, </w:t>
      </w:r>
      <w:r w:rsidR="009856F8">
        <w:rPr>
          <w:rFonts w:ascii="Times New Roman" w:eastAsia="Calibri" w:hAnsi="Times New Roman" w:cs="Times New Roman"/>
          <w:sz w:val="24"/>
          <w:szCs w:val="24"/>
        </w:rPr>
        <w:t xml:space="preserve">след </w:t>
      </w:r>
      <w:r w:rsidRPr="008B3DBE">
        <w:rPr>
          <w:rFonts w:ascii="Times New Roman" w:eastAsia="Calibri" w:hAnsi="Times New Roman" w:cs="Times New Roman"/>
          <w:sz w:val="24"/>
          <w:szCs w:val="24"/>
        </w:rPr>
        <w:t>края на 2012 г.</w:t>
      </w:r>
      <w:r w:rsidRPr="008B3DBE">
        <w:rPr>
          <w:rFonts w:ascii="Times New Roman" w:eastAsia="Calibri" w:hAnsi="Times New Roman" w:cs="Times New Roman"/>
          <w:sz w:val="24"/>
          <w:szCs w:val="24"/>
          <w:vertAlign w:val="superscript"/>
        </w:rPr>
        <w:footnoteReference w:id="6"/>
      </w:r>
      <w:r w:rsidR="009856F8">
        <w:rPr>
          <w:rFonts w:ascii="Times New Roman" w:eastAsia="Calibri" w:hAnsi="Times New Roman" w:cs="Times New Roman"/>
          <w:sz w:val="24"/>
          <w:szCs w:val="24"/>
        </w:rPr>
        <w:t>. Полз</w:t>
      </w:r>
      <w:r w:rsidRPr="008B3DBE">
        <w:rPr>
          <w:rFonts w:ascii="Times New Roman" w:eastAsia="Calibri" w:hAnsi="Times New Roman" w:cs="Times New Roman"/>
          <w:sz w:val="24"/>
          <w:szCs w:val="24"/>
        </w:rPr>
        <w:t xml:space="preserve">ването на Фейсбук </w:t>
      </w:r>
      <w:r w:rsidR="009856F8">
        <w:rPr>
          <w:rFonts w:ascii="Times New Roman" w:eastAsia="Calibri" w:hAnsi="Times New Roman" w:cs="Times New Roman"/>
          <w:sz w:val="24"/>
          <w:szCs w:val="24"/>
        </w:rPr>
        <w:t>се увеличава</w:t>
      </w:r>
      <w:r w:rsidRPr="008B3DBE">
        <w:rPr>
          <w:rFonts w:ascii="Times New Roman" w:eastAsia="Calibri" w:hAnsi="Times New Roman" w:cs="Times New Roman"/>
          <w:sz w:val="24"/>
          <w:szCs w:val="24"/>
        </w:rPr>
        <w:t xml:space="preserve"> </w:t>
      </w:r>
      <w:r w:rsidR="009856F8">
        <w:rPr>
          <w:rFonts w:ascii="Times New Roman" w:eastAsia="Calibri" w:hAnsi="Times New Roman" w:cs="Times New Roman"/>
          <w:sz w:val="24"/>
          <w:szCs w:val="24"/>
        </w:rPr>
        <w:t xml:space="preserve">не само </w:t>
      </w:r>
      <w:r w:rsidRPr="008B3DBE">
        <w:rPr>
          <w:rFonts w:ascii="Times New Roman" w:eastAsia="Calibri" w:hAnsi="Times New Roman" w:cs="Times New Roman"/>
          <w:sz w:val="24"/>
          <w:szCs w:val="24"/>
        </w:rPr>
        <w:t>общо сред населението, но се наблюдава растеж на потреблението и в юридическите среди. Около 40% от съдиите от</w:t>
      </w:r>
      <w:r w:rsidR="009856F8">
        <w:rPr>
          <w:rFonts w:ascii="Times New Roman" w:eastAsia="Calibri" w:hAnsi="Times New Roman" w:cs="Times New Roman"/>
          <w:sz w:val="24"/>
          <w:szCs w:val="24"/>
        </w:rPr>
        <w:t>говарят, че използват социални</w:t>
      </w:r>
      <w:r w:rsidRPr="008B3DBE">
        <w:rPr>
          <w:rFonts w:ascii="Times New Roman" w:eastAsia="Calibri" w:hAnsi="Times New Roman" w:cs="Times New Roman"/>
          <w:sz w:val="24"/>
          <w:szCs w:val="24"/>
        </w:rPr>
        <w:t xml:space="preserve"> медии, а мнозинст</w:t>
      </w:r>
      <w:r w:rsidR="009856F8">
        <w:rPr>
          <w:rFonts w:ascii="Times New Roman" w:eastAsia="Calibri" w:hAnsi="Times New Roman" w:cs="Times New Roman"/>
          <w:sz w:val="24"/>
          <w:szCs w:val="24"/>
        </w:rPr>
        <w:t>вото от тях предпочитат Фейсбук</w:t>
      </w:r>
      <w:r w:rsidRPr="008B3DBE">
        <w:rPr>
          <w:rFonts w:ascii="Times New Roman" w:eastAsia="Calibri" w:hAnsi="Times New Roman" w:cs="Times New Roman"/>
          <w:sz w:val="24"/>
          <w:szCs w:val="24"/>
          <w:vertAlign w:val="superscript"/>
        </w:rPr>
        <w:footnoteReference w:id="7"/>
      </w:r>
      <w:r w:rsidR="009856F8">
        <w:rPr>
          <w:rFonts w:ascii="Times New Roman" w:eastAsia="Calibri" w:hAnsi="Times New Roman" w:cs="Times New Roman"/>
          <w:sz w:val="24"/>
          <w:szCs w:val="24"/>
        </w:rPr>
        <w:t>. Около 85</w:t>
      </w:r>
      <w:r w:rsidRPr="008B3DBE">
        <w:rPr>
          <w:rFonts w:ascii="Times New Roman" w:eastAsia="Calibri" w:hAnsi="Times New Roman" w:cs="Times New Roman"/>
          <w:sz w:val="24"/>
          <w:szCs w:val="24"/>
        </w:rPr>
        <w:t xml:space="preserve">% от </w:t>
      </w:r>
      <w:r w:rsidR="009856F8">
        <w:rPr>
          <w:rFonts w:ascii="Times New Roman" w:eastAsia="Calibri" w:hAnsi="Times New Roman" w:cs="Times New Roman"/>
          <w:sz w:val="24"/>
          <w:szCs w:val="24"/>
        </w:rPr>
        <w:t>правоспособните юристи</w:t>
      </w:r>
      <w:r w:rsidRPr="008B3DBE">
        <w:rPr>
          <w:rFonts w:ascii="Times New Roman" w:eastAsia="Calibri" w:hAnsi="Times New Roman" w:cs="Times New Roman"/>
          <w:sz w:val="24"/>
          <w:szCs w:val="24"/>
        </w:rPr>
        <w:t xml:space="preserve"> отговарят, ч</w:t>
      </w:r>
      <w:r w:rsidR="009856F8">
        <w:rPr>
          <w:rFonts w:ascii="Times New Roman" w:eastAsia="Calibri" w:hAnsi="Times New Roman" w:cs="Times New Roman"/>
          <w:sz w:val="24"/>
          <w:szCs w:val="24"/>
        </w:rPr>
        <w:t>е ползват Фейсбук за лични цели</w:t>
      </w:r>
      <w:r w:rsidRPr="008B3DBE">
        <w:rPr>
          <w:rFonts w:ascii="Times New Roman" w:eastAsia="Calibri" w:hAnsi="Times New Roman" w:cs="Times New Roman"/>
          <w:sz w:val="24"/>
          <w:szCs w:val="24"/>
          <w:vertAlign w:val="superscript"/>
        </w:rPr>
        <w:footnoteReference w:id="8"/>
      </w:r>
      <w:r w:rsidR="009856F8">
        <w:rPr>
          <w:rFonts w:ascii="Times New Roman" w:eastAsia="Calibri" w:hAnsi="Times New Roman" w:cs="Times New Roman"/>
          <w:sz w:val="24"/>
          <w:szCs w:val="24"/>
        </w:rPr>
        <w:t>. Около 26</w:t>
      </w:r>
      <w:r w:rsidRPr="008B3DBE">
        <w:rPr>
          <w:rFonts w:ascii="Times New Roman" w:eastAsia="Calibri" w:hAnsi="Times New Roman" w:cs="Times New Roman"/>
          <w:sz w:val="24"/>
          <w:szCs w:val="24"/>
        </w:rPr>
        <w:t xml:space="preserve">% от самостоятелните адвокати и 34% от </w:t>
      </w:r>
      <w:r w:rsidR="009856F8">
        <w:rPr>
          <w:rFonts w:ascii="Times New Roman" w:eastAsia="Calibri" w:hAnsi="Times New Roman" w:cs="Times New Roman"/>
          <w:sz w:val="24"/>
          <w:szCs w:val="24"/>
        </w:rPr>
        <w:lastRenderedPageBreak/>
        <w:t>адвокатските</w:t>
      </w:r>
      <w:r w:rsidRPr="008B3DBE">
        <w:rPr>
          <w:rFonts w:ascii="Times New Roman" w:eastAsia="Calibri" w:hAnsi="Times New Roman" w:cs="Times New Roman"/>
          <w:sz w:val="24"/>
          <w:szCs w:val="24"/>
        </w:rPr>
        <w:t xml:space="preserve"> </w:t>
      </w:r>
      <w:r w:rsidR="009856F8">
        <w:rPr>
          <w:rFonts w:ascii="Times New Roman" w:eastAsia="Calibri" w:hAnsi="Times New Roman" w:cs="Times New Roman"/>
          <w:sz w:val="24"/>
          <w:szCs w:val="24"/>
        </w:rPr>
        <w:t>фирми</w:t>
      </w:r>
      <w:r w:rsidRPr="008B3DBE">
        <w:rPr>
          <w:rFonts w:ascii="Times New Roman" w:eastAsia="Calibri" w:hAnsi="Times New Roman" w:cs="Times New Roman"/>
          <w:sz w:val="24"/>
          <w:szCs w:val="24"/>
        </w:rPr>
        <w:t xml:space="preserve"> използва</w:t>
      </w:r>
      <w:r w:rsidR="009856F8">
        <w:rPr>
          <w:rFonts w:ascii="Times New Roman" w:eastAsia="Calibri" w:hAnsi="Times New Roman" w:cs="Times New Roman"/>
          <w:sz w:val="24"/>
          <w:szCs w:val="24"/>
        </w:rPr>
        <w:t>т Фейсбук за професионални цели</w:t>
      </w:r>
      <w:r w:rsidRPr="008B3DBE">
        <w:rPr>
          <w:rFonts w:ascii="Times New Roman" w:eastAsia="Calibri" w:hAnsi="Times New Roman" w:cs="Times New Roman"/>
          <w:sz w:val="24"/>
          <w:szCs w:val="24"/>
          <w:vertAlign w:val="superscript"/>
        </w:rPr>
        <w:footnoteReference w:id="9"/>
      </w:r>
      <w:r w:rsidR="009856F8">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Все повече професионалисти изтъкват ползите от използването на социалните медии в правната сфера. Тези предимства включват и възможността на адвокатите да бъдат „мрежа за сезиране, да проучват подсъдими и потенциални членове на журито, да имат пазар за </w:t>
      </w:r>
      <w:r w:rsidR="009856F8">
        <w:rPr>
          <w:rFonts w:ascii="Times New Roman" w:eastAsia="Calibri" w:hAnsi="Times New Roman" w:cs="Times New Roman"/>
          <w:sz w:val="24"/>
          <w:szCs w:val="24"/>
        </w:rPr>
        <w:t>своите</w:t>
      </w:r>
      <w:r w:rsidRPr="008B3DBE">
        <w:rPr>
          <w:rFonts w:ascii="Times New Roman" w:eastAsia="Calibri" w:hAnsi="Times New Roman" w:cs="Times New Roman"/>
          <w:sz w:val="24"/>
          <w:szCs w:val="24"/>
        </w:rPr>
        <w:t xml:space="preserve"> </w:t>
      </w:r>
      <w:r w:rsidR="009856F8">
        <w:rPr>
          <w:rFonts w:ascii="Times New Roman" w:eastAsia="Calibri" w:hAnsi="Times New Roman" w:cs="Times New Roman"/>
          <w:sz w:val="24"/>
          <w:szCs w:val="24"/>
        </w:rPr>
        <w:t>адвокатски</w:t>
      </w:r>
      <w:r w:rsidRPr="008B3DBE">
        <w:rPr>
          <w:rFonts w:ascii="Times New Roman" w:eastAsia="Calibri" w:hAnsi="Times New Roman" w:cs="Times New Roman"/>
          <w:sz w:val="24"/>
          <w:szCs w:val="24"/>
        </w:rPr>
        <w:t xml:space="preserve"> </w:t>
      </w:r>
      <w:r w:rsidR="009856F8">
        <w:rPr>
          <w:rFonts w:ascii="Times New Roman" w:eastAsia="Calibri" w:hAnsi="Times New Roman" w:cs="Times New Roman"/>
          <w:sz w:val="24"/>
          <w:szCs w:val="24"/>
        </w:rPr>
        <w:t>фирми</w:t>
      </w:r>
      <w:r w:rsidRPr="008B3DBE">
        <w:rPr>
          <w:rFonts w:ascii="Times New Roman" w:eastAsia="Calibri" w:hAnsi="Times New Roman" w:cs="Times New Roman"/>
          <w:sz w:val="24"/>
          <w:szCs w:val="24"/>
        </w:rPr>
        <w:t xml:space="preserve"> и да проучват за потенциални клиенти и настоящи </w:t>
      </w:r>
      <w:r w:rsidR="009856F8">
        <w:rPr>
          <w:rFonts w:ascii="Times New Roman" w:eastAsia="Calibri" w:hAnsi="Times New Roman" w:cs="Times New Roman"/>
          <w:sz w:val="24"/>
          <w:szCs w:val="24"/>
        </w:rPr>
        <w:t>съдружници“</w:t>
      </w:r>
      <w:r w:rsidRPr="008B3DBE">
        <w:rPr>
          <w:rFonts w:ascii="Times New Roman" w:eastAsia="Calibri" w:hAnsi="Times New Roman" w:cs="Times New Roman"/>
          <w:sz w:val="24"/>
          <w:szCs w:val="24"/>
          <w:vertAlign w:val="superscript"/>
        </w:rPr>
        <w:footnoteReference w:id="10"/>
      </w:r>
      <w:r w:rsidR="009856F8">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Докато Фейсбук изглежда е най-популярната социална медийна мрежа, другите мрежи, като </w:t>
      </w:r>
      <w:r w:rsidR="00611712" w:rsidRPr="00611712">
        <w:rPr>
          <w:rFonts w:ascii="Times New Roman" w:eastAsia="Calibri" w:hAnsi="Times New Roman" w:cs="Times New Roman"/>
          <w:sz w:val="24"/>
          <w:szCs w:val="24"/>
        </w:rPr>
        <w:t>LinkedIn</w:t>
      </w:r>
      <w:r w:rsidRPr="008B3DBE">
        <w:rPr>
          <w:rFonts w:ascii="Times New Roman" w:eastAsia="Calibri" w:hAnsi="Times New Roman" w:cs="Times New Roman"/>
          <w:sz w:val="24"/>
          <w:szCs w:val="24"/>
        </w:rPr>
        <w:t>, напредват стремително.</w:t>
      </w:r>
    </w:p>
    <w:p w:rsidR="00E91AF9" w:rsidRPr="008B3DBE" w:rsidRDefault="00E91AF9" w:rsidP="008B3DBE">
      <w:pPr>
        <w:spacing w:after="0" w:line="240" w:lineRule="auto"/>
        <w:ind w:firstLine="708"/>
        <w:jc w:val="both"/>
        <w:rPr>
          <w:rFonts w:ascii="Times New Roman" w:eastAsia="Calibri" w:hAnsi="Times New Roman" w:cs="Times New Roman"/>
          <w:sz w:val="24"/>
          <w:szCs w:val="24"/>
        </w:rPr>
      </w:pPr>
    </w:p>
    <w:p w:rsidR="008B3DBE" w:rsidRPr="00E91AF9" w:rsidRDefault="008B3DBE" w:rsidP="00E91AF9">
      <w:pPr>
        <w:spacing w:after="0" w:line="240" w:lineRule="auto"/>
        <w:jc w:val="center"/>
        <w:rPr>
          <w:rFonts w:ascii="Times New Roman" w:eastAsia="Calibri" w:hAnsi="Times New Roman" w:cs="Times New Roman"/>
          <w:sz w:val="24"/>
          <w:szCs w:val="24"/>
        </w:rPr>
      </w:pPr>
      <w:r w:rsidRPr="00E91AF9">
        <w:rPr>
          <w:rFonts w:ascii="Times New Roman" w:eastAsia="Calibri" w:hAnsi="Times New Roman" w:cs="Times New Roman"/>
          <w:sz w:val="24"/>
          <w:szCs w:val="24"/>
        </w:rPr>
        <w:t xml:space="preserve">В. </w:t>
      </w:r>
      <w:r w:rsidR="00611712" w:rsidRPr="00392AB7">
        <w:rPr>
          <w:rFonts w:ascii="Times New Roman" w:eastAsia="Calibri" w:hAnsi="Times New Roman" w:cs="Times New Roman"/>
          <w:i/>
          <w:sz w:val="24"/>
          <w:szCs w:val="24"/>
        </w:rPr>
        <w:t>LinkedIn</w:t>
      </w:r>
    </w:p>
    <w:p w:rsidR="00E91AF9" w:rsidRPr="008B3DBE" w:rsidRDefault="00E91AF9" w:rsidP="008B3DBE">
      <w:pPr>
        <w:spacing w:after="0" w:line="240" w:lineRule="auto"/>
        <w:ind w:firstLine="708"/>
        <w:jc w:val="center"/>
        <w:rPr>
          <w:rFonts w:ascii="Times New Roman" w:eastAsia="Calibri" w:hAnsi="Times New Roman" w:cs="Times New Roman"/>
          <w:b/>
          <w:i/>
          <w:sz w:val="24"/>
          <w:szCs w:val="24"/>
        </w:rPr>
      </w:pPr>
    </w:p>
    <w:p w:rsidR="008B3DBE" w:rsidRDefault="00611712" w:rsidP="008B3DBE">
      <w:pPr>
        <w:spacing w:after="0" w:line="240" w:lineRule="auto"/>
        <w:ind w:firstLine="708"/>
        <w:jc w:val="both"/>
        <w:rPr>
          <w:rFonts w:ascii="Times New Roman" w:eastAsia="Calibri" w:hAnsi="Times New Roman" w:cs="Times New Roman"/>
          <w:sz w:val="24"/>
          <w:szCs w:val="24"/>
        </w:rPr>
      </w:pPr>
      <w:r w:rsidRPr="00611712">
        <w:rPr>
          <w:rFonts w:ascii="Times New Roman" w:eastAsia="Calibri" w:hAnsi="Times New Roman" w:cs="Times New Roman"/>
          <w:sz w:val="24"/>
          <w:szCs w:val="24"/>
        </w:rPr>
        <w:t xml:space="preserve">LinkedIn </w:t>
      </w:r>
      <w:r w:rsidR="008B3DBE" w:rsidRPr="008B3DBE">
        <w:rPr>
          <w:rFonts w:ascii="Times New Roman" w:eastAsia="Calibri" w:hAnsi="Times New Roman" w:cs="Times New Roman"/>
          <w:sz w:val="24"/>
          <w:szCs w:val="24"/>
        </w:rPr>
        <w:t xml:space="preserve">е познат най-общо като сайт за професионално свързване. </w:t>
      </w:r>
      <w:r>
        <w:rPr>
          <w:rFonts w:ascii="Times New Roman" w:eastAsia="Calibri" w:hAnsi="Times New Roman" w:cs="Times New Roman"/>
          <w:sz w:val="24"/>
          <w:szCs w:val="24"/>
        </w:rPr>
        <w:t>Има над 300 милиона потребители</w:t>
      </w:r>
      <w:r w:rsidR="008B3DBE" w:rsidRPr="008B3DBE">
        <w:rPr>
          <w:rFonts w:ascii="Times New Roman" w:eastAsia="Calibri" w:hAnsi="Times New Roman" w:cs="Times New Roman"/>
          <w:sz w:val="24"/>
          <w:szCs w:val="24"/>
          <w:vertAlign w:val="superscript"/>
        </w:rPr>
        <w:footnoteReference w:id="11"/>
      </w:r>
      <w:r>
        <w:rPr>
          <w:rFonts w:ascii="Times New Roman" w:eastAsia="Calibri" w:hAnsi="Times New Roman" w:cs="Times New Roman"/>
          <w:sz w:val="24"/>
          <w:szCs w:val="24"/>
        </w:rPr>
        <w:t>.</w:t>
      </w:r>
      <w:r w:rsidR="008B3DBE" w:rsidRPr="008B3DBE">
        <w:rPr>
          <w:rFonts w:ascii="Times New Roman" w:eastAsia="Calibri" w:hAnsi="Times New Roman" w:cs="Times New Roman"/>
          <w:sz w:val="24"/>
          <w:szCs w:val="24"/>
        </w:rPr>
        <w:t xml:space="preserve"> Около 56% от </w:t>
      </w:r>
      <w:r>
        <w:rPr>
          <w:rFonts w:ascii="Times New Roman" w:eastAsia="Calibri" w:hAnsi="Times New Roman" w:cs="Times New Roman"/>
          <w:sz w:val="24"/>
          <w:szCs w:val="24"/>
        </w:rPr>
        <w:t>адвокатските фирми</w:t>
      </w:r>
      <w:r w:rsidR="008B3DBE" w:rsidRPr="008B3DBE">
        <w:rPr>
          <w:rFonts w:ascii="Times New Roman" w:eastAsia="Calibri" w:hAnsi="Times New Roman" w:cs="Times New Roman"/>
          <w:sz w:val="24"/>
          <w:szCs w:val="24"/>
        </w:rPr>
        <w:t xml:space="preserve"> отговарят, че използват </w:t>
      </w:r>
      <w:r w:rsidRPr="00611712">
        <w:rPr>
          <w:rFonts w:ascii="Times New Roman" w:eastAsia="Calibri" w:hAnsi="Times New Roman" w:cs="Times New Roman"/>
          <w:sz w:val="24"/>
          <w:szCs w:val="24"/>
        </w:rPr>
        <w:t xml:space="preserve">LinkedIn </w:t>
      </w:r>
      <w:r w:rsidR="008B3DBE" w:rsidRPr="008B3DBE">
        <w:rPr>
          <w:rFonts w:ascii="Times New Roman" w:eastAsia="Calibri" w:hAnsi="Times New Roman" w:cs="Times New Roman"/>
          <w:sz w:val="24"/>
          <w:szCs w:val="24"/>
        </w:rPr>
        <w:t>за своя бизнес през 2014 г.</w:t>
      </w:r>
      <w:r w:rsidR="008B3DBE" w:rsidRPr="008B3DBE">
        <w:rPr>
          <w:rFonts w:ascii="Times New Roman" w:eastAsia="Calibri" w:hAnsi="Times New Roman" w:cs="Times New Roman"/>
          <w:sz w:val="24"/>
          <w:szCs w:val="24"/>
          <w:vertAlign w:val="superscript"/>
        </w:rPr>
        <w:footnoteReference w:id="12"/>
      </w:r>
      <w:r>
        <w:rPr>
          <w:rFonts w:ascii="Times New Roman" w:eastAsia="Calibri" w:hAnsi="Times New Roman" w:cs="Times New Roman"/>
          <w:sz w:val="24"/>
          <w:szCs w:val="24"/>
        </w:rPr>
        <w:t>.</w:t>
      </w:r>
      <w:r w:rsidR="008B3DBE" w:rsidRPr="008B3DBE">
        <w:rPr>
          <w:rFonts w:ascii="Times New Roman" w:eastAsia="Calibri" w:hAnsi="Times New Roman" w:cs="Times New Roman"/>
          <w:sz w:val="24"/>
          <w:szCs w:val="24"/>
        </w:rPr>
        <w:t xml:space="preserve"> Административни служители, експерти, професиона</w:t>
      </w:r>
      <w:r>
        <w:rPr>
          <w:rFonts w:ascii="Times New Roman" w:eastAsia="Calibri" w:hAnsi="Times New Roman" w:cs="Times New Roman"/>
          <w:sz w:val="24"/>
          <w:szCs w:val="24"/>
        </w:rPr>
        <w:t>листи, настоящи студенти и току-</w:t>
      </w:r>
      <w:r w:rsidR="008B3DBE" w:rsidRPr="008B3DBE">
        <w:rPr>
          <w:rFonts w:ascii="Times New Roman" w:eastAsia="Calibri" w:hAnsi="Times New Roman" w:cs="Times New Roman"/>
          <w:sz w:val="24"/>
          <w:szCs w:val="24"/>
        </w:rPr>
        <w:t xml:space="preserve">що дипломирали се използват </w:t>
      </w:r>
      <w:r w:rsidRPr="00611712">
        <w:rPr>
          <w:rFonts w:ascii="Times New Roman" w:eastAsia="Calibri" w:hAnsi="Times New Roman" w:cs="Times New Roman"/>
          <w:sz w:val="24"/>
          <w:szCs w:val="24"/>
        </w:rPr>
        <w:t xml:space="preserve">LinkedIn </w:t>
      </w:r>
      <w:r w:rsidR="008B3DBE" w:rsidRPr="008B3DBE">
        <w:rPr>
          <w:rFonts w:ascii="Times New Roman" w:eastAsia="Calibri" w:hAnsi="Times New Roman" w:cs="Times New Roman"/>
          <w:sz w:val="24"/>
          <w:szCs w:val="24"/>
        </w:rPr>
        <w:t xml:space="preserve">за развитие на бизнес възможностите си, за сътрудничество при проекти, за споделяне на възможности за работа и за да осъществят нови контакти и връзки. Потребителите на </w:t>
      </w:r>
      <w:r w:rsidR="00392AB7" w:rsidRPr="00392AB7">
        <w:rPr>
          <w:rFonts w:ascii="Times New Roman" w:eastAsia="Calibri" w:hAnsi="Times New Roman" w:cs="Times New Roman"/>
          <w:sz w:val="24"/>
          <w:szCs w:val="24"/>
        </w:rPr>
        <w:t xml:space="preserve">LinkedIn </w:t>
      </w:r>
      <w:r w:rsidR="008B3DBE" w:rsidRPr="008B3DBE">
        <w:rPr>
          <w:rFonts w:ascii="Times New Roman" w:eastAsia="Calibri" w:hAnsi="Times New Roman" w:cs="Times New Roman"/>
          <w:sz w:val="24"/>
          <w:szCs w:val="24"/>
        </w:rPr>
        <w:t>имат профил, който им позволява да споделят портретни снимки, минали професионални заетости, настояща работа, опит и умения, постижения и статии, които</w:t>
      </w:r>
      <w:r w:rsidR="00392AB7">
        <w:rPr>
          <w:rFonts w:ascii="Times New Roman" w:eastAsia="Calibri" w:hAnsi="Times New Roman" w:cs="Times New Roman"/>
          <w:sz w:val="24"/>
          <w:szCs w:val="24"/>
        </w:rPr>
        <w:t xml:space="preserve"> са в областта на интересите им</w:t>
      </w:r>
      <w:r w:rsidR="008B3DBE" w:rsidRPr="008B3DBE">
        <w:rPr>
          <w:rFonts w:ascii="Times New Roman" w:eastAsia="Calibri" w:hAnsi="Times New Roman" w:cs="Times New Roman"/>
          <w:sz w:val="24"/>
          <w:szCs w:val="24"/>
          <w:vertAlign w:val="superscript"/>
        </w:rPr>
        <w:footnoteReference w:id="13"/>
      </w:r>
      <w:r w:rsidR="00392AB7">
        <w:rPr>
          <w:rFonts w:ascii="Times New Roman" w:eastAsia="Calibri" w:hAnsi="Times New Roman" w:cs="Times New Roman"/>
          <w:sz w:val="24"/>
          <w:szCs w:val="24"/>
        </w:rPr>
        <w:t>. В допълнение</w:t>
      </w:r>
      <w:r w:rsidR="008B3DBE" w:rsidRPr="008B3DBE">
        <w:rPr>
          <w:rFonts w:ascii="Times New Roman" w:eastAsia="Calibri" w:hAnsi="Times New Roman" w:cs="Times New Roman"/>
          <w:sz w:val="24"/>
          <w:szCs w:val="24"/>
        </w:rPr>
        <w:t xml:space="preserve"> </w:t>
      </w:r>
      <w:r w:rsidRPr="00611712">
        <w:rPr>
          <w:rFonts w:ascii="Times New Roman" w:eastAsia="Calibri" w:hAnsi="Times New Roman" w:cs="Times New Roman"/>
          <w:sz w:val="24"/>
          <w:szCs w:val="24"/>
        </w:rPr>
        <w:t xml:space="preserve">LinkedIn </w:t>
      </w:r>
      <w:r w:rsidR="008B3DBE" w:rsidRPr="008B3DBE">
        <w:rPr>
          <w:rFonts w:ascii="Times New Roman" w:eastAsia="Calibri" w:hAnsi="Times New Roman" w:cs="Times New Roman"/>
          <w:sz w:val="24"/>
          <w:szCs w:val="24"/>
        </w:rPr>
        <w:t>позволява на вашите „първостепенни връзки”</w:t>
      </w:r>
      <w:r w:rsidR="008B3DBE" w:rsidRPr="008B3DBE">
        <w:rPr>
          <w:rFonts w:ascii="Times New Roman" w:eastAsia="Calibri" w:hAnsi="Times New Roman" w:cs="Times New Roman"/>
          <w:sz w:val="24"/>
          <w:szCs w:val="24"/>
          <w:vertAlign w:val="superscript"/>
        </w:rPr>
        <w:footnoteReference w:id="14"/>
      </w:r>
      <w:r w:rsidR="008B3DBE" w:rsidRPr="008B3DBE">
        <w:rPr>
          <w:rFonts w:ascii="Times New Roman" w:eastAsia="Calibri" w:hAnsi="Times New Roman" w:cs="Times New Roman"/>
          <w:sz w:val="24"/>
          <w:szCs w:val="24"/>
        </w:rPr>
        <w:t xml:space="preserve"> да „</w:t>
      </w:r>
      <w:r w:rsidR="00392AB7">
        <w:rPr>
          <w:rFonts w:ascii="Times New Roman" w:eastAsia="Calibri" w:hAnsi="Times New Roman" w:cs="Times New Roman"/>
          <w:sz w:val="24"/>
          <w:szCs w:val="24"/>
        </w:rPr>
        <w:t>одобрят“</w:t>
      </w:r>
      <w:r w:rsidR="008B3DBE" w:rsidRPr="008B3DBE">
        <w:rPr>
          <w:rFonts w:ascii="Times New Roman" w:eastAsia="Calibri" w:hAnsi="Times New Roman" w:cs="Times New Roman"/>
          <w:sz w:val="24"/>
          <w:szCs w:val="24"/>
          <w:vertAlign w:val="superscript"/>
        </w:rPr>
        <w:footnoteReference w:id="15"/>
      </w:r>
      <w:r w:rsidR="00392AB7">
        <w:rPr>
          <w:rFonts w:ascii="Times New Roman" w:eastAsia="Calibri" w:hAnsi="Times New Roman" w:cs="Times New Roman"/>
          <w:sz w:val="24"/>
          <w:szCs w:val="24"/>
        </w:rPr>
        <w:t xml:space="preserve"> </w:t>
      </w:r>
      <w:r w:rsidR="00392AB7">
        <w:rPr>
          <w:rFonts w:ascii="Times New Roman" w:eastAsia="Calibri" w:hAnsi="Times New Roman" w:cs="Times New Roman"/>
          <w:sz w:val="24"/>
          <w:szCs w:val="24"/>
          <w:lang w:val="en-US"/>
        </w:rPr>
        <w:t>(endorse)</w:t>
      </w:r>
      <w:r w:rsidR="008B3DBE" w:rsidRPr="008B3DBE">
        <w:rPr>
          <w:rFonts w:ascii="Times New Roman" w:eastAsia="Calibri" w:hAnsi="Times New Roman" w:cs="Times New Roman"/>
          <w:sz w:val="24"/>
          <w:szCs w:val="24"/>
        </w:rPr>
        <w:t xml:space="preserve"> някои умения, които имате, като владеене на Майкрософт уърд или Поуърпойнт, изследвания, писане и публично говорене. </w:t>
      </w:r>
      <w:r w:rsidR="00392AB7" w:rsidRPr="00392AB7">
        <w:rPr>
          <w:rFonts w:ascii="Times New Roman" w:eastAsia="Calibri" w:hAnsi="Times New Roman" w:cs="Times New Roman"/>
          <w:sz w:val="24"/>
          <w:szCs w:val="24"/>
        </w:rPr>
        <w:t xml:space="preserve">LinkedIn </w:t>
      </w:r>
      <w:r w:rsidR="008B3DBE" w:rsidRPr="008B3DBE">
        <w:rPr>
          <w:rFonts w:ascii="Times New Roman" w:eastAsia="Calibri" w:hAnsi="Times New Roman" w:cs="Times New Roman"/>
          <w:sz w:val="24"/>
          <w:szCs w:val="24"/>
        </w:rPr>
        <w:t xml:space="preserve">също позволява на лицата да пишат препоръки </w:t>
      </w:r>
      <w:r w:rsidR="00392AB7">
        <w:rPr>
          <w:rFonts w:ascii="Times New Roman" w:eastAsia="Calibri" w:hAnsi="Times New Roman" w:cs="Times New Roman"/>
          <w:sz w:val="24"/>
          <w:szCs w:val="24"/>
        </w:rPr>
        <w:t>за</w:t>
      </w:r>
      <w:r w:rsidR="008B3DBE" w:rsidRPr="008B3DBE">
        <w:rPr>
          <w:rFonts w:ascii="Times New Roman" w:eastAsia="Calibri" w:hAnsi="Times New Roman" w:cs="Times New Roman"/>
          <w:sz w:val="24"/>
          <w:szCs w:val="24"/>
        </w:rPr>
        <w:t xml:space="preserve"> </w:t>
      </w:r>
      <w:r w:rsidR="00392AB7">
        <w:rPr>
          <w:rFonts w:ascii="Times New Roman" w:eastAsia="Calibri" w:hAnsi="Times New Roman" w:cs="Times New Roman"/>
          <w:sz w:val="24"/>
          <w:szCs w:val="24"/>
        </w:rPr>
        <w:t>своите</w:t>
      </w:r>
      <w:r w:rsidR="008B3DBE" w:rsidRPr="008B3DBE">
        <w:rPr>
          <w:rFonts w:ascii="Times New Roman" w:eastAsia="Calibri" w:hAnsi="Times New Roman" w:cs="Times New Roman"/>
          <w:sz w:val="24"/>
          <w:szCs w:val="24"/>
        </w:rPr>
        <w:t xml:space="preserve"> първостепенни връзки, които се появяват на тяхната страница за връзки и са видими за тези, които имат достъп до</w:t>
      </w:r>
      <w:r w:rsidR="00A436F4">
        <w:rPr>
          <w:rFonts w:ascii="Times New Roman" w:eastAsia="Calibri" w:hAnsi="Times New Roman" w:cs="Times New Roman"/>
          <w:sz w:val="24"/>
          <w:szCs w:val="24"/>
        </w:rPr>
        <w:t xml:space="preserve"> нея. </w:t>
      </w:r>
      <w:r w:rsidR="008B3DBE" w:rsidRPr="008B3DBE">
        <w:rPr>
          <w:rFonts w:ascii="Times New Roman" w:eastAsia="Calibri" w:hAnsi="Times New Roman" w:cs="Times New Roman"/>
          <w:sz w:val="24"/>
          <w:szCs w:val="24"/>
        </w:rPr>
        <w:t xml:space="preserve">Освен това, </w:t>
      </w:r>
      <w:r w:rsidR="00392AB7" w:rsidRPr="00392AB7">
        <w:rPr>
          <w:rFonts w:ascii="Times New Roman" w:eastAsia="Calibri" w:hAnsi="Times New Roman" w:cs="Times New Roman"/>
          <w:sz w:val="24"/>
          <w:szCs w:val="24"/>
        </w:rPr>
        <w:t>LinkedIn</w:t>
      </w:r>
      <w:r w:rsidR="008B3DBE" w:rsidRPr="008B3DBE">
        <w:rPr>
          <w:rFonts w:ascii="Times New Roman" w:eastAsia="Calibri" w:hAnsi="Times New Roman" w:cs="Times New Roman"/>
          <w:sz w:val="24"/>
          <w:szCs w:val="24"/>
        </w:rPr>
        <w:t xml:space="preserve">, както и Фейсбук, позволява някои лични настройки. Може да включите или да изключите </w:t>
      </w:r>
      <w:r w:rsidR="00392AB7">
        <w:rPr>
          <w:rFonts w:ascii="Times New Roman" w:eastAsia="Calibri" w:hAnsi="Times New Roman" w:cs="Times New Roman"/>
          <w:sz w:val="24"/>
          <w:szCs w:val="24"/>
        </w:rPr>
        <w:t>информацията за вашата активност</w:t>
      </w:r>
      <w:r w:rsidR="008B3DBE" w:rsidRPr="008B3DBE">
        <w:rPr>
          <w:rFonts w:ascii="Times New Roman" w:eastAsia="Calibri" w:hAnsi="Times New Roman" w:cs="Times New Roman"/>
          <w:sz w:val="24"/>
          <w:szCs w:val="24"/>
          <w:vertAlign w:val="superscript"/>
        </w:rPr>
        <w:footnoteReference w:id="16"/>
      </w:r>
      <w:r w:rsidR="00392AB7">
        <w:rPr>
          <w:rFonts w:ascii="Times New Roman" w:eastAsia="Calibri" w:hAnsi="Times New Roman" w:cs="Times New Roman"/>
          <w:sz w:val="24"/>
          <w:szCs w:val="24"/>
        </w:rPr>
        <w:t>;</w:t>
      </w:r>
      <w:r w:rsidR="008B3DBE" w:rsidRPr="008B3DBE">
        <w:rPr>
          <w:rFonts w:ascii="Times New Roman" w:eastAsia="Calibri" w:hAnsi="Times New Roman" w:cs="Times New Roman"/>
          <w:sz w:val="24"/>
          <w:szCs w:val="24"/>
        </w:rPr>
        <w:t xml:space="preserve"> да посочите кои връзки могат да виждат ваш</w:t>
      </w:r>
      <w:r w:rsidR="00392AB7">
        <w:rPr>
          <w:rFonts w:ascii="Times New Roman" w:eastAsia="Calibri" w:hAnsi="Times New Roman" w:cs="Times New Roman"/>
          <w:sz w:val="24"/>
          <w:szCs w:val="24"/>
        </w:rPr>
        <w:t>ата</w:t>
      </w:r>
      <w:r w:rsidR="008B3DBE" w:rsidRPr="008B3DBE">
        <w:rPr>
          <w:rFonts w:ascii="Times New Roman" w:eastAsia="Calibri" w:hAnsi="Times New Roman" w:cs="Times New Roman"/>
          <w:sz w:val="24"/>
          <w:szCs w:val="24"/>
        </w:rPr>
        <w:t xml:space="preserve"> </w:t>
      </w:r>
      <w:r w:rsidR="00392AB7">
        <w:rPr>
          <w:rFonts w:ascii="Times New Roman" w:eastAsia="Calibri" w:hAnsi="Times New Roman" w:cs="Times New Roman"/>
          <w:sz w:val="24"/>
          <w:szCs w:val="24"/>
        </w:rPr>
        <w:t>активност; да ограничите</w:t>
      </w:r>
      <w:r w:rsidR="008B3DBE" w:rsidRPr="008B3DBE">
        <w:rPr>
          <w:rFonts w:ascii="Times New Roman" w:eastAsia="Calibri" w:hAnsi="Times New Roman" w:cs="Times New Roman"/>
          <w:sz w:val="24"/>
          <w:szCs w:val="24"/>
        </w:rPr>
        <w:t xml:space="preserve"> какво другите да виждат, ког</w:t>
      </w:r>
      <w:r w:rsidR="00392AB7">
        <w:rPr>
          <w:rFonts w:ascii="Times New Roman" w:eastAsia="Calibri" w:hAnsi="Times New Roman" w:cs="Times New Roman"/>
          <w:sz w:val="24"/>
          <w:szCs w:val="24"/>
        </w:rPr>
        <w:t>ато сте гледали техните профили</w:t>
      </w:r>
      <w:r w:rsidR="008B3DBE" w:rsidRPr="008B3DBE">
        <w:rPr>
          <w:rFonts w:ascii="Times New Roman" w:eastAsia="Calibri" w:hAnsi="Times New Roman" w:cs="Times New Roman"/>
          <w:sz w:val="24"/>
          <w:szCs w:val="24"/>
          <w:vertAlign w:val="superscript"/>
        </w:rPr>
        <w:footnoteReference w:id="17"/>
      </w:r>
      <w:r w:rsidR="00392AB7">
        <w:rPr>
          <w:rFonts w:ascii="Times New Roman" w:eastAsia="Calibri" w:hAnsi="Times New Roman" w:cs="Times New Roman"/>
          <w:sz w:val="24"/>
          <w:szCs w:val="24"/>
        </w:rPr>
        <w:t>;</w:t>
      </w:r>
      <w:r w:rsidR="008B3DBE" w:rsidRPr="008B3DBE">
        <w:rPr>
          <w:rFonts w:ascii="Times New Roman" w:eastAsia="Calibri" w:hAnsi="Times New Roman" w:cs="Times New Roman"/>
          <w:sz w:val="24"/>
          <w:szCs w:val="24"/>
        </w:rPr>
        <w:t xml:space="preserve"> да ограничите кой може да гледа вашите връзки; </w:t>
      </w:r>
      <w:r w:rsidR="00392AB7">
        <w:rPr>
          <w:rFonts w:ascii="Times New Roman" w:eastAsia="Calibri" w:hAnsi="Times New Roman" w:cs="Times New Roman"/>
          <w:sz w:val="24"/>
          <w:szCs w:val="24"/>
        </w:rPr>
        <w:t>да</w:t>
      </w:r>
      <w:r w:rsidR="008B3DBE" w:rsidRPr="008B3DBE">
        <w:rPr>
          <w:rFonts w:ascii="Times New Roman" w:eastAsia="Calibri" w:hAnsi="Times New Roman" w:cs="Times New Roman"/>
          <w:sz w:val="24"/>
          <w:szCs w:val="24"/>
        </w:rPr>
        <w:t xml:space="preserve"> изберете кой да може да следва вашите обновявания; да сменяте видимостта на вашата профилна снимка. Както  Фейсбук, </w:t>
      </w:r>
      <w:r w:rsidR="00392AB7" w:rsidRPr="00392AB7">
        <w:rPr>
          <w:rFonts w:ascii="Times New Roman" w:eastAsia="Calibri" w:hAnsi="Times New Roman" w:cs="Times New Roman"/>
          <w:sz w:val="24"/>
          <w:szCs w:val="24"/>
        </w:rPr>
        <w:t xml:space="preserve">LinkedIn </w:t>
      </w:r>
      <w:r w:rsidR="008B3DBE" w:rsidRPr="008B3DBE">
        <w:rPr>
          <w:rFonts w:ascii="Times New Roman" w:eastAsia="Calibri" w:hAnsi="Times New Roman" w:cs="Times New Roman"/>
          <w:sz w:val="24"/>
          <w:szCs w:val="24"/>
        </w:rPr>
        <w:t xml:space="preserve">позволява на потребителите да правят </w:t>
      </w:r>
      <w:r w:rsidR="00392AB7">
        <w:rPr>
          <w:rFonts w:ascii="Times New Roman" w:eastAsia="Calibri" w:hAnsi="Times New Roman" w:cs="Times New Roman"/>
          <w:sz w:val="24"/>
          <w:szCs w:val="24"/>
        </w:rPr>
        <w:t>свои</w:t>
      </w:r>
      <w:r w:rsidR="008B3DBE" w:rsidRPr="008B3DBE">
        <w:rPr>
          <w:rFonts w:ascii="Times New Roman" w:eastAsia="Calibri" w:hAnsi="Times New Roman" w:cs="Times New Roman"/>
          <w:sz w:val="24"/>
          <w:szCs w:val="24"/>
        </w:rPr>
        <w:t xml:space="preserve"> профили и дейности толкова публични или поверителни, колкото те желаят.</w:t>
      </w:r>
    </w:p>
    <w:p w:rsidR="0061636B" w:rsidRPr="008B3DBE" w:rsidRDefault="0061636B" w:rsidP="008B3DBE">
      <w:pPr>
        <w:spacing w:after="0" w:line="240" w:lineRule="auto"/>
        <w:ind w:firstLine="708"/>
        <w:jc w:val="both"/>
        <w:rPr>
          <w:rFonts w:ascii="Times New Roman" w:eastAsia="Calibri" w:hAnsi="Times New Roman" w:cs="Times New Roman"/>
          <w:sz w:val="24"/>
          <w:szCs w:val="24"/>
        </w:rPr>
      </w:pPr>
    </w:p>
    <w:p w:rsidR="008B3DBE" w:rsidRPr="0061636B" w:rsidRDefault="008B3DBE" w:rsidP="0061636B">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ІІ. Приложими принципи и правила</w:t>
      </w:r>
    </w:p>
    <w:p w:rsidR="0061636B" w:rsidRPr="008B3DBE" w:rsidRDefault="0061636B" w:rsidP="008B3DBE">
      <w:pPr>
        <w:spacing w:after="0" w:line="240" w:lineRule="auto"/>
        <w:ind w:firstLine="708"/>
        <w:jc w:val="center"/>
        <w:rPr>
          <w:rFonts w:ascii="Times New Roman" w:eastAsia="Calibri" w:hAnsi="Times New Roman" w:cs="Times New Roman"/>
          <w:b/>
          <w:i/>
          <w:sz w:val="24"/>
          <w:szCs w:val="24"/>
        </w:rPr>
      </w:pPr>
    </w:p>
    <w:p w:rsid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 xml:space="preserve">Използването на социалните медии може да доведе до обстоятелства, </w:t>
      </w:r>
      <w:r w:rsidR="00A436F4">
        <w:rPr>
          <w:rFonts w:ascii="Times New Roman" w:eastAsia="Calibri" w:hAnsi="Times New Roman" w:cs="Times New Roman"/>
          <w:sz w:val="24"/>
          <w:szCs w:val="24"/>
        </w:rPr>
        <w:t>при</w:t>
      </w:r>
      <w:r w:rsidRPr="008B3DBE">
        <w:rPr>
          <w:rFonts w:ascii="Times New Roman" w:eastAsia="Calibri" w:hAnsi="Times New Roman" w:cs="Times New Roman"/>
          <w:sz w:val="24"/>
          <w:szCs w:val="24"/>
        </w:rPr>
        <w:t xml:space="preserve"> които съдията може да наруши някои от съдийските принципи</w:t>
      </w:r>
      <w:r w:rsidR="00392AB7">
        <w:rPr>
          <w:rFonts w:ascii="Times New Roman" w:eastAsia="Calibri" w:hAnsi="Times New Roman" w:cs="Times New Roman"/>
          <w:sz w:val="24"/>
          <w:szCs w:val="24"/>
        </w:rPr>
        <w:t xml:space="preserve"> </w:t>
      </w:r>
      <w:r w:rsidR="00392AB7">
        <w:rPr>
          <w:rFonts w:ascii="Times New Roman" w:eastAsia="Calibri" w:hAnsi="Times New Roman" w:cs="Times New Roman"/>
          <w:sz w:val="24"/>
          <w:szCs w:val="24"/>
          <w:lang w:val="en-US"/>
        </w:rPr>
        <w:t>(canons)</w:t>
      </w:r>
      <w:r w:rsidRPr="008B3DBE">
        <w:rPr>
          <w:rFonts w:ascii="Times New Roman" w:eastAsia="Calibri" w:hAnsi="Times New Roman" w:cs="Times New Roman"/>
          <w:sz w:val="24"/>
          <w:szCs w:val="24"/>
        </w:rPr>
        <w:t>. Различните съдийски принципи заедно с някои правила за съдийско поведение биха могли да бъдат нарушени от невнимателното използване на социалните медии от съдиите.</w:t>
      </w:r>
    </w:p>
    <w:p w:rsidR="0061636B" w:rsidRPr="008B3DBE" w:rsidRDefault="0061636B" w:rsidP="008B3DBE">
      <w:pPr>
        <w:spacing w:after="0" w:line="240" w:lineRule="auto"/>
        <w:ind w:firstLine="708"/>
        <w:jc w:val="both"/>
        <w:rPr>
          <w:rFonts w:ascii="Times New Roman" w:eastAsia="Calibri" w:hAnsi="Times New Roman" w:cs="Times New Roman"/>
          <w:sz w:val="24"/>
          <w:szCs w:val="24"/>
        </w:rPr>
      </w:pPr>
    </w:p>
    <w:p w:rsidR="008B3DBE" w:rsidRPr="0061636B" w:rsidRDefault="008B3DBE" w:rsidP="0061636B">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А. Първи принцип</w:t>
      </w:r>
    </w:p>
    <w:p w:rsidR="0061636B" w:rsidRPr="008B3DBE" w:rsidRDefault="0061636B" w:rsidP="008B3DBE">
      <w:pPr>
        <w:spacing w:after="0" w:line="240" w:lineRule="auto"/>
        <w:ind w:firstLine="708"/>
        <w:jc w:val="center"/>
        <w:rPr>
          <w:rFonts w:ascii="Times New Roman" w:eastAsia="Calibri" w:hAnsi="Times New Roman" w:cs="Times New Roman"/>
          <w:b/>
          <w:i/>
          <w:sz w:val="24"/>
          <w:szCs w:val="24"/>
        </w:rPr>
      </w:pPr>
    </w:p>
    <w:p w:rsidR="008B3DBE" w:rsidRP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Първи принцип от Примерния кодекс за съдийско поведение повелява „съдията да отстоява и утвърждава независимостта, почтеността и без</w:t>
      </w:r>
      <w:r w:rsidR="009B4113">
        <w:rPr>
          <w:rFonts w:ascii="Times New Roman" w:eastAsia="Calibri" w:hAnsi="Times New Roman" w:cs="Times New Roman"/>
          <w:sz w:val="24"/>
          <w:szCs w:val="24"/>
        </w:rPr>
        <w:t>пристрастността на правосъдието</w:t>
      </w:r>
      <w:r w:rsidRPr="008B3DBE">
        <w:rPr>
          <w:rFonts w:ascii="Times New Roman" w:eastAsia="Calibri" w:hAnsi="Times New Roman" w:cs="Times New Roman"/>
          <w:sz w:val="24"/>
          <w:szCs w:val="24"/>
        </w:rPr>
        <w:t xml:space="preserve"> и да избягва непристойно и неуместно поведение, както и поведение, което изглежда такова</w:t>
      </w:r>
      <w:r w:rsidR="009B4113">
        <w:rPr>
          <w:rFonts w:ascii="Times New Roman" w:eastAsia="Calibri" w:hAnsi="Times New Roman" w:cs="Times New Roman"/>
          <w:sz w:val="24"/>
          <w:szCs w:val="24"/>
        </w:rPr>
        <w:t>“</w:t>
      </w:r>
      <w:r w:rsidRPr="008B3DBE">
        <w:rPr>
          <w:rFonts w:ascii="Times New Roman" w:eastAsia="Calibri" w:hAnsi="Times New Roman" w:cs="Times New Roman"/>
          <w:sz w:val="24"/>
          <w:szCs w:val="24"/>
          <w:vertAlign w:val="superscript"/>
        </w:rPr>
        <w:footnoteReference w:id="18"/>
      </w:r>
      <w:r w:rsidR="009B4113">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Съдия</w:t>
      </w:r>
      <w:r w:rsidR="009B4113">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който е приятел във Фейсбук с адвокат, който има висящо дело пред неговия съд или със служител </w:t>
      </w:r>
      <w:r w:rsidR="009B4113">
        <w:rPr>
          <w:rFonts w:ascii="Times New Roman" w:eastAsia="Calibri" w:hAnsi="Times New Roman" w:cs="Times New Roman"/>
          <w:sz w:val="24"/>
          <w:szCs w:val="24"/>
        </w:rPr>
        <w:t>от правоохранителните органи,</w:t>
      </w:r>
      <w:r w:rsidRPr="008B3DBE">
        <w:rPr>
          <w:rFonts w:ascii="Times New Roman" w:eastAsia="Calibri" w:hAnsi="Times New Roman" w:cs="Times New Roman"/>
          <w:sz w:val="24"/>
          <w:szCs w:val="24"/>
        </w:rPr>
        <w:t xml:space="preserve"> може да създаде впечатление за неуместност на контактите. Това може да изглежда на обществото </w:t>
      </w:r>
      <w:r w:rsidR="009B4113">
        <w:rPr>
          <w:rFonts w:ascii="Times New Roman" w:eastAsia="Calibri" w:hAnsi="Times New Roman" w:cs="Times New Roman"/>
          <w:sz w:val="24"/>
          <w:szCs w:val="24"/>
        </w:rPr>
        <w:t xml:space="preserve">така сякаш </w:t>
      </w:r>
      <w:r w:rsidRPr="008B3DBE">
        <w:rPr>
          <w:rFonts w:ascii="Times New Roman" w:eastAsia="Calibri" w:hAnsi="Times New Roman" w:cs="Times New Roman"/>
          <w:sz w:val="24"/>
          <w:szCs w:val="24"/>
        </w:rPr>
        <w:t xml:space="preserve">съдията не </w:t>
      </w:r>
      <w:r w:rsidR="009B4113">
        <w:rPr>
          <w:rFonts w:ascii="Times New Roman" w:eastAsia="Calibri" w:hAnsi="Times New Roman" w:cs="Times New Roman"/>
          <w:sz w:val="24"/>
          <w:szCs w:val="24"/>
        </w:rPr>
        <w:t>може да</w:t>
      </w:r>
      <w:r w:rsidRPr="008B3DBE">
        <w:rPr>
          <w:rFonts w:ascii="Times New Roman" w:eastAsia="Calibri" w:hAnsi="Times New Roman" w:cs="Times New Roman"/>
          <w:sz w:val="24"/>
          <w:szCs w:val="24"/>
        </w:rPr>
        <w:t xml:space="preserve"> бъде безпристрастен по делото, поради очевидните връзки с този адвокат или разследващ служител. Правило 1.2 от Примерния кодекс за съдийско поведение утвърждава, че „съдията трябва да действа по всяко време по такъв начин, че да </w:t>
      </w:r>
      <w:r w:rsidR="009B4113">
        <w:rPr>
          <w:rFonts w:ascii="Times New Roman" w:eastAsia="Calibri" w:hAnsi="Times New Roman" w:cs="Times New Roman"/>
          <w:sz w:val="24"/>
          <w:szCs w:val="24"/>
        </w:rPr>
        <w:t>насърчава</w:t>
      </w:r>
      <w:r w:rsidRPr="008B3DBE">
        <w:rPr>
          <w:rFonts w:ascii="Times New Roman" w:eastAsia="Calibri" w:hAnsi="Times New Roman" w:cs="Times New Roman"/>
          <w:sz w:val="24"/>
          <w:szCs w:val="24"/>
        </w:rPr>
        <w:t xml:space="preserve"> общественото доверие в независимостта, почтеността и безпристрастността на правосъдието и да избягва поведение, което е </w:t>
      </w:r>
      <w:r w:rsidR="009B4113">
        <w:rPr>
          <w:rFonts w:ascii="Times New Roman" w:eastAsia="Calibri" w:hAnsi="Times New Roman" w:cs="Times New Roman"/>
          <w:sz w:val="24"/>
          <w:szCs w:val="24"/>
        </w:rPr>
        <w:t>неуместно</w:t>
      </w:r>
      <w:r w:rsidRPr="008B3DBE">
        <w:rPr>
          <w:rFonts w:ascii="Times New Roman" w:eastAsia="Calibri" w:hAnsi="Times New Roman" w:cs="Times New Roman"/>
          <w:sz w:val="24"/>
          <w:szCs w:val="24"/>
        </w:rPr>
        <w:t xml:space="preserve">, както и такова, което изглежда </w:t>
      </w:r>
      <w:r w:rsidR="009B4113">
        <w:rPr>
          <w:rFonts w:ascii="Times New Roman" w:eastAsia="Calibri" w:hAnsi="Times New Roman" w:cs="Times New Roman"/>
          <w:sz w:val="24"/>
          <w:szCs w:val="24"/>
        </w:rPr>
        <w:t>неуместно“</w:t>
      </w:r>
      <w:r w:rsidRPr="008B3DBE">
        <w:rPr>
          <w:rFonts w:ascii="Times New Roman" w:eastAsia="Calibri" w:hAnsi="Times New Roman" w:cs="Times New Roman"/>
          <w:sz w:val="24"/>
          <w:szCs w:val="24"/>
          <w:vertAlign w:val="superscript"/>
        </w:rPr>
        <w:footnoteReference w:id="19"/>
      </w:r>
      <w:r w:rsidR="009B4113">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Как обществото може да има доверие, че съдията е независим и безпристрастен, когато този съдия е приятел във Фейсбук с адвокат</w:t>
      </w:r>
      <w:r w:rsidR="009B4113">
        <w:rPr>
          <w:rFonts w:ascii="Times New Roman" w:eastAsia="Calibri" w:hAnsi="Times New Roman" w:cs="Times New Roman"/>
          <w:sz w:val="24"/>
          <w:szCs w:val="24"/>
        </w:rPr>
        <w:t>и</w:t>
      </w:r>
      <w:r w:rsidRPr="008B3DBE">
        <w:rPr>
          <w:rFonts w:ascii="Times New Roman" w:eastAsia="Calibri" w:hAnsi="Times New Roman" w:cs="Times New Roman"/>
          <w:sz w:val="24"/>
          <w:szCs w:val="24"/>
        </w:rPr>
        <w:t xml:space="preserve"> и </w:t>
      </w:r>
      <w:r w:rsidR="009B4113">
        <w:rPr>
          <w:rFonts w:ascii="Times New Roman" w:eastAsia="Calibri" w:hAnsi="Times New Roman" w:cs="Times New Roman"/>
          <w:sz w:val="24"/>
          <w:szCs w:val="24"/>
        </w:rPr>
        <w:t>служители от правоохранителните органи</w:t>
      </w:r>
      <w:r w:rsidRPr="008B3DBE">
        <w:rPr>
          <w:rFonts w:ascii="Times New Roman" w:eastAsia="Calibri" w:hAnsi="Times New Roman" w:cs="Times New Roman"/>
          <w:sz w:val="24"/>
          <w:szCs w:val="24"/>
        </w:rPr>
        <w:t>, участващи във висящи пред него дела? Според правило 1.3 съдията не трябва да уврежда авторитета на правосъдието, благоприятствайки свои лични или икономически интереси или на други лица, или да по</w:t>
      </w:r>
      <w:r w:rsidR="009B4113">
        <w:rPr>
          <w:rFonts w:ascii="Times New Roman" w:eastAsia="Calibri" w:hAnsi="Times New Roman" w:cs="Times New Roman"/>
          <w:sz w:val="24"/>
          <w:szCs w:val="24"/>
        </w:rPr>
        <w:t>зволява на други да правят това</w:t>
      </w:r>
      <w:r w:rsidRPr="008B3DBE">
        <w:rPr>
          <w:rFonts w:ascii="Times New Roman" w:eastAsia="Calibri" w:hAnsi="Times New Roman" w:cs="Times New Roman"/>
          <w:sz w:val="24"/>
          <w:szCs w:val="24"/>
          <w:vertAlign w:val="superscript"/>
        </w:rPr>
        <w:footnoteReference w:id="20"/>
      </w:r>
      <w:r w:rsidR="009B4113">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Ако съдията </w:t>
      </w:r>
      <w:r w:rsidR="009B4113">
        <w:rPr>
          <w:rFonts w:ascii="Times New Roman" w:eastAsia="Calibri" w:hAnsi="Times New Roman" w:cs="Times New Roman"/>
          <w:sz w:val="24"/>
          <w:szCs w:val="24"/>
        </w:rPr>
        <w:t>одобрява</w:t>
      </w:r>
      <w:r w:rsidRPr="008B3DBE">
        <w:rPr>
          <w:rFonts w:ascii="Times New Roman" w:eastAsia="Calibri" w:hAnsi="Times New Roman" w:cs="Times New Roman"/>
          <w:sz w:val="24"/>
          <w:szCs w:val="24"/>
        </w:rPr>
        <w:t xml:space="preserve"> уменията на един адвокат или пише препоръка за него в </w:t>
      </w:r>
      <w:r w:rsidR="009B4113" w:rsidRPr="00392AB7">
        <w:rPr>
          <w:rFonts w:ascii="Times New Roman" w:eastAsia="Calibri" w:hAnsi="Times New Roman" w:cs="Times New Roman"/>
          <w:sz w:val="24"/>
          <w:szCs w:val="24"/>
        </w:rPr>
        <w:t>LinkedIn</w:t>
      </w:r>
      <w:r w:rsidRPr="008B3DBE">
        <w:rPr>
          <w:rFonts w:ascii="Times New Roman" w:eastAsia="Calibri" w:hAnsi="Times New Roman" w:cs="Times New Roman"/>
          <w:sz w:val="24"/>
          <w:szCs w:val="24"/>
        </w:rPr>
        <w:t xml:space="preserve">, този адвокат може да се възползва икономически или лично </w:t>
      </w:r>
      <w:r w:rsidR="00554272">
        <w:rPr>
          <w:rFonts w:ascii="Times New Roman" w:eastAsia="Calibri" w:hAnsi="Times New Roman" w:cs="Times New Roman"/>
          <w:sz w:val="24"/>
          <w:szCs w:val="24"/>
        </w:rPr>
        <w:t>за ангажиране на</w:t>
      </w:r>
      <w:r w:rsidRPr="008B3DBE">
        <w:rPr>
          <w:rFonts w:ascii="Times New Roman" w:eastAsia="Calibri" w:hAnsi="Times New Roman" w:cs="Times New Roman"/>
          <w:sz w:val="24"/>
          <w:szCs w:val="24"/>
        </w:rPr>
        <w:t xml:space="preserve"> потенциални клиенти; виждайки, че съдията, лице на властта, </w:t>
      </w:r>
      <w:r w:rsidR="009B4113">
        <w:rPr>
          <w:rFonts w:ascii="Times New Roman" w:eastAsia="Calibri" w:hAnsi="Times New Roman" w:cs="Times New Roman"/>
          <w:sz w:val="24"/>
          <w:szCs w:val="24"/>
        </w:rPr>
        <w:t>одобрява</w:t>
      </w:r>
      <w:r w:rsidRPr="008B3DBE">
        <w:rPr>
          <w:rFonts w:ascii="Times New Roman" w:eastAsia="Calibri" w:hAnsi="Times New Roman" w:cs="Times New Roman"/>
          <w:sz w:val="24"/>
          <w:szCs w:val="24"/>
        </w:rPr>
        <w:t xml:space="preserve"> или препоръчва този адвокат, по този начин той склонява бъдещите клиенти да го наемат.</w:t>
      </w:r>
    </w:p>
    <w:p w:rsidR="008B3DBE" w:rsidRPr="008B3DBE" w:rsidRDefault="008B3DBE" w:rsidP="008B3DBE">
      <w:pPr>
        <w:spacing w:after="0" w:line="240" w:lineRule="auto"/>
        <w:ind w:firstLine="708"/>
        <w:jc w:val="center"/>
        <w:rPr>
          <w:rFonts w:ascii="Times New Roman" w:eastAsia="Calibri" w:hAnsi="Times New Roman" w:cs="Times New Roman"/>
          <w:b/>
          <w:i/>
          <w:sz w:val="24"/>
          <w:szCs w:val="24"/>
        </w:rPr>
      </w:pPr>
    </w:p>
    <w:p w:rsidR="008B3DBE" w:rsidRPr="008B3DBE" w:rsidRDefault="008B3DBE" w:rsidP="008B3DBE">
      <w:pPr>
        <w:spacing w:after="0" w:line="240" w:lineRule="auto"/>
        <w:ind w:firstLine="708"/>
        <w:jc w:val="center"/>
        <w:rPr>
          <w:rFonts w:ascii="Times New Roman" w:eastAsia="Calibri" w:hAnsi="Times New Roman" w:cs="Times New Roman"/>
          <w:b/>
          <w:i/>
          <w:sz w:val="24"/>
          <w:szCs w:val="24"/>
        </w:rPr>
      </w:pPr>
    </w:p>
    <w:p w:rsidR="008B3DBE" w:rsidRPr="0061636B" w:rsidRDefault="008B3DBE" w:rsidP="0061636B">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Б. Втори принцип</w:t>
      </w:r>
    </w:p>
    <w:p w:rsidR="0061636B" w:rsidRPr="008B3DBE" w:rsidRDefault="0061636B" w:rsidP="008B3DBE">
      <w:pPr>
        <w:spacing w:after="0" w:line="240" w:lineRule="auto"/>
        <w:ind w:firstLine="708"/>
        <w:jc w:val="center"/>
        <w:rPr>
          <w:rFonts w:ascii="Times New Roman" w:eastAsia="Calibri" w:hAnsi="Times New Roman" w:cs="Times New Roman"/>
          <w:b/>
          <w:i/>
          <w:sz w:val="24"/>
          <w:szCs w:val="24"/>
        </w:rPr>
      </w:pPr>
    </w:p>
    <w:p w:rsidR="008B3DBE" w:rsidRDefault="008B3DBE" w:rsidP="00F3459C">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Вторият принцип от Примерния кодекс за с</w:t>
      </w:r>
      <w:r w:rsidR="00985014">
        <w:rPr>
          <w:rFonts w:ascii="Times New Roman" w:eastAsia="Calibri" w:hAnsi="Times New Roman" w:cs="Times New Roman"/>
          <w:sz w:val="24"/>
          <w:szCs w:val="24"/>
        </w:rPr>
        <w:t>ъдийско поведение посочва, че „</w:t>
      </w:r>
      <w:r w:rsidRPr="008B3DBE">
        <w:rPr>
          <w:rFonts w:ascii="Times New Roman" w:eastAsia="Calibri" w:hAnsi="Times New Roman" w:cs="Times New Roman"/>
          <w:sz w:val="24"/>
          <w:szCs w:val="24"/>
        </w:rPr>
        <w:t>съдията трябва да изпълнява задълженията си в службата безпристрастно, компетентно и усърдно</w:t>
      </w:r>
      <w:r w:rsidR="00985014">
        <w:rPr>
          <w:rFonts w:ascii="Times New Roman" w:eastAsia="Calibri" w:hAnsi="Times New Roman" w:cs="Times New Roman"/>
          <w:sz w:val="24"/>
          <w:szCs w:val="24"/>
        </w:rPr>
        <w:t>“</w:t>
      </w:r>
      <w:r w:rsidRPr="008B3DBE">
        <w:rPr>
          <w:rFonts w:ascii="Times New Roman" w:eastAsia="Calibri" w:hAnsi="Times New Roman" w:cs="Times New Roman"/>
          <w:sz w:val="24"/>
          <w:szCs w:val="24"/>
          <w:vertAlign w:val="superscript"/>
        </w:rPr>
        <w:footnoteReference w:id="21"/>
      </w:r>
      <w:r w:rsidR="00985014">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Съдийската безпристрастност е под въпрос, ако </w:t>
      </w:r>
      <w:r w:rsidR="00F3459C">
        <w:rPr>
          <w:rFonts w:ascii="Times New Roman" w:eastAsia="Calibri" w:hAnsi="Times New Roman" w:cs="Times New Roman"/>
          <w:sz w:val="24"/>
          <w:szCs w:val="24"/>
        </w:rPr>
        <w:t>съдията</w:t>
      </w:r>
      <w:r w:rsidRPr="008B3DBE">
        <w:rPr>
          <w:rFonts w:ascii="Times New Roman" w:eastAsia="Calibri" w:hAnsi="Times New Roman" w:cs="Times New Roman"/>
          <w:sz w:val="24"/>
          <w:szCs w:val="24"/>
        </w:rPr>
        <w:t xml:space="preserve"> </w:t>
      </w:r>
      <w:r w:rsidR="00F3459C">
        <w:rPr>
          <w:rFonts w:ascii="Times New Roman" w:eastAsia="Calibri" w:hAnsi="Times New Roman" w:cs="Times New Roman"/>
          <w:sz w:val="24"/>
          <w:szCs w:val="24"/>
        </w:rPr>
        <w:t>влиза в</w:t>
      </w:r>
      <w:r w:rsidRPr="008B3DBE">
        <w:rPr>
          <w:rFonts w:ascii="Times New Roman" w:eastAsia="Calibri" w:hAnsi="Times New Roman" w:cs="Times New Roman"/>
          <w:sz w:val="24"/>
          <w:szCs w:val="24"/>
        </w:rPr>
        <w:t xml:space="preserve"> частно общуване чрез съобщения във Фейсбук с адвокат, който участва във висящо дело пред същия този съдия. Това поведение би нарушило също правило 2.2, което установява, </w:t>
      </w:r>
      <w:r w:rsidR="00F3459C">
        <w:rPr>
          <w:rFonts w:ascii="Times New Roman" w:eastAsia="Calibri" w:hAnsi="Times New Roman" w:cs="Times New Roman"/>
          <w:sz w:val="24"/>
          <w:szCs w:val="24"/>
        </w:rPr>
        <w:t xml:space="preserve">че </w:t>
      </w:r>
      <w:r w:rsidRPr="008B3DBE">
        <w:rPr>
          <w:rFonts w:ascii="Times New Roman" w:eastAsia="Calibri" w:hAnsi="Times New Roman" w:cs="Times New Roman"/>
          <w:sz w:val="24"/>
          <w:szCs w:val="24"/>
        </w:rPr>
        <w:t>„съдията трябва да отстоява и прилага закона и трябва да изпълнява задълженията си в сл</w:t>
      </w:r>
      <w:r w:rsidR="00F3459C">
        <w:rPr>
          <w:rFonts w:ascii="Times New Roman" w:eastAsia="Calibri" w:hAnsi="Times New Roman" w:cs="Times New Roman"/>
          <w:sz w:val="24"/>
          <w:szCs w:val="24"/>
        </w:rPr>
        <w:t>ужбата честно и безпристрастно.“</w:t>
      </w:r>
      <w:r w:rsidRPr="008B3DBE">
        <w:rPr>
          <w:rFonts w:ascii="Times New Roman" w:eastAsia="Calibri" w:hAnsi="Times New Roman" w:cs="Times New Roman"/>
          <w:sz w:val="24"/>
          <w:szCs w:val="24"/>
          <w:vertAlign w:val="superscript"/>
        </w:rPr>
        <w:footnoteReference w:id="22"/>
      </w:r>
      <w:r w:rsidR="00F3459C">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В допълнение, общуването на съдията с адвокат във Фейсбук или </w:t>
      </w:r>
      <w:r w:rsidR="00F3459C" w:rsidRPr="00F3459C">
        <w:rPr>
          <w:rFonts w:ascii="Times New Roman" w:eastAsia="Calibri" w:hAnsi="Times New Roman" w:cs="Times New Roman"/>
          <w:sz w:val="24"/>
          <w:szCs w:val="24"/>
        </w:rPr>
        <w:t xml:space="preserve">LinkedIn </w:t>
      </w:r>
      <w:r w:rsidRPr="008B3DBE">
        <w:rPr>
          <w:rFonts w:ascii="Times New Roman" w:eastAsia="Calibri" w:hAnsi="Times New Roman" w:cs="Times New Roman"/>
          <w:sz w:val="24"/>
          <w:szCs w:val="24"/>
        </w:rPr>
        <w:t xml:space="preserve">би могло да наруши правило 2.4 (с), което </w:t>
      </w:r>
      <w:r w:rsidR="00F3459C">
        <w:rPr>
          <w:rFonts w:ascii="Times New Roman" w:eastAsia="Calibri" w:hAnsi="Times New Roman" w:cs="Times New Roman"/>
          <w:sz w:val="24"/>
          <w:szCs w:val="24"/>
        </w:rPr>
        <w:t>запретява</w:t>
      </w:r>
      <w:r w:rsidRPr="008B3DBE">
        <w:rPr>
          <w:rFonts w:ascii="Times New Roman" w:eastAsia="Calibri" w:hAnsi="Times New Roman" w:cs="Times New Roman"/>
          <w:sz w:val="24"/>
          <w:szCs w:val="24"/>
        </w:rPr>
        <w:t xml:space="preserve"> съдиите да </w:t>
      </w:r>
      <w:r w:rsidR="00F3459C">
        <w:rPr>
          <w:rFonts w:ascii="Times New Roman" w:eastAsia="Calibri" w:hAnsi="Times New Roman" w:cs="Times New Roman"/>
          <w:sz w:val="24"/>
          <w:szCs w:val="24"/>
        </w:rPr>
        <w:t>създават</w:t>
      </w:r>
      <w:r w:rsidRPr="008B3DBE">
        <w:rPr>
          <w:rFonts w:ascii="Times New Roman" w:eastAsia="Calibri" w:hAnsi="Times New Roman" w:cs="Times New Roman"/>
          <w:sz w:val="24"/>
          <w:szCs w:val="24"/>
        </w:rPr>
        <w:t xml:space="preserve"> или да позволя</w:t>
      </w:r>
      <w:r w:rsidR="00554272">
        <w:rPr>
          <w:rFonts w:ascii="Times New Roman" w:eastAsia="Calibri" w:hAnsi="Times New Roman" w:cs="Times New Roman"/>
          <w:sz w:val="24"/>
          <w:szCs w:val="24"/>
        </w:rPr>
        <w:t>ва</w:t>
      </w:r>
      <w:r w:rsidRPr="008B3DBE">
        <w:rPr>
          <w:rFonts w:ascii="Times New Roman" w:eastAsia="Calibri" w:hAnsi="Times New Roman" w:cs="Times New Roman"/>
          <w:sz w:val="24"/>
          <w:szCs w:val="24"/>
        </w:rPr>
        <w:t xml:space="preserve">т на други да </w:t>
      </w:r>
      <w:r w:rsidR="00F3459C">
        <w:rPr>
          <w:rFonts w:ascii="Times New Roman" w:eastAsia="Calibri" w:hAnsi="Times New Roman" w:cs="Times New Roman"/>
          <w:sz w:val="24"/>
          <w:szCs w:val="24"/>
        </w:rPr>
        <w:t>създават</w:t>
      </w:r>
      <w:r w:rsidRPr="008B3DBE">
        <w:rPr>
          <w:rFonts w:ascii="Times New Roman" w:eastAsia="Calibri" w:hAnsi="Times New Roman" w:cs="Times New Roman"/>
          <w:sz w:val="24"/>
          <w:szCs w:val="24"/>
        </w:rPr>
        <w:t xml:space="preserve"> впечатление, че няко</w:t>
      </w:r>
      <w:r w:rsidR="00554272">
        <w:rPr>
          <w:rFonts w:ascii="Times New Roman" w:eastAsia="Calibri" w:hAnsi="Times New Roman" w:cs="Times New Roman"/>
          <w:sz w:val="24"/>
          <w:szCs w:val="24"/>
        </w:rPr>
        <w:t>е</w:t>
      </w:r>
      <w:r w:rsidRPr="008B3DBE">
        <w:rPr>
          <w:rFonts w:ascii="Times New Roman" w:eastAsia="Calibri" w:hAnsi="Times New Roman" w:cs="Times New Roman"/>
          <w:sz w:val="24"/>
          <w:szCs w:val="24"/>
        </w:rPr>
        <w:t xml:space="preserve"> лице или </w:t>
      </w:r>
      <w:r w:rsidRPr="008B3DBE">
        <w:rPr>
          <w:rFonts w:ascii="Times New Roman" w:eastAsia="Calibri" w:hAnsi="Times New Roman" w:cs="Times New Roman"/>
          <w:sz w:val="24"/>
          <w:szCs w:val="24"/>
        </w:rPr>
        <w:lastRenderedPageBreak/>
        <w:t>организация са в</w:t>
      </w:r>
      <w:r w:rsidR="00F3459C">
        <w:rPr>
          <w:rFonts w:ascii="Times New Roman" w:eastAsia="Calibri" w:hAnsi="Times New Roman" w:cs="Times New Roman"/>
          <w:sz w:val="24"/>
          <w:szCs w:val="24"/>
        </w:rPr>
        <w:t xml:space="preserve"> положение да влияят на съдията</w:t>
      </w:r>
      <w:r w:rsidRPr="008B3DBE">
        <w:rPr>
          <w:rFonts w:ascii="Times New Roman" w:eastAsia="Calibri" w:hAnsi="Times New Roman" w:cs="Times New Roman"/>
          <w:sz w:val="24"/>
          <w:szCs w:val="24"/>
          <w:vertAlign w:val="superscript"/>
        </w:rPr>
        <w:footnoteReference w:id="23"/>
      </w:r>
      <w:r w:rsidR="00F3459C">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Ако съдията </w:t>
      </w:r>
      <w:r w:rsidR="00F3459C">
        <w:rPr>
          <w:rFonts w:ascii="Times New Roman" w:eastAsia="Calibri" w:hAnsi="Times New Roman" w:cs="Times New Roman"/>
          <w:sz w:val="24"/>
          <w:szCs w:val="24"/>
        </w:rPr>
        <w:t>в своите</w:t>
      </w:r>
      <w:r w:rsidRPr="008B3DBE">
        <w:rPr>
          <w:rFonts w:ascii="Times New Roman" w:eastAsia="Calibri" w:hAnsi="Times New Roman" w:cs="Times New Roman"/>
          <w:sz w:val="24"/>
          <w:szCs w:val="24"/>
        </w:rPr>
        <w:t xml:space="preserve"> взаимо</w:t>
      </w:r>
      <w:r w:rsidR="00F3459C">
        <w:rPr>
          <w:rFonts w:ascii="Times New Roman" w:eastAsia="Calibri" w:hAnsi="Times New Roman" w:cs="Times New Roman"/>
          <w:sz w:val="24"/>
          <w:szCs w:val="24"/>
        </w:rPr>
        <w:t>о</w:t>
      </w:r>
      <w:r w:rsidRPr="008B3DBE">
        <w:rPr>
          <w:rFonts w:ascii="Times New Roman" w:eastAsia="Calibri" w:hAnsi="Times New Roman" w:cs="Times New Roman"/>
          <w:sz w:val="24"/>
          <w:szCs w:val="24"/>
        </w:rPr>
        <w:t>тношения в онлайн со</w:t>
      </w:r>
      <w:r w:rsidR="00F3459C">
        <w:rPr>
          <w:rFonts w:ascii="Times New Roman" w:eastAsia="Calibri" w:hAnsi="Times New Roman" w:cs="Times New Roman"/>
          <w:sz w:val="24"/>
          <w:szCs w:val="24"/>
        </w:rPr>
        <w:t>циална медия си позволи и още една крач</w:t>
      </w:r>
      <w:r w:rsidR="00554272">
        <w:rPr>
          <w:rFonts w:ascii="Times New Roman" w:eastAsia="Calibri" w:hAnsi="Times New Roman" w:cs="Times New Roman"/>
          <w:sz w:val="24"/>
          <w:szCs w:val="24"/>
        </w:rPr>
        <w:t>ка, като обсъжда с адвокат дело</w:t>
      </w:r>
      <w:r w:rsidR="00F3459C">
        <w:rPr>
          <w:rFonts w:ascii="Times New Roman" w:eastAsia="Calibri" w:hAnsi="Times New Roman" w:cs="Times New Roman"/>
          <w:sz w:val="24"/>
          <w:szCs w:val="24"/>
        </w:rPr>
        <w:t>, което е висящо пред съдията</w:t>
      </w:r>
      <w:r w:rsidRPr="008B3DBE">
        <w:rPr>
          <w:rFonts w:ascii="Times New Roman" w:eastAsia="Calibri" w:hAnsi="Times New Roman" w:cs="Times New Roman"/>
          <w:sz w:val="24"/>
          <w:szCs w:val="24"/>
        </w:rPr>
        <w:t xml:space="preserve">, </w:t>
      </w:r>
      <w:r w:rsidR="00F3459C">
        <w:rPr>
          <w:rFonts w:ascii="Times New Roman" w:eastAsia="Calibri" w:hAnsi="Times New Roman" w:cs="Times New Roman"/>
          <w:sz w:val="24"/>
          <w:szCs w:val="24"/>
        </w:rPr>
        <w:t>той</w:t>
      </w:r>
      <w:r w:rsidRPr="008B3DBE">
        <w:rPr>
          <w:rFonts w:ascii="Times New Roman" w:eastAsia="Calibri" w:hAnsi="Times New Roman" w:cs="Times New Roman"/>
          <w:sz w:val="24"/>
          <w:szCs w:val="24"/>
        </w:rPr>
        <w:t xml:space="preserve"> </w:t>
      </w:r>
      <w:r w:rsidR="00F3459C">
        <w:rPr>
          <w:rFonts w:ascii="Times New Roman" w:eastAsia="Calibri" w:hAnsi="Times New Roman" w:cs="Times New Roman"/>
          <w:sz w:val="24"/>
          <w:szCs w:val="24"/>
        </w:rPr>
        <w:t>ще</w:t>
      </w:r>
      <w:r w:rsidRPr="008B3DBE">
        <w:rPr>
          <w:rFonts w:ascii="Times New Roman" w:eastAsia="Calibri" w:hAnsi="Times New Roman" w:cs="Times New Roman"/>
          <w:sz w:val="24"/>
          <w:szCs w:val="24"/>
        </w:rPr>
        <w:t xml:space="preserve"> наруши правило 2.9, насочено срещу неофициалното (частн</w:t>
      </w:r>
      <w:r w:rsidR="00F3459C">
        <w:rPr>
          <w:rFonts w:ascii="Times New Roman" w:eastAsia="Calibri" w:hAnsi="Times New Roman" w:cs="Times New Roman"/>
          <w:sz w:val="24"/>
          <w:szCs w:val="24"/>
        </w:rPr>
        <w:t>ото) общуване</w:t>
      </w:r>
      <w:r w:rsidRPr="008B3DBE">
        <w:rPr>
          <w:rFonts w:ascii="Times New Roman" w:eastAsia="Calibri" w:hAnsi="Times New Roman" w:cs="Times New Roman"/>
          <w:sz w:val="24"/>
          <w:szCs w:val="24"/>
          <w:vertAlign w:val="superscript"/>
        </w:rPr>
        <w:footnoteReference w:id="24"/>
      </w:r>
      <w:r w:rsidR="00F3459C">
        <w:rPr>
          <w:rFonts w:ascii="Times New Roman" w:eastAsia="Calibri" w:hAnsi="Times New Roman" w:cs="Times New Roman"/>
          <w:sz w:val="24"/>
          <w:szCs w:val="24"/>
        </w:rPr>
        <w:t>. Друго правило с отношение в случая е правило 2.10, което постановява</w:t>
      </w:r>
      <w:r w:rsidRPr="008B3DBE">
        <w:rPr>
          <w:rFonts w:ascii="Times New Roman" w:eastAsia="Calibri" w:hAnsi="Times New Roman" w:cs="Times New Roman"/>
          <w:sz w:val="24"/>
          <w:szCs w:val="24"/>
        </w:rPr>
        <w:t xml:space="preserve"> „съдията да не изр</w:t>
      </w:r>
      <w:r w:rsidR="00F3459C">
        <w:rPr>
          <w:rFonts w:ascii="Times New Roman" w:eastAsia="Calibri" w:hAnsi="Times New Roman" w:cs="Times New Roman"/>
          <w:sz w:val="24"/>
          <w:szCs w:val="24"/>
        </w:rPr>
        <w:t>а</w:t>
      </w:r>
      <w:r w:rsidRPr="008B3DBE">
        <w:rPr>
          <w:rFonts w:ascii="Times New Roman" w:eastAsia="Calibri" w:hAnsi="Times New Roman" w:cs="Times New Roman"/>
          <w:sz w:val="24"/>
          <w:szCs w:val="24"/>
        </w:rPr>
        <w:t xml:space="preserve">зява публични </w:t>
      </w:r>
      <w:r w:rsidR="00475B55">
        <w:rPr>
          <w:rFonts w:ascii="Times New Roman" w:eastAsia="Calibri" w:hAnsi="Times New Roman" w:cs="Times New Roman"/>
          <w:sz w:val="24"/>
          <w:szCs w:val="24"/>
        </w:rPr>
        <w:t>мнения</w:t>
      </w:r>
      <w:r w:rsidRPr="008B3DBE">
        <w:rPr>
          <w:rFonts w:ascii="Times New Roman" w:eastAsia="Calibri" w:hAnsi="Times New Roman" w:cs="Times New Roman"/>
          <w:sz w:val="24"/>
          <w:szCs w:val="24"/>
        </w:rPr>
        <w:t>, които биха могли разумно да се очаква да</w:t>
      </w:r>
      <w:r w:rsidR="00F3459C">
        <w:rPr>
          <w:rFonts w:ascii="Times New Roman" w:eastAsia="Calibri" w:hAnsi="Times New Roman" w:cs="Times New Roman"/>
          <w:sz w:val="24"/>
          <w:szCs w:val="24"/>
        </w:rPr>
        <w:t xml:space="preserve"> повлияят на резултата от дело</w:t>
      </w:r>
      <w:r w:rsidRPr="008B3DBE">
        <w:rPr>
          <w:rFonts w:ascii="Times New Roman" w:eastAsia="Calibri" w:hAnsi="Times New Roman" w:cs="Times New Roman"/>
          <w:sz w:val="24"/>
          <w:szCs w:val="24"/>
        </w:rPr>
        <w:t xml:space="preserve"> или да накърнят честността при решаване на даден въпрос по висящо или бъдещо дело пред който и да е съд, или да изразява непублични становища, които биха могли съществено да попречат </w:t>
      </w:r>
      <w:r w:rsidR="00475B55">
        <w:rPr>
          <w:rFonts w:ascii="Times New Roman" w:eastAsia="Calibri" w:hAnsi="Times New Roman" w:cs="Times New Roman"/>
          <w:sz w:val="24"/>
          <w:szCs w:val="24"/>
        </w:rPr>
        <w:t>на законосъобразното решаване на дело или производство</w:t>
      </w:r>
      <w:r w:rsidR="00F3459C">
        <w:rPr>
          <w:rFonts w:ascii="Times New Roman" w:eastAsia="Calibri" w:hAnsi="Times New Roman" w:cs="Times New Roman"/>
          <w:sz w:val="24"/>
          <w:szCs w:val="24"/>
        </w:rPr>
        <w:t>“</w:t>
      </w:r>
      <w:r w:rsidRPr="008B3DBE">
        <w:rPr>
          <w:rFonts w:ascii="Times New Roman" w:eastAsia="Calibri" w:hAnsi="Times New Roman" w:cs="Times New Roman"/>
          <w:sz w:val="24"/>
          <w:szCs w:val="24"/>
          <w:vertAlign w:val="superscript"/>
        </w:rPr>
        <w:footnoteReference w:id="25"/>
      </w:r>
      <w:r w:rsidR="00F3459C">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Съдията, който публикува статус, в който дава своето мнение по дело или публикува статия относно дело във Фейсбук или </w:t>
      </w:r>
      <w:r w:rsidR="00475B55" w:rsidRPr="00475B55">
        <w:rPr>
          <w:rFonts w:ascii="Times New Roman" w:eastAsia="Calibri" w:hAnsi="Times New Roman" w:cs="Times New Roman"/>
          <w:sz w:val="24"/>
          <w:szCs w:val="24"/>
        </w:rPr>
        <w:t xml:space="preserve">LinkedIn </w:t>
      </w:r>
      <w:r w:rsidRPr="008B3DBE">
        <w:rPr>
          <w:rFonts w:ascii="Times New Roman" w:eastAsia="Calibri" w:hAnsi="Times New Roman" w:cs="Times New Roman"/>
          <w:sz w:val="24"/>
          <w:szCs w:val="24"/>
        </w:rPr>
        <w:t>би могъл да наруши това правило, защото всички „връзки</w:t>
      </w:r>
      <w:r w:rsidR="00475B55">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и „приятели</w:t>
      </w:r>
      <w:r w:rsidR="00475B55">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на съдията биха имали възможност да видят тази публикация. В допълнение съдията би трябвало да бъде бдителен </w:t>
      </w:r>
      <w:r w:rsidR="00475B55">
        <w:rPr>
          <w:rFonts w:ascii="Times New Roman" w:eastAsia="Calibri" w:hAnsi="Times New Roman" w:cs="Times New Roman"/>
          <w:sz w:val="24"/>
          <w:szCs w:val="24"/>
        </w:rPr>
        <w:t>за</w:t>
      </w:r>
      <w:r w:rsidRPr="008B3DBE">
        <w:rPr>
          <w:rFonts w:ascii="Times New Roman" w:eastAsia="Calibri" w:hAnsi="Times New Roman" w:cs="Times New Roman"/>
          <w:sz w:val="24"/>
          <w:szCs w:val="24"/>
        </w:rPr>
        <w:t xml:space="preserve"> регламента на правило 2.11, което предписва кога съдиите трябва да си направят са</w:t>
      </w:r>
      <w:r w:rsidR="00475B55">
        <w:rPr>
          <w:rFonts w:ascii="Times New Roman" w:eastAsia="Calibri" w:hAnsi="Times New Roman" w:cs="Times New Roman"/>
          <w:sz w:val="24"/>
          <w:szCs w:val="24"/>
        </w:rPr>
        <w:t>моотвод</w:t>
      </w:r>
      <w:r w:rsidRPr="008B3DBE">
        <w:rPr>
          <w:rFonts w:ascii="Times New Roman" w:eastAsia="Calibri" w:hAnsi="Times New Roman" w:cs="Times New Roman"/>
          <w:sz w:val="24"/>
          <w:szCs w:val="24"/>
          <w:vertAlign w:val="superscript"/>
        </w:rPr>
        <w:footnoteReference w:id="26"/>
      </w:r>
      <w:r w:rsidR="00475B55">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Съдията следва да се отведе във „всяко производство, в което съдийската безпристрастност би могла разу</w:t>
      </w:r>
      <w:r w:rsidR="00475B55">
        <w:rPr>
          <w:rFonts w:ascii="Times New Roman" w:eastAsia="Calibri" w:hAnsi="Times New Roman" w:cs="Times New Roman"/>
          <w:sz w:val="24"/>
          <w:szCs w:val="24"/>
        </w:rPr>
        <w:t>мно да се постави под съмнение“</w:t>
      </w:r>
      <w:r w:rsidRPr="008B3DBE">
        <w:rPr>
          <w:rFonts w:ascii="Times New Roman" w:eastAsia="Calibri" w:hAnsi="Times New Roman" w:cs="Times New Roman"/>
          <w:sz w:val="24"/>
          <w:szCs w:val="24"/>
          <w:vertAlign w:val="superscript"/>
        </w:rPr>
        <w:footnoteReference w:id="27"/>
      </w:r>
      <w:r w:rsidR="00475B55">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Съдийската безпристрастност би могла да бъде поставена по съмнение, като резултат от взаимоотношения, които </w:t>
      </w:r>
      <w:r w:rsidR="00475B55">
        <w:rPr>
          <w:rFonts w:ascii="Times New Roman" w:eastAsia="Calibri" w:hAnsi="Times New Roman" w:cs="Times New Roman"/>
          <w:sz w:val="24"/>
          <w:szCs w:val="24"/>
        </w:rPr>
        <w:t>съдията поддържа</w:t>
      </w:r>
      <w:r w:rsidRPr="008B3DBE">
        <w:rPr>
          <w:rFonts w:ascii="Times New Roman" w:eastAsia="Calibri" w:hAnsi="Times New Roman" w:cs="Times New Roman"/>
          <w:sz w:val="24"/>
          <w:szCs w:val="24"/>
        </w:rPr>
        <w:t xml:space="preserve"> в социалните медии. Съдиите трябва също да бъдат внимателни да не взимат участие в дейности, които биха били </w:t>
      </w:r>
      <w:r w:rsidR="00475B55">
        <w:rPr>
          <w:rFonts w:ascii="Times New Roman" w:eastAsia="Calibri" w:hAnsi="Times New Roman" w:cs="Times New Roman"/>
          <w:sz w:val="24"/>
          <w:szCs w:val="24"/>
        </w:rPr>
        <w:t>основание за многократни отводи</w:t>
      </w:r>
      <w:r w:rsidRPr="008B3DBE">
        <w:rPr>
          <w:rFonts w:ascii="Times New Roman" w:eastAsia="Calibri" w:hAnsi="Times New Roman" w:cs="Times New Roman"/>
          <w:sz w:val="24"/>
          <w:szCs w:val="24"/>
          <w:vertAlign w:val="superscript"/>
        </w:rPr>
        <w:footnoteReference w:id="28"/>
      </w:r>
      <w:r w:rsidR="00475B55">
        <w:rPr>
          <w:rFonts w:ascii="Times New Roman" w:eastAsia="Calibri" w:hAnsi="Times New Roman" w:cs="Times New Roman"/>
          <w:sz w:val="24"/>
          <w:szCs w:val="24"/>
        </w:rPr>
        <w:t>.</w:t>
      </w:r>
    </w:p>
    <w:p w:rsidR="0061636B" w:rsidRPr="008B3DBE" w:rsidRDefault="0061636B" w:rsidP="008B3DBE">
      <w:pPr>
        <w:spacing w:after="0" w:line="240" w:lineRule="auto"/>
        <w:ind w:firstLine="708"/>
        <w:jc w:val="both"/>
        <w:rPr>
          <w:rFonts w:ascii="Times New Roman" w:eastAsia="Calibri" w:hAnsi="Times New Roman" w:cs="Times New Roman"/>
          <w:sz w:val="24"/>
          <w:szCs w:val="24"/>
        </w:rPr>
      </w:pPr>
    </w:p>
    <w:p w:rsidR="008B3DBE" w:rsidRDefault="008B3DBE" w:rsidP="0061636B">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С. Трети принцип</w:t>
      </w:r>
    </w:p>
    <w:p w:rsidR="00475B55" w:rsidRPr="0061636B" w:rsidRDefault="00475B55" w:rsidP="0061636B">
      <w:pPr>
        <w:spacing w:after="0" w:line="240" w:lineRule="auto"/>
        <w:jc w:val="center"/>
        <w:rPr>
          <w:rFonts w:ascii="Times New Roman" w:eastAsia="Calibri" w:hAnsi="Times New Roman" w:cs="Times New Roman"/>
          <w:sz w:val="24"/>
          <w:szCs w:val="24"/>
        </w:rPr>
      </w:pPr>
    </w:p>
    <w:p w:rsid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 xml:space="preserve">Третият принцип от Примерния кодекс за съдийско поведение </w:t>
      </w:r>
      <w:r w:rsidR="00C77D4D">
        <w:rPr>
          <w:rFonts w:ascii="Times New Roman" w:eastAsia="Calibri" w:hAnsi="Times New Roman" w:cs="Times New Roman"/>
          <w:sz w:val="24"/>
          <w:szCs w:val="24"/>
        </w:rPr>
        <w:t>установява</w:t>
      </w:r>
      <w:r w:rsidRPr="008B3DBE">
        <w:rPr>
          <w:rFonts w:ascii="Times New Roman" w:eastAsia="Calibri" w:hAnsi="Times New Roman" w:cs="Times New Roman"/>
          <w:sz w:val="24"/>
          <w:szCs w:val="24"/>
        </w:rPr>
        <w:t>, че „съдията трябва да се държи в личните си и извънслужебни контакти</w:t>
      </w:r>
      <w:r w:rsidR="00C77D4D">
        <w:rPr>
          <w:rFonts w:ascii="Times New Roman" w:eastAsia="Calibri" w:hAnsi="Times New Roman" w:cs="Times New Roman"/>
          <w:sz w:val="24"/>
          <w:szCs w:val="24"/>
        </w:rPr>
        <w:t xml:space="preserve"> така</w:t>
      </w:r>
      <w:r w:rsidRPr="008B3DBE">
        <w:rPr>
          <w:rFonts w:ascii="Times New Roman" w:eastAsia="Calibri" w:hAnsi="Times New Roman" w:cs="Times New Roman"/>
          <w:sz w:val="24"/>
          <w:szCs w:val="24"/>
        </w:rPr>
        <w:t xml:space="preserve">, </w:t>
      </w:r>
      <w:r w:rsidR="00C77D4D">
        <w:rPr>
          <w:rFonts w:ascii="Times New Roman" w:eastAsia="Calibri" w:hAnsi="Times New Roman" w:cs="Times New Roman"/>
          <w:sz w:val="24"/>
          <w:szCs w:val="24"/>
        </w:rPr>
        <w:t>че да</w:t>
      </w:r>
      <w:r w:rsidRPr="008B3DBE">
        <w:rPr>
          <w:rFonts w:ascii="Times New Roman" w:eastAsia="Calibri" w:hAnsi="Times New Roman" w:cs="Times New Roman"/>
          <w:sz w:val="24"/>
          <w:szCs w:val="24"/>
        </w:rPr>
        <w:t xml:space="preserve"> изключва риска от конфликт със задъл</w:t>
      </w:r>
      <w:r w:rsidR="00C77D4D">
        <w:rPr>
          <w:rFonts w:ascii="Times New Roman" w:eastAsia="Calibri" w:hAnsi="Times New Roman" w:cs="Times New Roman"/>
          <w:sz w:val="24"/>
          <w:szCs w:val="24"/>
        </w:rPr>
        <w:t>женията на съдийската длъжност“</w:t>
      </w:r>
      <w:r w:rsidRPr="008B3DBE">
        <w:rPr>
          <w:rFonts w:ascii="Times New Roman" w:eastAsia="Calibri" w:hAnsi="Times New Roman" w:cs="Times New Roman"/>
          <w:sz w:val="24"/>
          <w:szCs w:val="24"/>
          <w:vertAlign w:val="superscript"/>
        </w:rPr>
        <w:footnoteReference w:id="29"/>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За този проблем има специфично разрешение в правило 3.1, което регулира извънслужебните дейности на съдията по принцип. Съдиите не трябва да участват в дейности, които би</w:t>
      </w:r>
      <w:r w:rsidR="00C77D4D">
        <w:rPr>
          <w:rFonts w:ascii="Times New Roman" w:eastAsia="Calibri" w:hAnsi="Times New Roman" w:cs="Times New Roman"/>
          <w:sz w:val="24"/>
          <w:szCs w:val="24"/>
        </w:rPr>
        <w:t>ха довели до многократни отводи</w:t>
      </w:r>
      <w:r w:rsidRPr="008B3DBE">
        <w:rPr>
          <w:rFonts w:ascii="Times New Roman" w:eastAsia="Calibri" w:hAnsi="Times New Roman" w:cs="Times New Roman"/>
          <w:sz w:val="24"/>
          <w:szCs w:val="24"/>
          <w:vertAlign w:val="superscript"/>
        </w:rPr>
        <w:footnoteReference w:id="30"/>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да участват в дейности, които биха изглеждали за разумния човек, като подкопаващи съдийската независимос</w:t>
      </w:r>
      <w:r w:rsidR="00C77D4D">
        <w:rPr>
          <w:rFonts w:ascii="Times New Roman" w:eastAsia="Calibri" w:hAnsi="Times New Roman" w:cs="Times New Roman"/>
          <w:sz w:val="24"/>
          <w:szCs w:val="24"/>
        </w:rPr>
        <w:t>т, почтеност и безпристрастност</w:t>
      </w:r>
      <w:r w:rsidRPr="008B3DBE">
        <w:rPr>
          <w:rFonts w:ascii="Times New Roman" w:eastAsia="Calibri" w:hAnsi="Times New Roman" w:cs="Times New Roman"/>
          <w:sz w:val="24"/>
          <w:szCs w:val="24"/>
          <w:vertAlign w:val="superscript"/>
        </w:rPr>
        <w:footnoteReference w:id="31"/>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или да се въвличат в поведение, което би изглеждало за р</w:t>
      </w:r>
      <w:r w:rsidR="00C77D4D">
        <w:rPr>
          <w:rFonts w:ascii="Times New Roman" w:eastAsia="Calibri" w:hAnsi="Times New Roman" w:cs="Times New Roman"/>
          <w:sz w:val="24"/>
          <w:szCs w:val="24"/>
        </w:rPr>
        <w:t>азумния наблюдател принудително</w:t>
      </w:r>
      <w:r w:rsidRPr="008B3DBE">
        <w:rPr>
          <w:rFonts w:ascii="Times New Roman" w:eastAsia="Calibri" w:hAnsi="Times New Roman" w:cs="Times New Roman"/>
          <w:sz w:val="24"/>
          <w:szCs w:val="24"/>
          <w:vertAlign w:val="superscript"/>
        </w:rPr>
        <w:footnoteReference w:id="32"/>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Всички посочени правила биха могли лесно да бъдат нарушени от неуместното ползване на социалните мрежи от съдиите. </w:t>
      </w:r>
      <w:r w:rsidR="00C77D4D">
        <w:rPr>
          <w:rFonts w:ascii="Times New Roman" w:eastAsia="Calibri" w:hAnsi="Times New Roman" w:cs="Times New Roman"/>
          <w:sz w:val="24"/>
          <w:szCs w:val="24"/>
        </w:rPr>
        <w:t>За да се</w:t>
      </w:r>
      <w:r w:rsidRPr="008B3DBE">
        <w:rPr>
          <w:rFonts w:ascii="Times New Roman" w:eastAsia="Calibri" w:hAnsi="Times New Roman" w:cs="Times New Roman"/>
          <w:sz w:val="24"/>
          <w:szCs w:val="24"/>
        </w:rPr>
        <w:t xml:space="preserve"> помогне с разработване на наставления и насоки, които съдиите да ползват, когато решават каква дейност може да е позволена и пристойна в социалните медии, трябва да се разгледа и какво </w:t>
      </w:r>
      <w:r w:rsidR="00554272">
        <w:rPr>
          <w:rFonts w:ascii="Times New Roman" w:eastAsia="Calibri" w:hAnsi="Times New Roman" w:cs="Times New Roman"/>
          <w:sz w:val="24"/>
          <w:szCs w:val="24"/>
        </w:rPr>
        <w:t xml:space="preserve">постановяват </w:t>
      </w:r>
      <w:r w:rsidRPr="008B3DBE">
        <w:rPr>
          <w:rFonts w:ascii="Times New Roman" w:eastAsia="Calibri" w:hAnsi="Times New Roman" w:cs="Times New Roman"/>
          <w:sz w:val="24"/>
          <w:szCs w:val="24"/>
        </w:rPr>
        <w:t xml:space="preserve">останалите </w:t>
      </w:r>
      <w:r w:rsidR="00C77D4D">
        <w:rPr>
          <w:rFonts w:ascii="Times New Roman" w:eastAsia="Calibri" w:hAnsi="Times New Roman" w:cs="Times New Roman"/>
          <w:sz w:val="24"/>
          <w:szCs w:val="24"/>
        </w:rPr>
        <w:t>правопорядъци</w:t>
      </w:r>
      <w:r w:rsidRPr="008B3DBE">
        <w:rPr>
          <w:rFonts w:ascii="Times New Roman" w:eastAsia="Calibri" w:hAnsi="Times New Roman" w:cs="Times New Roman"/>
          <w:sz w:val="24"/>
          <w:szCs w:val="24"/>
        </w:rPr>
        <w:t>.</w:t>
      </w:r>
    </w:p>
    <w:p w:rsidR="0061636B" w:rsidRPr="008B3DBE" w:rsidRDefault="0061636B" w:rsidP="008B3DBE">
      <w:pPr>
        <w:spacing w:after="0" w:line="240" w:lineRule="auto"/>
        <w:ind w:firstLine="708"/>
        <w:jc w:val="both"/>
        <w:rPr>
          <w:rFonts w:ascii="Times New Roman" w:eastAsia="Calibri" w:hAnsi="Times New Roman" w:cs="Times New Roman"/>
          <w:sz w:val="24"/>
          <w:szCs w:val="24"/>
        </w:rPr>
      </w:pPr>
    </w:p>
    <w:p w:rsidR="008B3DBE" w:rsidRPr="0061636B" w:rsidRDefault="008B3DBE" w:rsidP="0061636B">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ІІІ. Актуално приложение</w:t>
      </w:r>
    </w:p>
    <w:p w:rsidR="0061636B" w:rsidRPr="008B3DBE" w:rsidRDefault="0061636B" w:rsidP="008B3DBE">
      <w:pPr>
        <w:spacing w:after="0" w:line="240" w:lineRule="auto"/>
        <w:ind w:firstLine="708"/>
        <w:jc w:val="center"/>
        <w:rPr>
          <w:rFonts w:ascii="Times New Roman" w:eastAsia="Calibri" w:hAnsi="Times New Roman" w:cs="Times New Roman"/>
          <w:b/>
          <w:i/>
          <w:sz w:val="24"/>
          <w:szCs w:val="24"/>
        </w:rPr>
      </w:pPr>
    </w:p>
    <w:p w:rsid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Единадесет щати, заедно с Американската асоциация на юристите (</w:t>
      </w:r>
      <w:r w:rsidR="00E5644C">
        <w:rPr>
          <w:rFonts w:ascii="Times New Roman" w:eastAsia="Calibri" w:hAnsi="Times New Roman" w:cs="Times New Roman"/>
          <w:sz w:val="24"/>
          <w:szCs w:val="24"/>
        </w:rPr>
        <w:t>АЮА</w:t>
      </w:r>
      <w:r w:rsidRPr="008B3DBE">
        <w:rPr>
          <w:rFonts w:ascii="Times New Roman" w:eastAsia="Calibri" w:hAnsi="Times New Roman" w:cs="Times New Roman"/>
          <w:sz w:val="24"/>
          <w:szCs w:val="24"/>
        </w:rPr>
        <w:t xml:space="preserve">), са публикували съвещателни етични становища, разглеждащи и препоръчващи </w:t>
      </w:r>
      <w:r w:rsidR="004E65A3">
        <w:rPr>
          <w:rFonts w:ascii="Times New Roman" w:eastAsia="Calibri" w:hAnsi="Times New Roman" w:cs="Times New Roman"/>
          <w:sz w:val="24"/>
          <w:szCs w:val="24"/>
        </w:rPr>
        <w:t xml:space="preserve">ограничения при </w:t>
      </w:r>
      <w:r w:rsidRPr="008B3DBE">
        <w:rPr>
          <w:rFonts w:ascii="Times New Roman" w:eastAsia="Calibri" w:hAnsi="Times New Roman" w:cs="Times New Roman"/>
          <w:sz w:val="24"/>
          <w:szCs w:val="24"/>
        </w:rPr>
        <w:t xml:space="preserve">ползването на социалните медии от съдиите. Становищата предлагат </w:t>
      </w:r>
      <w:r w:rsidRPr="008B3DBE">
        <w:rPr>
          <w:rFonts w:ascii="Times New Roman" w:eastAsia="Calibri" w:hAnsi="Times New Roman" w:cs="Times New Roman"/>
          <w:sz w:val="24"/>
          <w:szCs w:val="24"/>
        </w:rPr>
        <w:lastRenderedPageBreak/>
        <w:t>разнообразни насоки за това какво поведение е позволено и в кои сайтове. Няколко щат</w:t>
      </w:r>
      <w:r w:rsidR="004E65A3">
        <w:rPr>
          <w:rFonts w:ascii="Times New Roman" w:eastAsia="Calibri" w:hAnsi="Times New Roman" w:cs="Times New Roman"/>
          <w:sz w:val="24"/>
          <w:szCs w:val="24"/>
        </w:rPr>
        <w:t>и</w:t>
      </w:r>
      <w:r w:rsidRPr="008B3DBE">
        <w:rPr>
          <w:rFonts w:ascii="Times New Roman" w:eastAsia="Calibri" w:hAnsi="Times New Roman" w:cs="Times New Roman"/>
          <w:sz w:val="24"/>
          <w:szCs w:val="24"/>
        </w:rPr>
        <w:t xml:space="preserve"> са предприели дисциплинарни действия срещу съдии, свързани с използването на социални медии. Анализът, който следва, разделя различните становища и дисциплинарни мерки на строг, умерен и либерален подход към приемливата употреба  на социалните медии от съдиите.</w:t>
      </w:r>
    </w:p>
    <w:p w:rsidR="0061636B" w:rsidRPr="008B3DBE" w:rsidRDefault="0061636B" w:rsidP="008B3DBE">
      <w:pPr>
        <w:spacing w:after="0" w:line="240" w:lineRule="auto"/>
        <w:ind w:firstLine="708"/>
        <w:jc w:val="both"/>
        <w:rPr>
          <w:rFonts w:ascii="Times New Roman" w:eastAsia="Calibri" w:hAnsi="Times New Roman" w:cs="Times New Roman"/>
          <w:sz w:val="24"/>
          <w:szCs w:val="24"/>
        </w:rPr>
      </w:pPr>
    </w:p>
    <w:p w:rsidR="008B3DBE" w:rsidRPr="00C77D4D" w:rsidRDefault="008B3DBE" w:rsidP="0061636B">
      <w:pPr>
        <w:spacing w:after="0" w:line="240" w:lineRule="auto"/>
        <w:jc w:val="center"/>
        <w:rPr>
          <w:rFonts w:ascii="Times New Roman" w:eastAsia="Calibri" w:hAnsi="Times New Roman" w:cs="Times New Roman"/>
          <w:i/>
          <w:sz w:val="24"/>
          <w:szCs w:val="24"/>
        </w:rPr>
      </w:pPr>
      <w:r w:rsidRPr="0061636B">
        <w:rPr>
          <w:rFonts w:ascii="Times New Roman" w:eastAsia="Calibri" w:hAnsi="Times New Roman" w:cs="Times New Roman"/>
          <w:sz w:val="24"/>
          <w:szCs w:val="24"/>
        </w:rPr>
        <w:t xml:space="preserve">А. </w:t>
      </w:r>
      <w:r w:rsidRPr="00C77D4D">
        <w:rPr>
          <w:rFonts w:ascii="Times New Roman" w:eastAsia="Calibri" w:hAnsi="Times New Roman" w:cs="Times New Roman"/>
          <w:i/>
          <w:sz w:val="24"/>
          <w:szCs w:val="24"/>
        </w:rPr>
        <w:t>Строг подход</w:t>
      </w:r>
    </w:p>
    <w:p w:rsidR="0061636B" w:rsidRPr="008B3DBE" w:rsidRDefault="0061636B" w:rsidP="008B3DBE">
      <w:pPr>
        <w:spacing w:after="0" w:line="240" w:lineRule="auto"/>
        <w:ind w:firstLine="708"/>
        <w:jc w:val="center"/>
        <w:rPr>
          <w:rFonts w:ascii="Times New Roman" w:eastAsia="Calibri" w:hAnsi="Times New Roman" w:cs="Times New Roman"/>
          <w:b/>
          <w:i/>
          <w:sz w:val="24"/>
          <w:szCs w:val="24"/>
        </w:rPr>
      </w:pPr>
    </w:p>
    <w:p w:rsidR="0061636B" w:rsidRDefault="008B3DBE" w:rsidP="0061636B">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 xml:space="preserve">Някои щати следват строг подход към използването от съдиите на социалните медии. Щати като Флорида, Оклахома и Масачузетс забраняват на съдиите да установяват връзки във Фейсбук или Линкедин с лица, които е възможно да се явят в тяхната съдебна зала. Щатите се различават според това дали забраната се прилага за общуване с адвокати или </w:t>
      </w:r>
      <w:r w:rsidR="004E65A3">
        <w:rPr>
          <w:rFonts w:ascii="Times New Roman" w:eastAsia="Calibri" w:hAnsi="Times New Roman" w:cs="Times New Roman"/>
          <w:sz w:val="24"/>
          <w:szCs w:val="24"/>
        </w:rPr>
        <w:t>лица</w:t>
      </w:r>
      <w:r w:rsidRPr="008B3DBE">
        <w:rPr>
          <w:rFonts w:ascii="Times New Roman" w:eastAsia="Calibri" w:hAnsi="Times New Roman" w:cs="Times New Roman"/>
          <w:sz w:val="24"/>
          <w:szCs w:val="24"/>
        </w:rPr>
        <w:t>, ко</w:t>
      </w:r>
      <w:r w:rsidR="004E65A3">
        <w:rPr>
          <w:rFonts w:ascii="Times New Roman" w:eastAsia="Calibri" w:hAnsi="Times New Roman" w:cs="Times New Roman"/>
          <w:sz w:val="24"/>
          <w:szCs w:val="24"/>
        </w:rPr>
        <w:t>и</w:t>
      </w:r>
      <w:r w:rsidRPr="008B3DBE">
        <w:rPr>
          <w:rFonts w:ascii="Times New Roman" w:eastAsia="Calibri" w:hAnsi="Times New Roman" w:cs="Times New Roman"/>
          <w:sz w:val="24"/>
          <w:szCs w:val="24"/>
        </w:rPr>
        <w:t>то мо</w:t>
      </w:r>
      <w:r w:rsidR="004E65A3">
        <w:rPr>
          <w:rFonts w:ascii="Times New Roman" w:eastAsia="Calibri" w:hAnsi="Times New Roman" w:cs="Times New Roman"/>
          <w:sz w:val="24"/>
          <w:szCs w:val="24"/>
        </w:rPr>
        <w:t>гат</w:t>
      </w:r>
      <w:r w:rsidRPr="008B3DBE">
        <w:rPr>
          <w:rFonts w:ascii="Times New Roman" w:eastAsia="Calibri" w:hAnsi="Times New Roman" w:cs="Times New Roman"/>
          <w:sz w:val="24"/>
          <w:szCs w:val="24"/>
        </w:rPr>
        <w:t xml:space="preserve"> да се яв</w:t>
      </w:r>
      <w:r w:rsidR="004E65A3">
        <w:rPr>
          <w:rFonts w:ascii="Times New Roman" w:eastAsia="Calibri" w:hAnsi="Times New Roman" w:cs="Times New Roman"/>
          <w:sz w:val="24"/>
          <w:szCs w:val="24"/>
        </w:rPr>
        <w:t>ят</w:t>
      </w:r>
      <w:r w:rsidRPr="008B3DBE">
        <w:rPr>
          <w:rFonts w:ascii="Times New Roman" w:eastAsia="Calibri" w:hAnsi="Times New Roman" w:cs="Times New Roman"/>
          <w:sz w:val="24"/>
          <w:szCs w:val="24"/>
        </w:rPr>
        <w:t xml:space="preserve"> в съдебната зала на съдията, като </w:t>
      </w:r>
      <w:r w:rsidR="00C77D4D">
        <w:rPr>
          <w:rFonts w:ascii="Times New Roman" w:eastAsia="Calibri" w:hAnsi="Times New Roman" w:cs="Times New Roman"/>
          <w:sz w:val="24"/>
          <w:szCs w:val="24"/>
        </w:rPr>
        <w:t>служител</w:t>
      </w:r>
      <w:r w:rsidR="004E65A3">
        <w:rPr>
          <w:rFonts w:ascii="Times New Roman" w:eastAsia="Calibri" w:hAnsi="Times New Roman" w:cs="Times New Roman"/>
          <w:sz w:val="24"/>
          <w:szCs w:val="24"/>
        </w:rPr>
        <w:t>и</w:t>
      </w:r>
      <w:r w:rsidR="00C77D4D">
        <w:rPr>
          <w:rFonts w:ascii="Times New Roman" w:eastAsia="Calibri" w:hAnsi="Times New Roman" w:cs="Times New Roman"/>
          <w:sz w:val="24"/>
          <w:szCs w:val="24"/>
        </w:rPr>
        <w:t xml:space="preserve"> от правоохранителните органи</w:t>
      </w:r>
      <w:r w:rsidRPr="008B3DBE">
        <w:rPr>
          <w:rFonts w:ascii="Times New Roman" w:eastAsia="Calibri" w:hAnsi="Times New Roman" w:cs="Times New Roman"/>
          <w:sz w:val="24"/>
          <w:szCs w:val="24"/>
        </w:rPr>
        <w:t xml:space="preserve"> или социалн</w:t>
      </w:r>
      <w:r w:rsidR="004E65A3">
        <w:rPr>
          <w:rFonts w:ascii="Times New Roman" w:eastAsia="Calibri" w:hAnsi="Times New Roman" w:cs="Times New Roman"/>
          <w:sz w:val="24"/>
          <w:szCs w:val="24"/>
        </w:rPr>
        <w:t>и</w:t>
      </w:r>
      <w:r w:rsidRPr="008B3DBE">
        <w:rPr>
          <w:rFonts w:ascii="Times New Roman" w:eastAsia="Calibri" w:hAnsi="Times New Roman" w:cs="Times New Roman"/>
          <w:sz w:val="24"/>
          <w:szCs w:val="24"/>
        </w:rPr>
        <w:t xml:space="preserve"> работни</w:t>
      </w:r>
      <w:r w:rsidR="004E65A3">
        <w:rPr>
          <w:rFonts w:ascii="Times New Roman" w:eastAsia="Calibri" w:hAnsi="Times New Roman" w:cs="Times New Roman"/>
          <w:sz w:val="24"/>
          <w:szCs w:val="24"/>
        </w:rPr>
        <w:t>ци</w:t>
      </w:r>
      <w:r w:rsidRPr="008B3DBE">
        <w:rPr>
          <w:rFonts w:ascii="Times New Roman" w:eastAsia="Calibri" w:hAnsi="Times New Roman" w:cs="Times New Roman"/>
          <w:sz w:val="24"/>
          <w:szCs w:val="24"/>
        </w:rPr>
        <w:t>.</w:t>
      </w:r>
    </w:p>
    <w:p w:rsidR="0061636B" w:rsidRDefault="0061636B" w:rsidP="0061636B">
      <w:pPr>
        <w:spacing w:after="0" w:line="240" w:lineRule="auto"/>
        <w:ind w:firstLine="708"/>
        <w:jc w:val="both"/>
        <w:rPr>
          <w:rFonts w:ascii="Times New Roman" w:eastAsia="Calibri" w:hAnsi="Times New Roman" w:cs="Times New Roman"/>
          <w:sz w:val="24"/>
          <w:szCs w:val="24"/>
        </w:rPr>
      </w:pPr>
    </w:p>
    <w:p w:rsidR="008B3DBE" w:rsidRPr="0061636B" w:rsidRDefault="0061636B" w:rsidP="00611712">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 xml:space="preserve">1. </w:t>
      </w:r>
      <w:r w:rsidR="008B3DBE" w:rsidRPr="0061636B">
        <w:rPr>
          <w:rFonts w:ascii="Times New Roman" w:eastAsia="Calibri" w:hAnsi="Times New Roman" w:cs="Times New Roman"/>
          <w:sz w:val="24"/>
          <w:szCs w:val="24"/>
        </w:rPr>
        <w:t>Флорида</w:t>
      </w:r>
    </w:p>
    <w:p w:rsidR="0061636B" w:rsidRPr="008B3DBE" w:rsidRDefault="0061636B" w:rsidP="0061636B">
      <w:pPr>
        <w:spacing w:after="0" w:line="240" w:lineRule="auto"/>
        <w:contextualSpacing/>
        <w:rPr>
          <w:rFonts w:ascii="Times New Roman" w:eastAsia="Calibri" w:hAnsi="Times New Roman" w:cs="Times New Roman"/>
          <w:b/>
          <w:i/>
          <w:sz w:val="24"/>
          <w:szCs w:val="24"/>
          <w:lang w:val="en-US"/>
        </w:rPr>
      </w:pPr>
    </w:p>
    <w:p w:rsidR="0061636B" w:rsidRDefault="008B3DBE" w:rsidP="0061636B">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В щата Флорида е забранено на съдиите да добавят като приятели във всякакви сайтове и мрежи, като Фейсбук, адвокати, които</w:t>
      </w:r>
      <w:r w:rsidR="00C77D4D">
        <w:rPr>
          <w:rFonts w:ascii="Times New Roman" w:eastAsia="Calibri" w:hAnsi="Times New Roman" w:cs="Times New Roman"/>
          <w:sz w:val="24"/>
          <w:szCs w:val="24"/>
        </w:rPr>
        <w:t xml:space="preserve"> биха могли да се явят пред тях</w:t>
      </w:r>
      <w:r w:rsidRPr="008B3DBE">
        <w:rPr>
          <w:rFonts w:ascii="Times New Roman" w:eastAsia="Calibri" w:hAnsi="Times New Roman" w:cs="Times New Roman"/>
          <w:sz w:val="24"/>
          <w:szCs w:val="24"/>
          <w:vertAlign w:val="superscript"/>
        </w:rPr>
        <w:footnoteReference w:id="33"/>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Комисията по професионална етика на щата Флорида е публикувала становище, според което „адвокати, които могат да с</w:t>
      </w:r>
      <w:r w:rsidR="00C77D4D">
        <w:rPr>
          <w:rFonts w:ascii="Times New Roman" w:eastAsia="Calibri" w:hAnsi="Times New Roman" w:cs="Times New Roman"/>
          <w:sz w:val="24"/>
          <w:szCs w:val="24"/>
        </w:rPr>
        <w:t>е явят пред съдията и са негови</w:t>
      </w:r>
      <w:r w:rsidRPr="008B3DBE">
        <w:rPr>
          <w:rFonts w:ascii="Times New Roman" w:eastAsia="Calibri" w:hAnsi="Times New Roman" w:cs="Times New Roman"/>
          <w:sz w:val="24"/>
          <w:szCs w:val="24"/>
        </w:rPr>
        <w:t xml:space="preserve"> „приятели” във Фейсбук, създават пред обществото разумно впечатление, че тези адвокати „приятели” са в особено положение да влияят на съдията и поради това тез</w:t>
      </w:r>
      <w:r w:rsidR="00C77D4D">
        <w:rPr>
          <w:rFonts w:ascii="Times New Roman" w:eastAsia="Calibri" w:hAnsi="Times New Roman" w:cs="Times New Roman"/>
          <w:sz w:val="24"/>
          <w:szCs w:val="24"/>
        </w:rPr>
        <w:t>и връзки не биха били позволени</w:t>
      </w:r>
      <w:r w:rsidRPr="008B3DBE">
        <w:rPr>
          <w:rFonts w:ascii="Times New Roman" w:eastAsia="Calibri" w:hAnsi="Times New Roman" w:cs="Times New Roman"/>
          <w:sz w:val="24"/>
          <w:szCs w:val="24"/>
          <w:vertAlign w:val="superscript"/>
        </w:rPr>
        <w:footnoteReference w:id="34"/>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Комисията отбелязва, че много хора, които са видели тези страници в социалните медии</w:t>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не знаят за съдийския кодекс и правилата за съдийско поведение, които забраняват пристрастността и неб</w:t>
      </w:r>
      <w:r w:rsidR="00C77D4D">
        <w:rPr>
          <w:rFonts w:ascii="Times New Roman" w:eastAsia="Calibri" w:hAnsi="Times New Roman" w:cs="Times New Roman"/>
          <w:sz w:val="24"/>
          <w:szCs w:val="24"/>
        </w:rPr>
        <w:t>лагоприличието в съдебната зала</w:t>
      </w:r>
      <w:r w:rsidRPr="008B3DBE">
        <w:rPr>
          <w:rFonts w:ascii="Times New Roman" w:eastAsia="Calibri" w:hAnsi="Times New Roman" w:cs="Times New Roman"/>
          <w:sz w:val="24"/>
          <w:szCs w:val="24"/>
          <w:vertAlign w:val="superscript"/>
        </w:rPr>
        <w:footnoteReference w:id="35"/>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Комисията се позовава на Кодекса за съдийско поведение на щата Флорида, принцип 2 (В), който между другото постановява, че съдията не трябва да създава или да позволява на другите да </w:t>
      </w:r>
      <w:r w:rsidR="008A29B3">
        <w:rPr>
          <w:rFonts w:ascii="Times New Roman" w:eastAsia="Calibri" w:hAnsi="Times New Roman" w:cs="Times New Roman"/>
          <w:sz w:val="24"/>
          <w:szCs w:val="24"/>
        </w:rPr>
        <w:t xml:space="preserve">създават </w:t>
      </w:r>
      <w:r w:rsidRPr="008B3DBE">
        <w:rPr>
          <w:rFonts w:ascii="Times New Roman" w:eastAsia="Calibri" w:hAnsi="Times New Roman" w:cs="Times New Roman"/>
          <w:sz w:val="24"/>
          <w:szCs w:val="24"/>
        </w:rPr>
        <w:t>впечатлени</w:t>
      </w:r>
      <w:r w:rsidR="00C77D4D">
        <w:rPr>
          <w:rFonts w:ascii="Times New Roman" w:eastAsia="Calibri" w:hAnsi="Times New Roman" w:cs="Times New Roman"/>
          <w:sz w:val="24"/>
          <w:szCs w:val="24"/>
        </w:rPr>
        <w:t>е, че те са в особено положение да му влияят“</w:t>
      </w:r>
      <w:r w:rsidRPr="008B3DBE">
        <w:rPr>
          <w:rFonts w:ascii="Times New Roman" w:eastAsia="Calibri" w:hAnsi="Times New Roman" w:cs="Times New Roman"/>
          <w:sz w:val="24"/>
          <w:szCs w:val="24"/>
          <w:vertAlign w:val="superscript"/>
        </w:rPr>
        <w:footnoteReference w:id="36"/>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Това правило е същото като прав</w:t>
      </w:r>
      <w:r w:rsidR="00C77D4D">
        <w:rPr>
          <w:rFonts w:ascii="Times New Roman" w:eastAsia="Calibri" w:hAnsi="Times New Roman" w:cs="Times New Roman"/>
          <w:sz w:val="24"/>
          <w:szCs w:val="24"/>
        </w:rPr>
        <w:t>ило 2.4 (с) от Примерния кодекс</w:t>
      </w:r>
      <w:r w:rsidRPr="008B3DBE">
        <w:rPr>
          <w:rFonts w:ascii="Times New Roman" w:eastAsia="Calibri" w:hAnsi="Times New Roman" w:cs="Times New Roman"/>
          <w:sz w:val="24"/>
          <w:szCs w:val="24"/>
        </w:rPr>
        <w:t xml:space="preserve"> за съдийска етика. Комисията установява, че </w:t>
      </w:r>
      <w:r w:rsidR="00C77D4D">
        <w:rPr>
          <w:rFonts w:ascii="Times New Roman" w:eastAsia="Calibri" w:hAnsi="Times New Roman" w:cs="Times New Roman"/>
          <w:sz w:val="24"/>
          <w:szCs w:val="24"/>
        </w:rPr>
        <w:t>критерият</w:t>
      </w:r>
      <w:r w:rsidRPr="008B3DBE">
        <w:rPr>
          <w:rFonts w:ascii="Times New Roman" w:eastAsia="Calibri" w:hAnsi="Times New Roman" w:cs="Times New Roman"/>
          <w:sz w:val="24"/>
          <w:szCs w:val="24"/>
        </w:rPr>
        <w:t xml:space="preserve"> за това дали правилото на принцип 2 (В) е нарушено </w:t>
      </w:r>
      <w:r w:rsidR="00C77D4D">
        <w:rPr>
          <w:rFonts w:ascii="Times New Roman" w:eastAsia="Calibri" w:hAnsi="Times New Roman" w:cs="Times New Roman"/>
          <w:sz w:val="24"/>
          <w:szCs w:val="24"/>
        </w:rPr>
        <w:t>не се състои в това</w:t>
      </w:r>
      <w:r w:rsidRPr="008B3DBE">
        <w:rPr>
          <w:rFonts w:ascii="Times New Roman" w:eastAsia="Calibri" w:hAnsi="Times New Roman" w:cs="Times New Roman"/>
          <w:sz w:val="24"/>
          <w:szCs w:val="24"/>
        </w:rPr>
        <w:t xml:space="preserve"> „</w:t>
      </w:r>
      <w:r w:rsidR="00C77D4D">
        <w:rPr>
          <w:rFonts w:ascii="Times New Roman" w:eastAsia="Calibri" w:hAnsi="Times New Roman" w:cs="Times New Roman"/>
          <w:sz w:val="24"/>
          <w:szCs w:val="24"/>
        </w:rPr>
        <w:t>дали</w:t>
      </w:r>
      <w:r w:rsidRPr="008B3DBE">
        <w:rPr>
          <w:rFonts w:ascii="Times New Roman" w:eastAsia="Calibri" w:hAnsi="Times New Roman" w:cs="Times New Roman"/>
          <w:sz w:val="24"/>
          <w:szCs w:val="24"/>
        </w:rPr>
        <w:t xml:space="preserve"> съдията има намерение да създаде впечатлени</w:t>
      </w:r>
      <w:r w:rsidR="00C77D4D">
        <w:rPr>
          <w:rFonts w:ascii="Times New Roman" w:eastAsia="Calibri" w:hAnsi="Times New Roman" w:cs="Times New Roman"/>
          <w:sz w:val="24"/>
          <w:szCs w:val="24"/>
        </w:rPr>
        <w:t xml:space="preserve">е, че друго лице е в положение </w:t>
      </w:r>
      <w:r w:rsidRPr="008B3DBE">
        <w:rPr>
          <w:rFonts w:ascii="Times New Roman" w:eastAsia="Calibri" w:hAnsi="Times New Roman" w:cs="Times New Roman"/>
          <w:sz w:val="24"/>
          <w:szCs w:val="24"/>
        </w:rPr>
        <w:t>да му влияе, но по-скоро когато съобщението, разп</w:t>
      </w:r>
      <w:r w:rsidR="00C77D4D">
        <w:rPr>
          <w:rFonts w:ascii="Times New Roman" w:eastAsia="Calibri" w:hAnsi="Times New Roman" w:cs="Times New Roman"/>
          <w:sz w:val="24"/>
          <w:szCs w:val="24"/>
        </w:rPr>
        <w:t>ространено до другите, и</w:t>
      </w:r>
      <w:r w:rsidRPr="008B3DBE">
        <w:rPr>
          <w:rFonts w:ascii="Times New Roman" w:eastAsia="Calibri" w:hAnsi="Times New Roman" w:cs="Times New Roman"/>
          <w:sz w:val="24"/>
          <w:szCs w:val="24"/>
        </w:rPr>
        <w:t xml:space="preserve"> видяно от получателя, създава впечатление, че някой е в специалното п</w:t>
      </w:r>
      <w:r w:rsidR="00C77D4D">
        <w:rPr>
          <w:rFonts w:ascii="Times New Roman" w:eastAsia="Calibri" w:hAnsi="Times New Roman" w:cs="Times New Roman"/>
          <w:sz w:val="24"/>
          <w:szCs w:val="24"/>
        </w:rPr>
        <w:t>оложение да влияе на съдията.“</w:t>
      </w:r>
      <w:r w:rsidRPr="008B3DBE">
        <w:rPr>
          <w:rFonts w:ascii="Times New Roman" w:eastAsia="Calibri" w:hAnsi="Times New Roman" w:cs="Times New Roman"/>
          <w:sz w:val="24"/>
          <w:szCs w:val="24"/>
          <w:vertAlign w:val="superscript"/>
        </w:rPr>
        <w:footnoteReference w:id="37"/>
      </w:r>
      <w:r w:rsidR="00C77D4D">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Използвайки този </w:t>
      </w:r>
      <w:r w:rsidR="00C77D4D">
        <w:rPr>
          <w:rFonts w:ascii="Times New Roman" w:eastAsia="Calibri" w:hAnsi="Times New Roman" w:cs="Times New Roman"/>
          <w:sz w:val="24"/>
          <w:szCs w:val="24"/>
        </w:rPr>
        <w:t>критерий</w:t>
      </w:r>
      <w:r w:rsidRPr="008B3DBE">
        <w:rPr>
          <w:rFonts w:ascii="Times New Roman" w:eastAsia="Calibri" w:hAnsi="Times New Roman" w:cs="Times New Roman"/>
          <w:sz w:val="24"/>
          <w:szCs w:val="24"/>
        </w:rPr>
        <w:t>, комисията заключава, че възможността да се видят тези връзки в социалната мрежа в интернет, вече вод</w:t>
      </w:r>
      <w:r w:rsidR="00C77D4D">
        <w:rPr>
          <w:rFonts w:ascii="Times New Roman" w:eastAsia="Calibri" w:hAnsi="Times New Roman" w:cs="Times New Roman"/>
          <w:sz w:val="24"/>
          <w:szCs w:val="24"/>
        </w:rPr>
        <w:t>и до нарушение на принцип 2 (В)</w:t>
      </w:r>
      <w:r w:rsidRPr="008B3DBE">
        <w:rPr>
          <w:rFonts w:ascii="Times New Roman" w:eastAsia="Calibri" w:hAnsi="Times New Roman" w:cs="Times New Roman"/>
          <w:sz w:val="24"/>
          <w:szCs w:val="24"/>
          <w:vertAlign w:val="superscript"/>
        </w:rPr>
        <w:footnoteReference w:id="38"/>
      </w:r>
      <w:r w:rsidR="00C77D4D">
        <w:rPr>
          <w:rFonts w:ascii="Times New Roman" w:eastAsia="Calibri" w:hAnsi="Times New Roman" w:cs="Times New Roman"/>
          <w:sz w:val="24"/>
          <w:szCs w:val="24"/>
        </w:rPr>
        <w:t>.</w:t>
      </w:r>
    </w:p>
    <w:p w:rsidR="0061636B" w:rsidRDefault="0061636B" w:rsidP="0061636B">
      <w:pPr>
        <w:spacing w:after="0" w:line="240" w:lineRule="auto"/>
        <w:ind w:firstLine="708"/>
        <w:jc w:val="both"/>
        <w:rPr>
          <w:rFonts w:ascii="Times New Roman" w:eastAsia="Calibri" w:hAnsi="Times New Roman" w:cs="Times New Roman"/>
          <w:sz w:val="24"/>
          <w:szCs w:val="24"/>
        </w:rPr>
      </w:pPr>
    </w:p>
    <w:p w:rsidR="008B3DBE" w:rsidRPr="0061636B" w:rsidRDefault="0061636B" w:rsidP="0061636B">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 xml:space="preserve">2. </w:t>
      </w:r>
      <w:r w:rsidR="008B3DBE" w:rsidRPr="0061636B">
        <w:rPr>
          <w:rFonts w:ascii="Times New Roman" w:eastAsia="Calibri" w:hAnsi="Times New Roman" w:cs="Times New Roman"/>
          <w:sz w:val="24"/>
          <w:szCs w:val="24"/>
        </w:rPr>
        <w:t>Масачузетс</w:t>
      </w:r>
    </w:p>
    <w:p w:rsidR="0061636B" w:rsidRPr="008B3DBE" w:rsidRDefault="0061636B" w:rsidP="0061636B">
      <w:pPr>
        <w:spacing w:after="0" w:line="240" w:lineRule="auto"/>
        <w:contextualSpacing/>
        <w:rPr>
          <w:rFonts w:ascii="Times New Roman" w:eastAsia="Calibri" w:hAnsi="Times New Roman" w:cs="Times New Roman"/>
          <w:b/>
          <w:i/>
          <w:sz w:val="24"/>
          <w:szCs w:val="24"/>
        </w:rPr>
      </w:pPr>
    </w:p>
    <w:p w:rsidR="008B3DBE" w:rsidRDefault="008B3DBE" w:rsidP="008B3DBE">
      <w:pPr>
        <w:spacing w:after="0" w:line="240" w:lineRule="auto"/>
        <w:ind w:firstLine="360"/>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 xml:space="preserve">Както и в щата Флорида, в щата Масачузетс се забранява на съдиите да </w:t>
      </w:r>
      <w:r w:rsidR="00F471CD">
        <w:rPr>
          <w:rFonts w:ascii="Times New Roman" w:eastAsia="Calibri" w:hAnsi="Times New Roman" w:cs="Times New Roman"/>
          <w:sz w:val="24"/>
          <w:szCs w:val="24"/>
        </w:rPr>
        <w:t>се свързват</w:t>
      </w:r>
      <w:r w:rsidRPr="008B3DBE">
        <w:rPr>
          <w:rFonts w:ascii="Times New Roman" w:eastAsia="Calibri" w:hAnsi="Times New Roman" w:cs="Times New Roman"/>
          <w:sz w:val="24"/>
          <w:szCs w:val="24"/>
        </w:rPr>
        <w:t xml:space="preserve"> по какъвто и да е начин в социалните мрежи </w:t>
      </w:r>
      <w:r w:rsidR="00F471CD">
        <w:rPr>
          <w:rFonts w:ascii="Times New Roman" w:eastAsia="Calibri" w:hAnsi="Times New Roman" w:cs="Times New Roman"/>
          <w:sz w:val="24"/>
          <w:szCs w:val="24"/>
        </w:rPr>
        <w:t xml:space="preserve">с </w:t>
      </w:r>
      <w:r w:rsidRPr="008B3DBE">
        <w:rPr>
          <w:rFonts w:ascii="Times New Roman" w:eastAsia="Calibri" w:hAnsi="Times New Roman" w:cs="Times New Roman"/>
          <w:sz w:val="24"/>
          <w:szCs w:val="24"/>
        </w:rPr>
        <w:t xml:space="preserve">адвокати, които </w:t>
      </w:r>
      <w:r w:rsidRPr="00F471CD">
        <w:rPr>
          <w:rFonts w:ascii="Times New Roman" w:eastAsia="Calibri" w:hAnsi="Times New Roman" w:cs="Times New Roman"/>
          <w:i/>
          <w:sz w:val="24"/>
          <w:szCs w:val="24"/>
        </w:rPr>
        <w:t>биха могли</w:t>
      </w:r>
      <w:r w:rsidRPr="008B3DBE">
        <w:rPr>
          <w:rFonts w:ascii="Times New Roman" w:eastAsia="Calibri" w:hAnsi="Times New Roman" w:cs="Times New Roman"/>
          <w:sz w:val="24"/>
          <w:szCs w:val="24"/>
        </w:rPr>
        <w:t xml:space="preserve"> да се явят пред тях</w:t>
      </w:r>
      <w:r w:rsidR="009B1130">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w:t>
      </w:r>
      <w:r w:rsidR="009B1130">
        <w:rPr>
          <w:rFonts w:ascii="Times New Roman" w:eastAsia="Calibri" w:hAnsi="Times New Roman" w:cs="Times New Roman"/>
          <w:sz w:val="24"/>
          <w:szCs w:val="24"/>
        </w:rPr>
        <w:t>В</w:t>
      </w:r>
      <w:r w:rsidRPr="008B3DBE">
        <w:rPr>
          <w:rFonts w:ascii="Times New Roman" w:eastAsia="Calibri" w:hAnsi="Times New Roman" w:cs="Times New Roman"/>
          <w:sz w:val="24"/>
          <w:szCs w:val="24"/>
        </w:rPr>
        <w:t xml:space="preserve">се пак Масачузетс </w:t>
      </w:r>
      <w:r w:rsidR="009B1130">
        <w:rPr>
          <w:rFonts w:ascii="Times New Roman" w:eastAsia="Calibri" w:hAnsi="Times New Roman" w:cs="Times New Roman"/>
          <w:sz w:val="24"/>
          <w:szCs w:val="24"/>
        </w:rPr>
        <w:t>постановява</w:t>
      </w:r>
      <w:r w:rsidRPr="008B3DBE">
        <w:rPr>
          <w:rFonts w:ascii="Times New Roman" w:eastAsia="Calibri" w:hAnsi="Times New Roman" w:cs="Times New Roman"/>
          <w:sz w:val="24"/>
          <w:szCs w:val="24"/>
        </w:rPr>
        <w:t>, че съди</w:t>
      </w:r>
      <w:r w:rsidR="009B1130">
        <w:rPr>
          <w:rFonts w:ascii="Times New Roman" w:eastAsia="Calibri" w:hAnsi="Times New Roman" w:cs="Times New Roman"/>
          <w:sz w:val="24"/>
          <w:szCs w:val="24"/>
        </w:rPr>
        <w:t xml:space="preserve">ите не трябва да са ограничени </w:t>
      </w:r>
      <w:r w:rsidRPr="008B3DBE">
        <w:rPr>
          <w:rFonts w:ascii="Times New Roman" w:eastAsia="Calibri" w:hAnsi="Times New Roman" w:cs="Times New Roman"/>
          <w:sz w:val="24"/>
          <w:szCs w:val="24"/>
        </w:rPr>
        <w:t xml:space="preserve">да </w:t>
      </w:r>
      <w:r w:rsidR="009B1130">
        <w:rPr>
          <w:rFonts w:ascii="Times New Roman" w:eastAsia="Calibri" w:hAnsi="Times New Roman" w:cs="Times New Roman"/>
          <w:sz w:val="24"/>
          <w:szCs w:val="24"/>
        </w:rPr>
        <w:t>имат профили в социалните медии</w:t>
      </w:r>
      <w:r w:rsidRPr="008B3DBE">
        <w:rPr>
          <w:rFonts w:ascii="Times New Roman" w:eastAsia="Calibri" w:hAnsi="Times New Roman" w:cs="Times New Roman"/>
          <w:sz w:val="24"/>
          <w:szCs w:val="24"/>
        </w:rPr>
        <w:t xml:space="preserve"> като Фейсбу</w:t>
      </w:r>
      <w:r w:rsidR="009B1130">
        <w:rPr>
          <w:rFonts w:ascii="Times New Roman" w:eastAsia="Calibri" w:hAnsi="Times New Roman" w:cs="Times New Roman"/>
          <w:sz w:val="24"/>
          <w:szCs w:val="24"/>
        </w:rPr>
        <w:t>к</w:t>
      </w:r>
      <w:r w:rsidRPr="008B3DBE">
        <w:rPr>
          <w:rFonts w:ascii="Times New Roman" w:eastAsia="Calibri" w:hAnsi="Times New Roman" w:cs="Times New Roman"/>
          <w:sz w:val="24"/>
          <w:szCs w:val="24"/>
          <w:vertAlign w:val="superscript"/>
        </w:rPr>
        <w:footnoteReference w:id="39"/>
      </w:r>
      <w:r w:rsidR="009B1130">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Комисията по съдийска етика на </w:t>
      </w:r>
      <w:r w:rsidRPr="008B3DBE">
        <w:rPr>
          <w:rFonts w:ascii="Times New Roman" w:eastAsia="Calibri" w:hAnsi="Times New Roman" w:cs="Times New Roman"/>
          <w:sz w:val="24"/>
          <w:szCs w:val="24"/>
        </w:rPr>
        <w:lastRenderedPageBreak/>
        <w:t xml:space="preserve">Масачузетс прилага </w:t>
      </w:r>
      <w:r w:rsidR="009B1130">
        <w:rPr>
          <w:rFonts w:ascii="Times New Roman" w:eastAsia="Calibri" w:hAnsi="Times New Roman" w:cs="Times New Roman"/>
          <w:sz w:val="24"/>
          <w:szCs w:val="24"/>
        </w:rPr>
        <w:t>просто правило</w:t>
      </w:r>
      <w:r w:rsidRPr="008B3DBE">
        <w:rPr>
          <w:rFonts w:ascii="Times New Roman" w:eastAsia="Calibri" w:hAnsi="Times New Roman" w:cs="Times New Roman"/>
          <w:sz w:val="24"/>
          <w:szCs w:val="24"/>
        </w:rPr>
        <w:t xml:space="preserve">, </w:t>
      </w:r>
      <w:r w:rsidR="009B1130">
        <w:rPr>
          <w:rFonts w:ascii="Times New Roman" w:eastAsia="Calibri" w:hAnsi="Times New Roman" w:cs="Times New Roman"/>
          <w:sz w:val="24"/>
          <w:szCs w:val="24"/>
        </w:rPr>
        <w:t>което</w:t>
      </w:r>
      <w:r w:rsidRPr="008B3DBE">
        <w:rPr>
          <w:rFonts w:ascii="Times New Roman" w:eastAsia="Calibri" w:hAnsi="Times New Roman" w:cs="Times New Roman"/>
          <w:sz w:val="24"/>
          <w:szCs w:val="24"/>
        </w:rPr>
        <w:t xml:space="preserve"> изисква от съдиите да се отвеждат, когато адвокатите, с които са се „сприятелили“</w:t>
      </w:r>
      <w:r w:rsidR="009B1130">
        <w:rPr>
          <w:rFonts w:ascii="Times New Roman" w:eastAsia="Calibri" w:hAnsi="Times New Roman" w:cs="Times New Roman"/>
          <w:sz w:val="24"/>
          <w:szCs w:val="24"/>
        </w:rPr>
        <w:t>, се явяват в техните заседания</w:t>
      </w:r>
      <w:r w:rsidRPr="008B3DBE">
        <w:rPr>
          <w:rFonts w:ascii="Times New Roman" w:eastAsia="Calibri" w:hAnsi="Times New Roman" w:cs="Times New Roman"/>
          <w:sz w:val="24"/>
          <w:szCs w:val="24"/>
          <w:vertAlign w:val="superscript"/>
        </w:rPr>
        <w:footnoteReference w:id="40"/>
      </w:r>
      <w:r w:rsidR="009B1130">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Комисията подчертава изрично, че раздел 2 (В) от Етичния кодекс за съдиите на щата М</w:t>
      </w:r>
      <w:r w:rsidR="009B1130">
        <w:rPr>
          <w:rFonts w:ascii="Times New Roman" w:eastAsia="Calibri" w:hAnsi="Times New Roman" w:cs="Times New Roman"/>
          <w:sz w:val="24"/>
          <w:szCs w:val="24"/>
        </w:rPr>
        <w:t xml:space="preserve">асачузетс постановява „съдията </w:t>
      </w:r>
      <w:r w:rsidRPr="008B3DBE">
        <w:rPr>
          <w:rFonts w:ascii="Times New Roman" w:eastAsia="Calibri" w:hAnsi="Times New Roman" w:cs="Times New Roman"/>
          <w:sz w:val="24"/>
          <w:szCs w:val="24"/>
        </w:rPr>
        <w:t xml:space="preserve">трябва да дава предимство на авторитета на съдийската служба за сметка на частни интереси на съдията или на други лица; съдията не трябва да </w:t>
      </w:r>
      <w:r w:rsidR="009B1130">
        <w:rPr>
          <w:rFonts w:ascii="Times New Roman" w:eastAsia="Calibri" w:hAnsi="Times New Roman" w:cs="Times New Roman"/>
          <w:sz w:val="24"/>
          <w:szCs w:val="24"/>
        </w:rPr>
        <w:t>създава</w:t>
      </w:r>
      <w:r w:rsidRPr="008B3DBE">
        <w:rPr>
          <w:rFonts w:ascii="Times New Roman" w:eastAsia="Calibri" w:hAnsi="Times New Roman" w:cs="Times New Roman"/>
          <w:sz w:val="24"/>
          <w:szCs w:val="24"/>
        </w:rPr>
        <w:t xml:space="preserve"> или да позволява на други да </w:t>
      </w:r>
      <w:r w:rsidR="009B1130">
        <w:rPr>
          <w:rFonts w:ascii="Times New Roman" w:eastAsia="Calibri" w:hAnsi="Times New Roman" w:cs="Times New Roman"/>
          <w:sz w:val="24"/>
          <w:szCs w:val="24"/>
        </w:rPr>
        <w:t>създават</w:t>
      </w:r>
      <w:r w:rsidRPr="008B3DBE">
        <w:rPr>
          <w:rFonts w:ascii="Times New Roman" w:eastAsia="Calibri" w:hAnsi="Times New Roman" w:cs="Times New Roman"/>
          <w:sz w:val="24"/>
          <w:szCs w:val="24"/>
        </w:rPr>
        <w:t xml:space="preserve"> впечатлението, че имат особена възможност да </w:t>
      </w:r>
      <w:r w:rsidR="008A29B3">
        <w:rPr>
          <w:rFonts w:ascii="Times New Roman" w:eastAsia="Calibri" w:hAnsi="Times New Roman" w:cs="Times New Roman"/>
          <w:sz w:val="24"/>
          <w:szCs w:val="24"/>
        </w:rPr>
        <w:t>му влияят</w:t>
      </w:r>
      <w:r w:rsidR="009B1130">
        <w:rPr>
          <w:rFonts w:ascii="Times New Roman" w:eastAsia="Calibri" w:hAnsi="Times New Roman" w:cs="Times New Roman"/>
          <w:sz w:val="24"/>
          <w:szCs w:val="24"/>
        </w:rPr>
        <w:t>“</w:t>
      </w:r>
      <w:r w:rsidRPr="008B3DBE">
        <w:rPr>
          <w:rFonts w:ascii="Times New Roman" w:eastAsia="Calibri" w:hAnsi="Times New Roman" w:cs="Times New Roman"/>
          <w:sz w:val="24"/>
          <w:szCs w:val="24"/>
          <w:vertAlign w:val="superscript"/>
        </w:rPr>
        <w:footnoteReference w:id="41"/>
      </w:r>
      <w:r w:rsidR="009B1130">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Този раздел от съдийския кодекс на щата Масачузетс е същият, като този в щата Флорида – принцип 2 (В) и правило 1.3 и 2.4(с) от </w:t>
      </w:r>
      <w:r w:rsidR="007825E2">
        <w:rPr>
          <w:rFonts w:ascii="Times New Roman" w:eastAsia="Calibri" w:hAnsi="Times New Roman" w:cs="Times New Roman"/>
          <w:sz w:val="24"/>
          <w:szCs w:val="24"/>
        </w:rPr>
        <w:t>П</w:t>
      </w:r>
      <w:r w:rsidRPr="008B3DBE">
        <w:rPr>
          <w:rFonts w:ascii="Times New Roman" w:eastAsia="Calibri" w:hAnsi="Times New Roman" w:cs="Times New Roman"/>
          <w:sz w:val="24"/>
          <w:szCs w:val="24"/>
        </w:rPr>
        <w:t>римерния кодекс на съдийско поведение.</w:t>
      </w:r>
    </w:p>
    <w:p w:rsidR="0061636B" w:rsidRPr="008B3DBE" w:rsidRDefault="0061636B" w:rsidP="008B3DBE">
      <w:pPr>
        <w:spacing w:after="0" w:line="240" w:lineRule="auto"/>
        <w:ind w:firstLine="360"/>
        <w:jc w:val="both"/>
        <w:rPr>
          <w:rFonts w:ascii="Times New Roman" w:eastAsia="Calibri" w:hAnsi="Times New Roman" w:cs="Times New Roman"/>
          <w:sz w:val="24"/>
          <w:szCs w:val="24"/>
        </w:rPr>
      </w:pPr>
    </w:p>
    <w:p w:rsidR="008B3DBE" w:rsidRPr="0061636B" w:rsidRDefault="0061636B" w:rsidP="0061636B">
      <w:pPr>
        <w:spacing w:after="0" w:line="240" w:lineRule="auto"/>
        <w:contextualSpacing/>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 xml:space="preserve">3. </w:t>
      </w:r>
      <w:r w:rsidR="008B3DBE" w:rsidRPr="0061636B">
        <w:rPr>
          <w:rFonts w:ascii="Times New Roman" w:eastAsia="Calibri" w:hAnsi="Times New Roman" w:cs="Times New Roman"/>
          <w:sz w:val="24"/>
          <w:szCs w:val="24"/>
        </w:rPr>
        <w:t>Оклахома</w:t>
      </w:r>
    </w:p>
    <w:p w:rsidR="0061636B" w:rsidRPr="008B3DBE" w:rsidRDefault="0061636B" w:rsidP="0061636B">
      <w:pPr>
        <w:spacing w:after="0" w:line="240" w:lineRule="auto"/>
        <w:contextualSpacing/>
        <w:rPr>
          <w:rFonts w:ascii="Times New Roman" w:eastAsia="Calibri" w:hAnsi="Times New Roman" w:cs="Times New Roman"/>
          <w:b/>
          <w:i/>
          <w:sz w:val="24"/>
          <w:szCs w:val="24"/>
        </w:rPr>
      </w:pPr>
    </w:p>
    <w:p w:rsidR="008B3DBE" w:rsidRDefault="008B3DBE" w:rsidP="008B3DBE">
      <w:pPr>
        <w:spacing w:after="0" w:line="240" w:lineRule="auto"/>
        <w:ind w:firstLine="708"/>
        <w:jc w:val="both"/>
        <w:rPr>
          <w:rFonts w:ascii="Times New Roman" w:eastAsia="Calibri" w:hAnsi="Times New Roman" w:cs="Times New Roman"/>
          <w:sz w:val="24"/>
          <w:szCs w:val="24"/>
        </w:rPr>
      </w:pPr>
      <w:r w:rsidRPr="008B3DBE">
        <w:rPr>
          <w:rFonts w:ascii="Times New Roman" w:eastAsia="Calibri" w:hAnsi="Times New Roman" w:cs="Times New Roman"/>
          <w:sz w:val="24"/>
          <w:szCs w:val="24"/>
        </w:rPr>
        <w:t>В Оклахома ограничения</w:t>
      </w:r>
      <w:r w:rsidR="007825E2">
        <w:rPr>
          <w:rFonts w:ascii="Times New Roman" w:eastAsia="Calibri" w:hAnsi="Times New Roman" w:cs="Times New Roman"/>
          <w:sz w:val="24"/>
          <w:szCs w:val="24"/>
        </w:rPr>
        <w:t>та са стигнали</w:t>
      </w:r>
      <w:r w:rsidRPr="008B3DBE">
        <w:rPr>
          <w:rFonts w:ascii="Times New Roman" w:eastAsia="Calibri" w:hAnsi="Times New Roman" w:cs="Times New Roman"/>
          <w:sz w:val="24"/>
          <w:szCs w:val="24"/>
        </w:rPr>
        <w:t xml:space="preserve"> една стъпка напред в сравнение с </w:t>
      </w:r>
      <w:r w:rsidR="007825E2">
        <w:rPr>
          <w:rFonts w:ascii="Times New Roman" w:eastAsia="Calibri" w:hAnsi="Times New Roman" w:cs="Times New Roman"/>
          <w:sz w:val="24"/>
          <w:szCs w:val="24"/>
        </w:rPr>
        <w:t>тези</w:t>
      </w:r>
      <w:r w:rsidRPr="008B3DBE">
        <w:rPr>
          <w:rFonts w:ascii="Times New Roman" w:eastAsia="Calibri" w:hAnsi="Times New Roman" w:cs="Times New Roman"/>
          <w:sz w:val="24"/>
          <w:szCs w:val="24"/>
        </w:rPr>
        <w:t xml:space="preserve"> в щата Флорида и Масачузетс, установявайки, че съдиите могат да имат профили в социалните медии, но не могат да бъдат „п</w:t>
      </w:r>
      <w:r w:rsidR="007825E2">
        <w:rPr>
          <w:rFonts w:ascii="Times New Roman" w:eastAsia="Calibri" w:hAnsi="Times New Roman" w:cs="Times New Roman"/>
          <w:sz w:val="24"/>
          <w:szCs w:val="24"/>
        </w:rPr>
        <w:t>риятели“ или да имат „връзки“ със служители на правоохранителните органи</w:t>
      </w:r>
      <w:r w:rsidRPr="008B3DBE">
        <w:rPr>
          <w:rFonts w:ascii="Times New Roman" w:eastAsia="Calibri" w:hAnsi="Times New Roman" w:cs="Times New Roman"/>
          <w:sz w:val="24"/>
          <w:szCs w:val="24"/>
        </w:rPr>
        <w:t xml:space="preserve">, социални работници, адвокати или други, които могат да се явят в техния съд </w:t>
      </w:r>
      <w:r w:rsidR="007825E2">
        <w:rPr>
          <w:rFonts w:ascii="Times New Roman" w:eastAsia="Calibri" w:hAnsi="Times New Roman" w:cs="Times New Roman"/>
          <w:sz w:val="24"/>
          <w:szCs w:val="24"/>
        </w:rPr>
        <w:t>като участници в съдебен спор</w:t>
      </w:r>
      <w:r w:rsidRPr="008B3DBE">
        <w:rPr>
          <w:rFonts w:ascii="Times New Roman" w:eastAsia="Calibri" w:hAnsi="Times New Roman" w:cs="Times New Roman"/>
          <w:sz w:val="24"/>
          <w:szCs w:val="24"/>
          <w:vertAlign w:val="superscript"/>
        </w:rPr>
        <w:footnoteReference w:id="42"/>
      </w:r>
      <w:r w:rsidR="007825E2">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w:t>
      </w:r>
      <w:r w:rsidR="007825E2">
        <w:rPr>
          <w:rFonts w:ascii="Times New Roman" w:eastAsia="Calibri" w:hAnsi="Times New Roman" w:cs="Times New Roman"/>
          <w:sz w:val="24"/>
          <w:szCs w:val="24"/>
        </w:rPr>
        <w:t xml:space="preserve">Както във Флорида и Масачузетс, </w:t>
      </w:r>
      <w:r w:rsidRPr="008B3DBE">
        <w:rPr>
          <w:rFonts w:ascii="Times New Roman" w:eastAsia="Calibri" w:hAnsi="Times New Roman" w:cs="Times New Roman"/>
          <w:sz w:val="24"/>
          <w:szCs w:val="24"/>
        </w:rPr>
        <w:t>съвещателната комисия по съдийска етика на щата Оклахома се придържа към принцип, който забранява на съдиите „да създават впечатление или да позволяват на други да създават впечатление, че са лица, които са в особен</w:t>
      </w:r>
      <w:r w:rsidR="007825E2">
        <w:rPr>
          <w:rFonts w:ascii="Times New Roman" w:eastAsia="Calibri" w:hAnsi="Times New Roman" w:cs="Times New Roman"/>
          <w:sz w:val="24"/>
          <w:szCs w:val="24"/>
        </w:rPr>
        <w:t>а позиция да влияят на съдията“</w:t>
      </w:r>
      <w:r w:rsidRPr="008B3DBE">
        <w:rPr>
          <w:rFonts w:ascii="Times New Roman" w:eastAsia="Calibri" w:hAnsi="Times New Roman" w:cs="Times New Roman"/>
          <w:sz w:val="24"/>
          <w:szCs w:val="24"/>
          <w:vertAlign w:val="superscript"/>
        </w:rPr>
        <w:footnoteReference w:id="43"/>
      </w:r>
      <w:r w:rsidR="007825E2">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Комисията също подчертава, че няма значение дали социалните връзки в действителност имат този смисъл и значение и дали наистина страната има специална позиция и</w:t>
      </w:r>
      <w:r w:rsidR="007825E2">
        <w:rPr>
          <w:rFonts w:ascii="Times New Roman" w:eastAsia="Calibri" w:hAnsi="Times New Roman" w:cs="Times New Roman"/>
          <w:sz w:val="24"/>
          <w:szCs w:val="24"/>
        </w:rPr>
        <w:t xml:space="preserve"> възможност да влияе на съдията</w:t>
      </w:r>
      <w:r w:rsidRPr="008B3DBE">
        <w:rPr>
          <w:rFonts w:ascii="Times New Roman" w:eastAsia="Calibri" w:hAnsi="Times New Roman" w:cs="Times New Roman"/>
          <w:sz w:val="24"/>
          <w:szCs w:val="24"/>
          <w:vertAlign w:val="superscript"/>
        </w:rPr>
        <w:footnoteReference w:id="44"/>
      </w:r>
      <w:r w:rsidR="007825E2">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Има значение само това, че социалните връзки „биха могл</w:t>
      </w:r>
      <w:r w:rsidR="007825E2">
        <w:rPr>
          <w:rFonts w:ascii="Times New Roman" w:eastAsia="Calibri" w:hAnsi="Times New Roman" w:cs="Times New Roman"/>
          <w:sz w:val="24"/>
          <w:szCs w:val="24"/>
        </w:rPr>
        <w:t>и да създадат това впечатление“</w:t>
      </w:r>
      <w:r w:rsidRPr="008B3DBE">
        <w:rPr>
          <w:rFonts w:ascii="Times New Roman" w:eastAsia="Calibri" w:hAnsi="Times New Roman" w:cs="Times New Roman"/>
          <w:sz w:val="24"/>
          <w:szCs w:val="24"/>
          <w:vertAlign w:val="superscript"/>
        </w:rPr>
        <w:footnoteReference w:id="45"/>
      </w:r>
      <w:r w:rsidR="007825E2">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Комисията счита, че е </w:t>
      </w:r>
      <w:r w:rsidR="007825E2">
        <w:rPr>
          <w:rFonts w:ascii="Times New Roman" w:eastAsia="Calibri" w:hAnsi="Times New Roman" w:cs="Times New Roman"/>
          <w:sz w:val="24"/>
          <w:szCs w:val="24"/>
        </w:rPr>
        <w:t>по-добре да се сгреши и да се заложи на прекалена</w:t>
      </w:r>
      <w:r w:rsidRPr="008B3DBE">
        <w:rPr>
          <w:rFonts w:ascii="Times New Roman" w:eastAsia="Calibri" w:hAnsi="Times New Roman" w:cs="Times New Roman"/>
          <w:sz w:val="24"/>
          <w:szCs w:val="24"/>
        </w:rPr>
        <w:t xml:space="preserve"> предпазливост, </w:t>
      </w:r>
      <w:r w:rsidR="007825E2">
        <w:rPr>
          <w:rFonts w:ascii="Times New Roman" w:eastAsia="Calibri" w:hAnsi="Times New Roman" w:cs="Times New Roman"/>
          <w:sz w:val="24"/>
          <w:szCs w:val="24"/>
        </w:rPr>
        <w:t>тъй като</w:t>
      </w:r>
      <w:r w:rsidRPr="008B3DBE">
        <w:rPr>
          <w:rFonts w:ascii="Times New Roman" w:eastAsia="Calibri" w:hAnsi="Times New Roman" w:cs="Times New Roman"/>
          <w:sz w:val="24"/>
          <w:szCs w:val="24"/>
        </w:rPr>
        <w:t xml:space="preserve"> е убедена, че общественото доверие в безпристрастността и справедливостта на съдебнат</w:t>
      </w:r>
      <w:r w:rsidR="007825E2">
        <w:rPr>
          <w:rFonts w:ascii="Times New Roman" w:eastAsia="Calibri" w:hAnsi="Times New Roman" w:cs="Times New Roman"/>
          <w:sz w:val="24"/>
          <w:szCs w:val="24"/>
        </w:rPr>
        <w:t>а власт е от по-голямо значение</w:t>
      </w:r>
      <w:r w:rsidRPr="008B3DBE">
        <w:rPr>
          <w:rFonts w:ascii="Times New Roman" w:eastAsia="Calibri" w:hAnsi="Times New Roman" w:cs="Times New Roman"/>
          <w:sz w:val="24"/>
          <w:szCs w:val="24"/>
          <w:vertAlign w:val="superscript"/>
        </w:rPr>
        <w:footnoteReference w:id="46"/>
      </w:r>
      <w:r w:rsidR="007825E2">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В отговор на аргумента, че тези правила могат да бъдат твърде ограничителни по отношение на правата и </w:t>
      </w:r>
      <w:r w:rsidR="007825E2">
        <w:rPr>
          <w:rFonts w:ascii="Times New Roman" w:eastAsia="Calibri" w:hAnsi="Times New Roman" w:cs="Times New Roman"/>
          <w:sz w:val="24"/>
          <w:szCs w:val="24"/>
        </w:rPr>
        <w:t>привилегииге</w:t>
      </w:r>
      <w:r w:rsidRPr="008B3DBE">
        <w:rPr>
          <w:rFonts w:ascii="Times New Roman" w:eastAsia="Calibri" w:hAnsi="Times New Roman" w:cs="Times New Roman"/>
          <w:sz w:val="24"/>
          <w:szCs w:val="24"/>
        </w:rPr>
        <w:t xml:space="preserve"> на съдиите, комисията заявява, че съдиите трябва свободно и „доброволно да приемат ограниченията, които съдийската длъжност изисква, което може да изглежда обремен</w:t>
      </w:r>
      <w:r w:rsidR="007825E2">
        <w:rPr>
          <w:rFonts w:ascii="Times New Roman" w:eastAsia="Calibri" w:hAnsi="Times New Roman" w:cs="Times New Roman"/>
          <w:sz w:val="24"/>
          <w:szCs w:val="24"/>
        </w:rPr>
        <w:t>ително за обикновения гражданин</w:t>
      </w:r>
      <w:r w:rsidRPr="008B3DBE">
        <w:rPr>
          <w:rFonts w:ascii="Times New Roman" w:eastAsia="Calibri" w:hAnsi="Times New Roman" w:cs="Times New Roman"/>
          <w:sz w:val="24"/>
          <w:szCs w:val="24"/>
        </w:rPr>
        <w:t>“</w:t>
      </w:r>
      <w:r w:rsidRPr="008B3DBE">
        <w:rPr>
          <w:rFonts w:ascii="Times New Roman" w:eastAsia="Calibri" w:hAnsi="Times New Roman" w:cs="Times New Roman"/>
          <w:sz w:val="24"/>
          <w:szCs w:val="24"/>
          <w:vertAlign w:val="superscript"/>
        </w:rPr>
        <w:footnoteReference w:id="47"/>
      </w:r>
      <w:r w:rsidR="007825E2">
        <w:rPr>
          <w:rFonts w:ascii="Times New Roman" w:eastAsia="Calibri" w:hAnsi="Times New Roman" w:cs="Times New Roman"/>
          <w:sz w:val="24"/>
          <w:szCs w:val="24"/>
        </w:rPr>
        <w:t>.</w:t>
      </w:r>
    </w:p>
    <w:p w:rsidR="0061636B" w:rsidRPr="008B3DBE" w:rsidRDefault="0061636B" w:rsidP="008B3DBE">
      <w:pPr>
        <w:spacing w:after="0" w:line="240" w:lineRule="auto"/>
        <w:ind w:firstLine="708"/>
        <w:jc w:val="both"/>
        <w:rPr>
          <w:rFonts w:ascii="Times New Roman" w:eastAsia="Calibri" w:hAnsi="Times New Roman" w:cs="Times New Roman"/>
          <w:sz w:val="24"/>
          <w:szCs w:val="24"/>
        </w:rPr>
      </w:pPr>
    </w:p>
    <w:p w:rsidR="008B3DBE" w:rsidRPr="0061636B" w:rsidRDefault="008B3DBE" w:rsidP="0061636B">
      <w:pPr>
        <w:spacing w:after="0" w:line="240" w:lineRule="auto"/>
        <w:jc w:val="center"/>
        <w:rPr>
          <w:rFonts w:ascii="Times New Roman" w:eastAsia="Calibri" w:hAnsi="Times New Roman" w:cs="Times New Roman"/>
          <w:sz w:val="24"/>
          <w:szCs w:val="24"/>
        </w:rPr>
      </w:pPr>
      <w:r w:rsidRPr="0061636B">
        <w:rPr>
          <w:rFonts w:ascii="Times New Roman" w:eastAsia="Calibri" w:hAnsi="Times New Roman" w:cs="Times New Roman"/>
          <w:sz w:val="24"/>
          <w:szCs w:val="24"/>
        </w:rPr>
        <w:t xml:space="preserve">В. </w:t>
      </w:r>
      <w:r w:rsidRPr="007825E2">
        <w:rPr>
          <w:rFonts w:ascii="Times New Roman" w:eastAsia="Calibri" w:hAnsi="Times New Roman" w:cs="Times New Roman"/>
          <w:i/>
          <w:sz w:val="24"/>
          <w:szCs w:val="24"/>
        </w:rPr>
        <w:t>Умерен подход</w:t>
      </w:r>
    </w:p>
    <w:p w:rsidR="0061636B" w:rsidRPr="008B3DBE" w:rsidRDefault="0061636B" w:rsidP="008B3DBE">
      <w:pPr>
        <w:spacing w:after="0" w:line="240" w:lineRule="auto"/>
        <w:ind w:firstLine="708"/>
        <w:jc w:val="center"/>
        <w:rPr>
          <w:rFonts w:ascii="Times New Roman" w:eastAsia="Calibri" w:hAnsi="Times New Roman" w:cs="Times New Roman"/>
          <w:b/>
          <w:i/>
          <w:sz w:val="24"/>
          <w:szCs w:val="24"/>
        </w:rPr>
      </w:pPr>
    </w:p>
    <w:p w:rsidR="008B3DBE" w:rsidRPr="008B3DBE" w:rsidRDefault="008B3DBE" w:rsidP="008B3DBE">
      <w:pPr>
        <w:spacing w:after="0" w:line="240" w:lineRule="auto"/>
        <w:ind w:firstLine="708"/>
        <w:jc w:val="both"/>
        <w:rPr>
          <w:rFonts w:ascii="Times New Roman" w:eastAsia="Calibri" w:hAnsi="Times New Roman" w:cs="Times New Roman"/>
          <w:i/>
          <w:sz w:val="24"/>
          <w:szCs w:val="24"/>
        </w:rPr>
      </w:pPr>
      <w:r w:rsidRPr="008B3DBE">
        <w:rPr>
          <w:rFonts w:ascii="Times New Roman" w:eastAsia="Calibri" w:hAnsi="Times New Roman" w:cs="Times New Roman"/>
          <w:sz w:val="24"/>
          <w:szCs w:val="24"/>
        </w:rPr>
        <w:t xml:space="preserve">Някои щати, които са </w:t>
      </w:r>
      <w:r w:rsidR="007825E2">
        <w:rPr>
          <w:rFonts w:ascii="Times New Roman" w:eastAsia="Calibri" w:hAnsi="Times New Roman" w:cs="Times New Roman"/>
          <w:sz w:val="24"/>
          <w:szCs w:val="24"/>
        </w:rPr>
        <w:t>изразявали позиция по въпроса</w:t>
      </w:r>
      <w:r w:rsidRPr="008B3DBE">
        <w:rPr>
          <w:rFonts w:ascii="Times New Roman" w:eastAsia="Calibri" w:hAnsi="Times New Roman" w:cs="Times New Roman"/>
          <w:sz w:val="24"/>
          <w:szCs w:val="24"/>
        </w:rPr>
        <w:t>, предприемат по-умерен подход. Щатите, които попадат в средното положение</w:t>
      </w:r>
      <w:r w:rsidR="007825E2">
        <w:rPr>
          <w:rFonts w:ascii="Times New Roman" w:eastAsia="Calibri" w:hAnsi="Times New Roman" w:cs="Times New Roman"/>
          <w:sz w:val="24"/>
          <w:szCs w:val="24"/>
        </w:rPr>
        <w:t>,</w:t>
      </w:r>
      <w:r w:rsidRPr="008B3DBE">
        <w:rPr>
          <w:rFonts w:ascii="Times New Roman" w:eastAsia="Calibri" w:hAnsi="Times New Roman" w:cs="Times New Roman"/>
          <w:sz w:val="24"/>
          <w:szCs w:val="24"/>
        </w:rPr>
        <w:t xml:space="preserve"> приемат, че на съдиите е позволено да притежават страница в социалните медии и ограничават съдиите само да се „сприятеляват“ с адвокати, които имат висящи дела пред тях. Нещо повече, </w:t>
      </w:r>
      <w:r w:rsidR="007825E2">
        <w:rPr>
          <w:rFonts w:ascii="Times New Roman" w:eastAsia="Calibri" w:hAnsi="Times New Roman" w:cs="Times New Roman"/>
          <w:sz w:val="24"/>
          <w:szCs w:val="24"/>
        </w:rPr>
        <w:t>вместо да обръщат внимание само на</w:t>
      </w:r>
      <w:r w:rsidRPr="008B3DBE">
        <w:rPr>
          <w:rFonts w:ascii="Times New Roman" w:eastAsia="Calibri" w:hAnsi="Times New Roman" w:cs="Times New Roman"/>
          <w:sz w:val="24"/>
          <w:szCs w:val="24"/>
        </w:rPr>
        <w:t xml:space="preserve"> факта, че съдията е свърза</w:t>
      </w:r>
      <w:r w:rsidR="007825E2">
        <w:rPr>
          <w:rFonts w:ascii="Times New Roman" w:eastAsia="Calibri" w:hAnsi="Times New Roman" w:cs="Times New Roman"/>
          <w:sz w:val="24"/>
          <w:szCs w:val="24"/>
        </w:rPr>
        <w:t>н</w:t>
      </w:r>
      <w:r w:rsidRPr="008B3DBE">
        <w:rPr>
          <w:rFonts w:ascii="Times New Roman" w:eastAsia="Calibri" w:hAnsi="Times New Roman" w:cs="Times New Roman"/>
          <w:sz w:val="24"/>
          <w:szCs w:val="24"/>
        </w:rPr>
        <w:t xml:space="preserve"> с адвокат в социална медия, в тези щати се извършва по-задълбочено проучване на връзките на съдията в сайтовете </w:t>
      </w:r>
      <w:r w:rsidR="004E0B96">
        <w:rPr>
          <w:rFonts w:ascii="Times New Roman" w:eastAsia="Calibri" w:hAnsi="Times New Roman" w:cs="Times New Roman"/>
          <w:sz w:val="24"/>
          <w:szCs w:val="24"/>
        </w:rPr>
        <w:t xml:space="preserve"> - </w:t>
      </w:r>
      <w:r w:rsidRPr="008B3DBE">
        <w:rPr>
          <w:rFonts w:ascii="Times New Roman" w:eastAsia="Calibri" w:hAnsi="Times New Roman" w:cs="Times New Roman"/>
          <w:sz w:val="24"/>
          <w:szCs w:val="24"/>
        </w:rPr>
        <w:t>социални медии. Тези щати включват Калифорния, Аризона, Юта, Тексас, Северна Каролина и Флорида</w:t>
      </w:r>
      <w:r w:rsidR="007825E2">
        <w:rPr>
          <w:rFonts w:ascii="Times New Roman" w:eastAsia="Calibri" w:hAnsi="Times New Roman" w:cs="Times New Roman"/>
          <w:sz w:val="24"/>
          <w:szCs w:val="24"/>
        </w:rPr>
        <w:t>.</w:t>
      </w:r>
    </w:p>
    <w:p w:rsidR="008B3DBE" w:rsidRDefault="008B3DBE" w:rsidP="00F07E94">
      <w:pPr>
        <w:spacing w:after="0" w:line="240" w:lineRule="auto"/>
        <w:jc w:val="center"/>
        <w:rPr>
          <w:rFonts w:ascii="Times New Roman" w:eastAsia="Calibri" w:hAnsi="Times New Roman" w:cs="Times New Roman"/>
          <w:sz w:val="24"/>
          <w:szCs w:val="24"/>
          <w:lang w:val="en-US"/>
        </w:rPr>
      </w:pPr>
    </w:p>
    <w:p w:rsidR="008B3DBE" w:rsidRDefault="008B3DBE" w:rsidP="00F07E94">
      <w:pPr>
        <w:spacing w:after="0" w:line="240" w:lineRule="auto"/>
        <w:jc w:val="center"/>
        <w:rPr>
          <w:rFonts w:ascii="Times New Roman" w:eastAsia="Calibri" w:hAnsi="Times New Roman" w:cs="Times New Roman"/>
          <w:sz w:val="24"/>
          <w:szCs w:val="24"/>
          <w:lang w:val="en-US"/>
        </w:rPr>
      </w:pPr>
    </w:p>
    <w:p w:rsidR="00F07E94" w:rsidRPr="00D0269B" w:rsidRDefault="00F07E94" w:rsidP="00F07E94">
      <w:pPr>
        <w:spacing w:after="0" w:line="240" w:lineRule="auto"/>
        <w:jc w:val="center"/>
        <w:rPr>
          <w:rFonts w:ascii="Times New Roman" w:eastAsia="Calibri" w:hAnsi="Times New Roman" w:cs="Times New Roman"/>
          <w:sz w:val="24"/>
          <w:szCs w:val="24"/>
        </w:rPr>
      </w:pPr>
      <w:r w:rsidRPr="00D0269B">
        <w:rPr>
          <w:rFonts w:ascii="Times New Roman" w:eastAsia="Calibri" w:hAnsi="Times New Roman" w:cs="Times New Roman"/>
          <w:sz w:val="24"/>
          <w:szCs w:val="24"/>
        </w:rPr>
        <w:t>1. Калифорния</w:t>
      </w:r>
    </w:p>
    <w:p w:rsidR="00F07E94" w:rsidRPr="00F07E94" w:rsidRDefault="00F07E94" w:rsidP="00F07E94">
      <w:pPr>
        <w:spacing w:after="0" w:line="240" w:lineRule="auto"/>
        <w:jc w:val="both"/>
        <w:rPr>
          <w:rFonts w:ascii="Times New Roman" w:eastAsia="Calibri" w:hAnsi="Times New Roman" w:cs="Times New Roman"/>
          <w:b/>
          <w:sz w:val="24"/>
          <w:szCs w:val="24"/>
          <w:u w:val="single"/>
        </w:rPr>
      </w:pPr>
    </w:p>
    <w:p w:rsidR="00F07E94" w:rsidRPr="00F07E94" w:rsidRDefault="00F07E94" w:rsidP="00D0269B">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 xml:space="preserve">Калифорния позволява на съдиите да бъдат членове на сайтове социални медии, но не им позволява да имат социални медийни връзки с адвокати, </w:t>
      </w:r>
      <w:r w:rsidR="009E6F1F">
        <w:rPr>
          <w:rFonts w:ascii="Times New Roman" w:eastAsia="Calibri" w:hAnsi="Times New Roman" w:cs="Times New Roman"/>
          <w:sz w:val="24"/>
          <w:szCs w:val="24"/>
        </w:rPr>
        <w:t>които имат висящи пред тях дела</w:t>
      </w:r>
      <w:r w:rsidRPr="00F07E94">
        <w:rPr>
          <w:rFonts w:ascii="Times New Roman" w:eastAsia="Calibri" w:hAnsi="Times New Roman" w:cs="Times New Roman"/>
          <w:sz w:val="24"/>
          <w:szCs w:val="24"/>
          <w:vertAlign w:val="superscript"/>
        </w:rPr>
        <w:footnoteReference w:id="48"/>
      </w:r>
      <w:r w:rsidR="009E6F1F">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На въпроса дали съдиите могат да добавят адвокати в социалните медии, които имат висящи дела пред тях в съда, Асоциацията на съдиите в Калифорния отговор</w:t>
      </w:r>
      <w:r w:rsidR="004E0B96">
        <w:rPr>
          <w:rFonts w:ascii="Times New Roman" w:eastAsia="Calibri" w:hAnsi="Times New Roman" w:cs="Times New Roman"/>
          <w:sz w:val="24"/>
          <w:szCs w:val="24"/>
        </w:rPr>
        <w:t>я</w:t>
      </w:r>
      <w:r w:rsidRPr="00F07E94">
        <w:rPr>
          <w:rFonts w:ascii="Times New Roman" w:eastAsia="Calibri" w:hAnsi="Times New Roman" w:cs="Times New Roman"/>
          <w:sz w:val="24"/>
          <w:szCs w:val="24"/>
        </w:rPr>
        <w:t xml:space="preserve"> </w:t>
      </w:r>
      <w:r w:rsidRPr="007825E2">
        <w:rPr>
          <w:rFonts w:ascii="Times New Roman" w:eastAsia="Calibri" w:hAnsi="Times New Roman" w:cs="Times New Roman"/>
          <w:sz w:val="24"/>
          <w:szCs w:val="24"/>
        </w:rPr>
        <w:t xml:space="preserve">с </w:t>
      </w:r>
      <w:r w:rsidR="007722BA" w:rsidRPr="007825E2">
        <w:rPr>
          <w:rFonts w:ascii="Times New Roman" w:eastAsia="Calibri" w:hAnsi="Times New Roman" w:cs="Times New Roman"/>
          <w:sz w:val="24"/>
          <w:szCs w:val="24"/>
        </w:rPr>
        <w:t>„да“, но с уговорки</w:t>
      </w:r>
      <w:r w:rsidRPr="00F07E94">
        <w:rPr>
          <w:rFonts w:ascii="Times New Roman" w:eastAsia="Calibri" w:hAnsi="Times New Roman" w:cs="Times New Roman"/>
          <w:sz w:val="24"/>
          <w:szCs w:val="24"/>
        </w:rPr>
        <w:t>.</w:t>
      </w:r>
      <w:r w:rsidRPr="00F07E94">
        <w:rPr>
          <w:rFonts w:ascii="Times New Roman" w:eastAsia="Calibri" w:hAnsi="Times New Roman" w:cs="Times New Roman"/>
          <w:sz w:val="24"/>
          <w:szCs w:val="24"/>
          <w:vertAlign w:val="superscript"/>
        </w:rPr>
        <w:footnoteReference w:id="49"/>
      </w:r>
      <w:r w:rsidRPr="00F07E94">
        <w:rPr>
          <w:rFonts w:ascii="Times New Roman" w:eastAsia="Calibri" w:hAnsi="Times New Roman" w:cs="Times New Roman"/>
          <w:sz w:val="24"/>
          <w:szCs w:val="24"/>
        </w:rPr>
        <w:t xml:space="preserve"> Асоциацията използва няколко фактора, за да реши дали е допустимо съдията да общува с адвокат в социални медии</w:t>
      </w:r>
      <w:r w:rsidRPr="00F07E94">
        <w:rPr>
          <w:rFonts w:ascii="Times New Roman" w:eastAsia="Calibri" w:hAnsi="Times New Roman" w:cs="Times New Roman"/>
          <w:sz w:val="24"/>
          <w:szCs w:val="24"/>
          <w:vertAlign w:val="superscript"/>
        </w:rPr>
        <w:footnoteReference w:id="50"/>
      </w:r>
      <w:r w:rsidR="007722BA" w:rsidRPr="00F07E94">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Първо, Асоциацията разглежд</w:t>
      </w:r>
      <w:r w:rsidR="009E6F1F">
        <w:rPr>
          <w:rFonts w:ascii="Times New Roman" w:eastAsia="Calibri" w:hAnsi="Times New Roman" w:cs="Times New Roman"/>
          <w:sz w:val="24"/>
          <w:szCs w:val="24"/>
        </w:rPr>
        <w:t>а естеството на социалния сайт</w:t>
      </w:r>
      <w:r w:rsidRPr="00F07E94">
        <w:rPr>
          <w:rFonts w:ascii="Times New Roman" w:eastAsia="Calibri" w:hAnsi="Times New Roman" w:cs="Times New Roman"/>
          <w:sz w:val="24"/>
          <w:szCs w:val="24"/>
          <w:vertAlign w:val="superscript"/>
        </w:rPr>
        <w:footnoteReference w:id="51"/>
      </w:r>
      <w:r w:rsidR="009E6F1F">
        <w:rPr>
          <w:rFonts w:ascii="Times New Roman" w:eastAsia="Calibri" w:hAnsi="Times New Roman" w:cs="Times New Roman"/>
          <w:sz w:val="24"/>
          <w:szCs w:val="24"/>
          <w:lang w:val="en-US"/>
        </w:rPr>
        <w:t>.</w:t>
      </w:r>
      <w:r w:rsidRPr="00F07E94">
        <w:rPr>
          <w:rFonts w:ascii="Times New Roman" w:eastAsia="Calibri" w:hAnsi="Times New Roman" w:cs="Times New Roman"/>
          <w:sz w:val="24"/>
          <w:szCs w:val="24"/>
        </w:rPr>
        <w:t xml:space="preserve"> </w:t>
      </w:r>
      <w:r w:rsidR="007722BA">
        <w:rPr>
          <w:rFonts w:ascii="Times New Roman" w:eastAsia="Calibri" w:hAnsi="Times New Roman" w:cs="Times New Roman"/>
          <w:sz w:val="24"/>
          <w:szCs w:val="24"/>
        </w:rPr>
        <w:t>„</w:t>
      </w:r>
      <w:r w:rsidRPr="00F07E94">
        <w:rPr>
          <w:rFonts w:ascii="Times New Roman" w:eastAsia="Calibri" w:hAnsi="Times New Roman" w:cs="Times New Roman"/>
          <w:i/>
          <w:sz w:val="24"/>
          <w:szCs w:val="24"/>
        </w:rPr>
        <w:t>Колкото по-лично е естеството на страницата, т</w:t>
      </w:r>
      <w:r w:rsidR="007722BA">
        <w:rPr>
          <w:rFonts w:ascii="Times New Roman" w:eastAsia="Calibri" w:hAnsi="Times New Roman" w:cs="Times New Roman"/>
          <w:i/>
          <w:sz w:val="24"/>
          <w:szCs w:val="24"/>
        </w:rPr>
        <w:t>олкова по-голяма е вероятността</w:t>
      </w:r>
      <w:r w:rsidRPr="00F07E94">
        <w:rPr>
          <w:rFonts w:ascii="Times New Roman" w:eastAsia="Calibri" w:hAnsi="Times New Roman" w:cs="Times New Roman"/>
          <w:i/>
          <w:sz w:val="24"/>
          <w:szCs w:val="24"/>
        </w:rPr>
        <w:t xml:space="preserve"> да се създаде впечатление, че адвокатът</w:t>
      </w:r>
      <w:r w:rsidR="007825E2">
        <w:rPr>
          <w:rFonts w:ascii="Times New Roman" w:eastAsia="Calibri" w:hAnsi="Times New Roman" w:cs="Times New Roman"/>
          <w:i/>
          <w:sz w:val="24"/>
          <w:szCs w:val="24"/>
        </w:rPr>
        <w:t xml:space="preserve"> ще бъде в специално положение да по</w:t>
      </w:r>
      <w:r w:rsidRPr="00F07E94">
        <w:rPr>
          <w:rFonts w:ascii="Times New Roman" w:eastAsia="Calibri" w:hAnsi="Times New Roman" w:cs="Times New Roman"/>
          <w:i/>
          <w:sz w:val="24"/>
          <w:szCs w:val="24"/>
        </w:rPr>
        <w:t>влияе на съдията или да оспори способността на съдията да действа безпристрастно</w:t>
      </w:r>
      <w:r w:rsidR="007722BA">
        <w:rPr>
          <w:rFonts w:ascii="Times New Roman" w:eastAsia="Calibri" w:hAnsi="Times New Roman" w:cs="Times New Roman"/>
          <w:sz w:val="24"/>
          <w:szCs w:val="24"/>
        </w:rPr>
        <w:t>“</w:t>
      </w:r>
      <w:r w:rsidRPr="00F07E94">
        <w:rPr>
          <w:rFonts w:ascii="Times New Roman" w:eastAsia="Calibri" w:hAnsi="Times New Roman" w:cs="Times New Roman"/>
          <w:sz w:val="24"/>
          <w:szCs w:val="24"/>
          <w:vertAlign w:val="superscript"/>
        </w:rPr>
        <w:footnoteReference w:id="52"/>
      </w:r>
      <w:r w:rsidRPr="00F07E94">
        <w:rPr>
          <w:rFonts w:ascii="Times New Roman" w:eastAsia="Calibri" w:hAnsi="Times New Roman" w:cs="Times New Roman"/>
          <w:sz w:val="24"/>
          <w:szCs w:val="24"/>
        </w:rPr>
        <w:t>.</w:t>
      </w:r>
      <w:r w:rsidR="007722BA">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 xml:space="preserve">Вторият фактор, който трябва да </w:t>
      </w:r>
      <w:r w:rsidR="007825E2">
        <w:rPr>
          <w:rFonts w:ascii="Times New Roman" w:eastAsia="Calibri" w:hAnsi="Times New Roman" w:cs="Times New Roman"/>
          <w:sz w:val="24"/>
          <w:szCs w:val="24"/>
        </w:rPr>
        <w:t>се разгледа</w:t>
      </w:r>
      <w:r w:rsidRPr="00F07E94">
        <w:rPr>
          <w:rFonts w:ascii="Times New Roman" w:eastAsia="Calibri" w:hAnsi="Times New Roman" w:cs="Times New Roman"/>
          <w:sz w:val="24"/>
          <w:szCs w:val="24"/>
        </w:rPr>
        <w:t>, е броят на приятелите в страницата</w:t>
      </w:r>
      <w:r w:rsidRPr="00F07E94">
        <w:rPr>
          <w:rFonts w:ascii="Times New Roman" w:eastAsia="Calibri" w:hAnsi="Times New Roman" w:cs="Times New Roman"/>
          <w:sz w:val="24"/>
          <w:szCs w:val="24"/>
          <w:vertAlign w:val="superscript"/>
        </w:rPr>
        <w:footnoteReference w:id="53"/>
      </w:r>
      <w:r w:rsidR="007722BA">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Асоциацията разсъждава, че</w:t>
      </w:r>
      <w:r w:rsidR="007722BA">
        <w:rPr>
          <w:rFonts w:ascii="Times New Roman" w:eastAsia="Calibri" w:hAnsi="Times New Roman" w:cs="Times New Roman"/>
          <w:sz w:val="24"/>
          <w:szCs w:val="24"/>
        </w:rPr>
        <w:t xml:space="preserve"> колкото повече приятели има в </w:t>
      </w:r>
      <w:r w:rsidRPr="00F07E94">
        <w:rPr>
          <w:rFonts w:ascii="Times New Roman" w:eastAsia="Calibri" w:hAnsi="Times New Roman" w:cs="Times New Roman"/>
          <w:sz w:val="24"/>
          <w:szCs w:val="24"/>
        </w:rPr>
        <w:t>страницата, толкова по-малко вероят</w:t>
      </w:r>
      <w:r w:rsidR="007722BA">
        <w:rPr>
          <w:rFonts w:ascii="Times New Roman" w:eastAsia="Calibri" w:hAnsi="Times New Roman" w:cs="Times New Roman"/>
          <w:sz w:val="24"/>
          <w:szCs w:val="24"/>
        </w:rPr>
        <w:t>но е</w:t>
      </w:r>
      <w:r w:rsidRPr="00F07E94">
        <w:rPr>
          <w:rFonts w:ascii="Times New Roman" w:eastAsia="Calibri" w:hAnsi="Times New Roman" w:cs="Times New Roman"/>
          <w:sz w:val="24"/>
          <w:szCs w:val="24"/>
        </w:rPr>
        <w:t xml:space="preserve"> някой да се </w:t>
      </w:r>
      <w:r w:rsidR="007825E2">
        <w:rPr>
          <w:rFonts w:ascii="Times New Roman" w:eastAsia="Calibri" w:hAnsi="Times New Roman" w:cs="Times New Roman"/>
          <w:sz w:val="24"/>
          <w:szCs w:val="24"/>
        </w:rPr>
        <w:t>у</w:t>
      </w:r>
      <w:r w:rsidRPr="00F07E94">
        <w:rPr>
          <w:rFonts w:ascii="Times New Roman" w:eastAsia="Calibri" w:hAnsi="Times New Roman" w:cs="Times New Roman"/>
          <w:sz w:val="24"/>
          <w:szCs w:val="24"/>
        </w:rPr>
        <w:t xml:space="preserve">съмни, че всеки отделен </w:t>
      </w:r>
      <w:r w:rsidRPr="00F07E94">
        <w:rPr>
          <w:rFonts w:ascii="Times New Roman" w:eastAsia="Calibri" w:hAnsi="Times New Roman" w:cs="Times New Roman"/>
          <w:i/>
          <w:sz w:val="24"/>
          <w:szCs w:val="24"/>
        </w:rPr>
        <w:t>уеб приятел</w:t>
      </w:r>
      <w:r w:rsidRPr="00F07E94">
        <w:rPr>
          <w:rFonts w:ascii="Times New Roman" w:eastAsia="Calibri" w:hAnsi="Times New Roman" w:cs="Times New Roman"/>
          <w:sz w:val="24"/>
          <w:szCs w:val="24"/>
        </w:rPr>
        <w:t xml:space="preserve"> е в с</w:t>
      </w:r>
      <w:r w:rsidR="007722BA">
        <w:rPr>
          <w:rFonts w:ascii="Times New Roman" w:eastAsia="Calibri" w:hAnsi="Times New Roman" w:cs="Times New Roman"/>
          <w:sz w:val="24"/>
          <w:szCs w:val="24"/>
        </w:rPr>
        <w:t>ъстояние да повлияе на съдията</w:t>
      </w:r>
      <w:r w:rsidRPr="00F07E94">
        <w:rPr>
          <w:rFonts w:ascii="Times New Roman" w:eastAsia="Calibri" w:hAnsi="Times New Roman" w:cs="Times New Roman"/>
          <w:sz w:val="24"/>
          <w:szCs w:val="24"/>
          <w:vertAlign w:val="superscript"/>
        </w:rPr>
        <w:footnoteReference w:id="54"/>
      </w:r>
      <w:r w:rsidR="007722BA">
        <w:rPr>
          <w:rFonts w:ascii="Times New Roman" w:eastAsia="Calibri" w:hAnsi="Times New Roman" w:cs="Times New Roman"/>
          <w:sz w:val="24"/>
          <w:szCs w:val="24"/>
        </w:rPr>
        <w:t xml:space="preserve">. </w:t>
      </w:r>
      <w:r w:rsidRPr="0053426A">
        <w:rPr>
          <w:rFonts w:ascii="Times New Roman" w:eastAsia="Calibri" w:hAnsi="Times New Roman" w:cs="Times New Roman"/>
          <w:sz w:val="24"/>
          <w:szCs w:val="24"/>
        </w:rPr>
        <w:t xml:space="preserve">Съдия със стотици адвокати, които са негови </w:t>
      </w:r>
      <w:r w:rsidR="007722BA" w:rsidRPr="0053426A">
        <w:rPr>
          <w:rFonts w:ascii="Times New Roman" w:eastAsia="Calibri" w:hAnsi="Times New Roman" w:cs="Times New Roman"/>
          <w:sz w:val="24"/>
          <w:szCs w:val="24"/>
        </w:rPr>
        <w:t>Ф</w:t>
      </w:r>
      <w:r w:rsidRPr="0053426A">
        <w:rPr>
          <w:rFonts w:ascii="Times New Roman" w:eastAsia="Calibri" w:hAnsi="Times New Roman" w:cs="Times New Roman"/>
          <w:sz w:val="24"/>
          <w:szCs w:val="24"/>
        </w:rPr>
        <w:t>ейсбук приятели</w:t>
      </w:r>
      <w:r w:rsidR="007722BA" w:rsidRPr="0053426A">
        <w:rPr>
          <w:rFonts w:ascii="Times New Roman" w:eastAsia="Calibri" w:hAnsi="Times New Roman" w:cs="Times New Roman"/>
          <w:sz w:val="24"/>
          <w:szCs w:val="24"/>
        </w:rPr>
        <w:t>,</w:t>
      </w:r>
      <w:r w:rsidR="0053426A">
        <w:rPr>
          <w:rFonts w:ascii="Times New Roman" w:eastAsia="Calibri" w:hAnsi="Times New Roman" w:cs="Times New Roman"/>
          <w:sz w:val="24"/>
          <w:szCs w:val="24"/>
        </w:rPr>
        <w:t xml:space="preserve"> е </w:t>
      </w:r>
      <w:r w:rsidRPr="0053426A">
        <w:rPr>
          <w:rFonts w:ascii="Times New Roman" w:eastAsia="Calibri" w:hAnsi="Times New Roman" w:cs="Times New Roman"/>
          <w:sz w:val="24"/>
          <w:szCs w:val="24"/>
        </w:rPr>
        <w:t xml:space="preserve">далеч по-малко </w:t>
      </w:r>
      <w:r w:rsidR="0053426A">
        <w:rPr>
          <w:rFonts w:ascii="Times New Roman" w:eastAsia="Calibri" w:hAnsi="Times New Roman" w:cs="Times New Roman"/>
          <w:sz w:val="24"/>
          <w:szCs w:val="24"/>
        </w:rPr>
        <w:t>проблематичен</w:t>
      </w:r>
      <w:r w:rsidRPr="0053426A">
        <w:rPr>
          <w:rFonts w:ascii="Times New Roman" w:eastAsia="Calibri" w:hAnsi="Times New Roman" w:cs="Times New Roman"/>
          <w:sz w:val="24"/>
          <w:szCs w:val="24"/>
        </w:rPr>
        <w:t xml:space="preserve"> от съдия с десет </w:t>
      </w:r>
      <w:r w:rsidR="007722BA" w:rsidRPr="0053426A">
        <w:rPr>
          <w:rFonts w:ascii="Times New Roman" w:eastAsia="Calibri" w:hAnsi="Times New Roman" w:cs="Times New Roman"/>
          <w:sz w:val="24"/>
          <w:szCs w:val="24"/>
        </w:rPr>
        <w:t>Ф</w:t>
      </w:r>
      <w:r w:rsidRPr="0053426A">
        <w:rPr>
          <w:rFonts w:ascii="Times New Roman" w:eastAsia="Calibri" w:hAnsi="Times New Roman" w:cs="Times New Roman"/>
          <w:sz w:val="24"/>
          <w:szCs w:val="24"/>
        </w:rPr>
        <w:t>ейсбук приятели адвокати.</w:t>
      </w:r>
      <w:r w:rsidRPr="00F07E94">
        <w:rPr>
          <w:rFonts w:ascii="Times New Roman" w:eastAsia="Calibri" w:hAnsi="Times New Roman" w:cs="Times New Roman"/>
          <w:sz w:val="24"/>
          <w:szCs w:val="24"/>
        </w:rPr>
        <w:t xml:space="preserve"> Трето, Асоциацията посочва, </w:t>
      </w:r>
      <w:r w:rsidRPr="00F07E94">
        <w:rPr>
          <w:rFonts w:ascii="Times New Roman" w:eastAsia="Calibri" w:hAnsi="Times New Roman" w:cs="Times New Roman"/>
          <w:i/>
          <w:sz w:val="24"/>
          <w:szCs w:val="24"/>
        </w:rPr>
        <w:t xml:space="preserve">че </w:t>
      </w:r>
      <w:r w:rsidR="0053426A" w:rsidRPr="0053426A">
        <w:rPr>
          <w:rFonts w:ascii="Times New Roman" w:eastAsia="Calibri" w:hAnsi="Times New Roman" w:cs="Times New Roman"/>
          <w:sz w:val="24"/>
          <w:szCs w:val="24"/>
        </w:rPr>
        <w:t>„</w:t>
      </w:r>
      <w:r w:rsidRPr="0053426A">
        <w:rPr>
          <w:rFonts w:ascii="Times New Roman" w:eastAsia="Calibri" w:hAnsi="Times New Roman" w:cs="Times New Roman"/>
          <w:sz w:val="24"/>
          <w:szCs w:val="24"/>
        </w:rPr>
        <w:t>колкото по-обхватна е страницата, толкова по-малко вероятно е да се създаде впечатлението, че всеки отделен член е в специално положение, за да повлияе на съдията</w:t>
      </w:r>
      <w:r w:rsidR="0053426A" w:rsidRPr="0053426A">
        <w:rPr>
          <w:rFonts w:ascii="Times New Roman" w:eastAsia="Calibri" w:hAnsi="Times New Roman" w:cs="Times New Roman"/>
          <w:sz w:val="24"/>
          <w:szCs w:val="24"/>
        </w:rPr>
        <w:t>“</w:t>
      </w:r>
      <w:r w:rsidRPr="0053426A">
        <w:rPr>
          <w:rFonts w:ascii="Times New Roman" w:eastAsia="Calibri" w:hAnsi="Times New Roman" w:cs="Times New Roman"/>
          <w:sz w:val="24"/>
          <w:szCs w:val="24"/>
        </w:rPr>
        <w:t>.</w:t>
      </w:r>
      <w:r w:rsidRPr="0053426A">
        <w:rPr>
          <w:rFonts w:ascii="Times New Roman" w:eastAsia="Calibri" w:hAnsi="Times New Roman" w:cs="Times New Roman"/>
          <w:sz w:val="24"/>
          <w:szCs w:val="24"/>
          <w:vertAlign w:val="superscript"/>
        </w:rPr>
        <w:footnoteReference w:id="55"/>
      </w:r>
      <w:r w:rsidRPr="00F07E94">
        <w:rPr>
          <w:rFonts w:ascii="Times New Roman" w:eastAsia="Calibri" w:hAnsi="Times New Roman" w:cs="Times New Roman"/>
          <w:i/>
          <w:sz w:val="24"/>
          <w:szCs w:val="24"/>
        </w:rPr>
        <w:t xml:space="preserve"> </w:t>
      </w:r>
      <w:r w:rsidRPr="00F07E94">
        <w:rPr>
          <w:rFonts w:ascii="Times New Roman" w:eastAsia="Calibri" w:hAnsi="Times New Roman" w:cs="Times New Roman"/>
          <w:sz w:val="24"/>
          <w:szCs w:val="24"/>
        </w:rPr>
        <w:t xml:space="preserve">Последният фактор, който трябва да се разгледа, е колко редовно </w:t>
      </w:r>
      <w:r w:rsidR="0053426A">
        <w:rPr>
          <w:rFonts w:ascii="Times New Roman" w:eastAsia="Calibri" w:hAnsi="Times New Roman" w:cs="Times New Roman"/>
          <w:sz w:val="24"/>
          <w:szCs w:val="24"/>
        </w:rPr>
        <w:t>адвокатът се явява пред съдията</w:t>
      </w:r>
      <w:r w:rsidRPr="00F07E94">
        <w:rPr>
          <w:rFonts w:ascii="Times New Roman" w:eastAsia="Calibri" w:hAnsi="Times New Roman" w:cs="Times New Roman"/>
          <w:sz w:val="24"/>
          <w:szCs w:val="24"/>
          <w:vertAlign w:val="superscript"/>
        </w:rPr>
        <w:footnoteReference w:id="56"/>
      </w:r>
      <w:r w:rsidR="0053426A">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r w:rsidR="0053426A" w:rsidRPr="0053426A">
        <w:rPr>
          <w:rFonts w:ascii="Times New Roman" w:eastAsia="Calibri" w:hAnsi="Times New Roman" w:cs="Times New Roman"/>
          <w:sz w:val="24"/>
          <w:szCs w:val="24"/>
        </w:rPr>
        <w:t>„</w:t>
      </w:r>
      <w:r w:rsidRPr="0053426A">
        <w:rPr>
          <w:rFonts w:ascii="Times New Roman" w:eastAsia="Calibri" w:hAnsi="Times New Roman" w:cs="Times New Roman"/>
          <w:sz w:val="24"/>
          <w:szCs w:val="24"/>
        </w:rPr>
        <w:t xml:space="preserve">Ако вероятността адвокатът действително да се яви пред съдията е ниска, толкова по-вероятно е връзката </w:t>
      </w:r>
      <w:r w:rsidR="004E0B96">
        <w:rPr>
          <w:rFonts w:ascii="Times New Roman" w:eastAsia="Calibri" w:hAnsi="Times New Roman" w:cs="Times New Roman"/>
          <w:sz w:val="24"/>
          <w:szCs w:val="24"/>
        </w:rPr>
        <w:t>в</w:t>
      </w:r>
      <w:r w:rsidRPr="0053426A">
        <w:rPr>
          <w:rFonts w:ascii="Times New Roman" w:eastAsia="Calibri" w:hAnsi="Times New Roman" w:cs="Times New Roman"/>
          <w:sz w:val="24"/>
          <w:szCs w:val="24"/>
        </w:rPr>
        <w:t xml:space="preserve"> соц</w:t>
      </w:r>
      <w:r w:rsidR="0053426A" w:rsidRPr="0053426A">
        <w:rPr>
          <w:rFonts w:ascii="Times New Roman" w:eastAsia="Calibri" w:hAnsi="Times New Roman" w:cs="Times New Roman"/>
          <w:sz w:val="24"/>
          <w:szCs w:val="24"/>
        </w:rPr>
        <w:t>иалните медии да бъде допустима“</w:t>
      </w:r>
      <w:r w:rsidRPr="0053426A">
        <w:rPr>
          <w:rFonts w:ascii="Times New Roman" w:eastAsia="Calibri" w:hAnsi="Times New Roman" w:cs="Times New Roman"/>
          <w:sz w:val="24"/>
          <w:szCs w:val="24"/>
          <w:vertAlign w:val="superscript"/>
        </w:rPr>
        <w:footnoteReference w:id="57"/>
      </w:r>
      <w:r w:rsidR="0053426A" w:rsidRPr="0053426A">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p>
    <w:p w:rsidR="00F07E94" w:rsidRPr="0053426A" w:rsidRDefault="0053426A" w:rsidP="00D0269B">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Мотивите</w:t>
      </w:r>
      <w:r w:rsidR="00F07E94" w:rsidRPr="00F07E94">
        <w:rPr>
          <w:rFonts w:ascii="Times New Roman" w:eastAsia="Calibri" w:hAnsi="Times New Roman" w:cs="Times New Roman"/>
          <w:sz w:val="24"/>
          <w:szCs w:val="24"/>
        </w:rPr>
        <w:t xml:space="preserve"> на Асоциацията за </w:t>
      </w:r>
      <w:r>
        <w:rPr>
          <w:rFonts w:ascii="Times New Roman" w:eastAsia="Calibri" w:hAnsi="Times New Roman" w:cs="Times New Roman"/>
          <w:sz w:val="24"/>
          <w:szCs w:val="24"/>
        </w:rPr>
        <w:t>дадения</w:t>
      </w:r>
      <w:r w:rsidR="00F07E94" w:rsidRPr="00F07E94">
        <w:rPr>
          <w:rFonts w:ascii="Times New Roman" w:eastAsia="Calibri" w:hAnsi="Times New Roman" w:cs="Times New Roman"/>
          <w:sz w:val="24"/>
          <w:szCs w:val="24"/>
        </w:rPr>
        <w:t xml:space="preserve"> отговор </w:t>
      </w:r>
      <w:r>
        <w:rPr>
          <w:rFonts w:ascii="Times New Roman" w:eastAsia="Calibri" w:hAnsi="Times New Roman" w:cs="Times New Roman"/>
          <w:sz w:val="24"/>
          <w:szCs w:val="24"/>
        </w:rPr>
        <w:t>за ограничено „</w:t>
      </w:r>
      <w:r w:rsidR="00F07E94" w:rsidRPr="00F07E94">
        <w:rPr>
          <w:rFonts w:ascii="Times New Roman" w:eastAsia="Calibri" w:hAnsi="Times New Roman" w:cs="Times New Roman"/>
          <w:sz w:val="24"/>
          <w:szCs w:val="24"/>
        </w:rPr>
        <w:t>да</w:t>
      </w:r>
      <w:r>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 подчертава, че съдиите могат да се присъединя</w:t>
      </w:r>
      <w:r w:rsidR="004E0B96">
        <w:rPr>
          <w:rFonts w:ascii="Times New Roman" w:eastAsia="Calibri" w:hAnsi="Times New Roman" w:cs="Times New Roman"/>
          <w:sz w:val="24"/>
          <w:szCs w:val="24"/>
        </w:rPr>
        <w:t>ва</w:t>
      </w:r>
      <w:r w:rsidR="00F07E94" w:rsidRPr="00F07E94">
        <w:rPr>
          <w:rFonts w:ascii="Times New Roman" w:eastAsia="Calibri" w:hAnsi="Times New Roman" w:cs="Times New Roman"/>
          <w:sz w:val="24"/>
          <w:szCs w:val="24"/>
        </w:rPr>
        <w:t>т към социални и граждански организации, включващи адвокати, които са потенциална страна по дело, което може да бъде разглеждано пред дадения съдия. Същите съображения се от</w:t>
      </w:r>
      <w:r>
        <w:rPr>
          <w:rFonts w:ascii="Times New Roman" w:eastAsia="Calibri" w:hAnsi="Times New Roman" w:cs="Times New Roman"/>
          <w:sz w:val="24"/>
          <w:szCs w:val="24"/>
        </w:rPr>
        <w:t xml:space="preserve">насят и за взаимодействието на </w:t>
      </w:r>
      <w:r w:rsidR="00F07E94" w:rsidRPr="00F07E94">
        <w:rPr>
          <w:rFonts w:ascii="Times New Roman" w:eastAsia="Calibri" w:hAnsi="Times New Roman" w:cs="Times New Roman"/>
          <w:sz w:val="24"/>
          <w:szCs w:val="24"/>
        </w:rPr>
        <w:t>адвокатите във виртуална с</w:t>
      </w:r>
      <w:r>
        <w:rPr>
          <w:rFonts w:ascii="Times New Roman" w:eastAsia="Calibri" w:hAnsi="Times New Roman" w:cs="Times New Roman"/>
          <w:sz w:val="24"/>
          <w:szCs w:val="24"/>
        </w:rPr>
        <w:t>реда в социалните медийни мрежи</w:t>
      </w:r>
      <w:r w:rsidR="00F07E94" w:rsidRPr="00F07E94">
        <w:rPr>
          <w:rFonts w:ascii="Times New Roman" w:eastAsia="Calibri" w:hAnsi="Times New Roman" w:cs="Times New Roman"/>
          <w:sz w:val="24"/>
          <w:szCs w:val="24"/>
          <w:vertAlign w:val="superscript"/>
        </w:rPr>
        <w:footnoteReference w:id="58"/>
      </w:r>
      <w:r>
        <w:rPr>
          <w:rFonts w:ascii="Times New Roman" w:eastAsia="Calibri" w:hAnsi="Times New Roman" w:cs="Times New Roman"/>
          <w:sz w:val="24"/>
          <w:szCs w:val="24"/>
        </w:rPr>
        <w:t>. Асоциацията</w:t>
      </w:r>
      <w:r w:rsidR="00F07E94" w:rsidRPr="00F07E94">
        <w:rPr>
          <w:rFonts w:ascii="Times New Roman" w:eastAsia="Calibri" w:hAnsi="Times New Roman" w:cs="Times New Roman"/>
          <w:sz w:val="24"/>
          <w:szCs w:val="24"/>
        </w:rPr>
        <w:t xml:space="preserve"> все пак коментира, че е важно да се отбележи, че </w:t>
      </w:r>
      <w:r>
        <w:rPr>
          <w:rFonts w:ascii="Times New Roman" w:eastAsia="Calibri" w:hAnsi="Times New Roman" w:cs="Times New Roman"/>
          <w:sz w:val="24"/>
          <w:szCs w:val="24"/>
        </w:rPr>
        <w:t>„</w:t>
      </w:r>
      <w:r w:rsidR="00F07E94" w:rsidRPr="0053426A">
        <w:rPr>
          <w:rFonts w:ascii="Times New Roman" w:eastAsia="Calibri" w:hAnsi="Times New Roman" w:cs="Times New Roman"/>
          <w:sz w:val="24"/>
          <w:szCs w:val="24"/>
        </w:rPr>
        <w:t xml:space="preserve">взаимоотношенията на съдиите в социалните медии с адвокати, които могат да се явяват пред </w:t>
      </w:r>
      <w:r w:rsidR="004E0B96">
        <w:rPr>
          <w:rFonts w:ascii="Times New Roman" w:eastAsia="Calibri" w:hAnsi="Times New Roman" w:cs="Times New Roman"/>
          <w:sz w:val="24"/>
          <w:szCs w:val="24"/>
        </w:rPr>
        <w:t>тях</w:t>
      </w:r>
      <w:r w:rsidR="00F07E94" w:rsidRPr="0053426A">
        <w:rPr>
          <w:rFonts w:ascii="Times New Roman" w:eastAsia="Calibri" w:hAnsi="Times New Roman" w:cs="Times New Roman"/>
          <w:sz w:val="24"/>
          <w:szCs w:val="24"/>
        </w:rPr>
        <w:t xml:space="preserve">, много често ще създават впечатления, които биха нарушили </w:t>
      </w:r>
      <w:r>
        <w:rPr>
          <w:rFonts w:ascii="Times New Roman" w:eastAsia="Calibri" w:hAnsi="Times New Roman" w:cs="Times New Roman"/>
          <w:sz w:val="24"/>
          <w:szCs w:val="24"/>
        </w:rPr>
        <w:t>принципите“</w:t>
      </w:r>
      <w:r w:rsidR="00F07E94" w:rsidRPr="0053426A">
        <w:rPr>
          <w:rFonts w:ascii="Times New Roman" w:eastAsia="Calibri" w:hAnsi="Times New Roman" w:cs="Times New Roman"/>
          <w:sz w:val="24"/>
          <w:szCs w:val="24"/>
          <w:vertAlign w:val="superscript"/>
        </w:rPr>
        <w:footnoteReference w:id="59"/>
      </w:r>
      <w:r>
        <w:rPr>
          <w:rFonts w:ascii="Times New Roman" w:eastAsia="Calibri" w:hAnsi="Times New Roman" w:cs="Times New Roman"/>
          <w:sz w:val="24"/>
          <w:szCs w:val="24"/>
        </w:rPr>
        <w:t>.</w:t>
      </w:r>
    </w:p>
    <w:p w:rsidR="00F07E94" w:rsidRPr="00F07E94" w:rsidRDefault="00F07E94" w:rsidP="00F07E94">
      <w:pPr>
        <w:spacing w:after="0" w:line="240" w:lineRule="auto"/>
        <w:jc w:val="both"/>
        <w:rPr>
          <w:rFonts w:ascii="Times New Roman" w:eastAsia="Calibri" w:hAnsi="Times New Roman" w:cs="Times New Roman"/>
          <w:sz w:val="24"/>
          <w:szCs w:val="24"/>
          <w:lang w:val="en-US"/>
        </w:rPr>
      </w:pPr>
    </w:p>
    <w:p w:rsidR="00F07E94" w:rsidRPr="00D0269B" w:rsidRDefault="00F07E94" w:rsidP="00F07E94">
      <w:pPr>
        <w:spacing w:after="0" w:line="240" w:lineRule="auto"/>
        <w:jc w:val="center"/>
        <w:rPr>
          <w:rFonts w:ascii="Times New Roman" w:eastAsia="Calibri" w:hAnsi="Times New Roman" w:cs="Times New Roman"/>
          <w:sz w:val="24"/>
          <w:szCs w:val="24"/>
          <w:lang w:val="en-US"/>
        </w:rPr>
      </w:pPr>
      <w:r w:rsidRPr="00D0269B">
        <w:rPr>
          <w:rFonts w:ascii="Times New Roman" w:eastAsia="Calibri" w:hAnsi="Times New Roman" w:cs="Times New Roman"/>
          <w:sz w:val="24"/>
          <w:szCs w:val="24"/>
        </w:rPr>
        <w:t>2. Аризона</w:t>
      </w:r>
    </w:p>
    <w:p w:rsidR="00F07E94" w:rsidRPr="00F07E94" w:rsidRDefault="00F07E94" w:rsidP="00F07E94">
      <w:pPr>
        <w:spacing w:after="0" w:line="240" w:lineRule="auto"/>
        <w:jc w:val="both"/>
        <w:rPr>
          <w:rFonts w:ascii="Times New Roman" w:eastAsia="Calibri" w:hAnsi="Times New Roman" w:cs="Times New Roman"/>
          <w:b/>
          <w:sz w:val="24"/>
          <w:szCs w:val="24"/>
          <w:u w:val="single"/>
          <w:lang w:val="en-US"/>
        </w:rPr>
      </w:pPr>
    </w:p>
    <w:p w:rsidR="00F07E94" w:rsidRPr="00F07E94" w:rsidRDefault="00F07E94" w:rsidP="00D0269B">
      <w:pPr>
        <w:spacing w:after="0" w:line="240" w:lineRule="auto"/>
        <w:ind w:firstLine="708"/>
        <w:jc w:val="both"/>
        <w:rPr>
          <w:rFonts w:ascii="Times New Roman" w:eastAsia="Calibri" w:hAnsi="Times New Roman" w:cs="Times New Roman"/>
          <w:sz w:val="24"/>
          <w:szCs w:val="24"/>
          <w:lang w:val="en-US"/>
        </w:rPr>
      </w:pPr>
      <w:r w:rsidRPr="00F07E94">
        <w:rPr>
          <w:rFonts w:ascii="Times New Roman" w:eastAsia="Calibri" w:hAnsi="Times New Roman" w:cs="Times New Roman"/>
          <w:sz w:val="24"/>
          <w:szCs w:val="24"/>
        </w:rPr>
        <w:t xml:space="preserve">Консултативният комитет на </w:t>
      </w:r>
      <w:r w:rsidR="0053426A">
        <w:rPr>
          <w:rFonts w:ascii="Times New Roman" w:eastAsia="Calibri" w:hAnsi="Times New Roman" w:cs="Times New Roman"/>
          <w:sz w:val="24"/>
          <w:szCs w:val="24"/>
        </w:rPr>
        <w:t xml:space="preserve">Върховния съд на </w:t>
      </w:r>
      <w:r w:rsidRPr="00F07E94">
        <w:rPr>
          <w:rFonts w:ascii="Times New Roman" w:eastAsia="Calibri" w:hAnsi="Times New Roman" w:cs="Times New Roman"/>
          <w:sz w:val="24"/>
          <w:szCs w:val="24"/>
        </w:rPr>
        <w:t xml:space="preserve">Аризона </w:t>
      </w:r>
      <w:r w:rsidR="0053426A">
        <w:rPr>
          <w:rFonts w:ascii="Times New Roman" w:eastAsia="Calibri" w:hAnsi="Times New Roman" w:cs="Times New Roman"/>
          <w:sz w:val="24"/>
          <w:szCs w:val="24"/>
        </w:rPr>
        <w:t xml:space="preserve"> по съдийска етика е </w:t>
      </w:r>
      <w:r w:rsidRPr="00F07E94">
        <w:rPr>
          <w:rFonts w:ascii="Times New Roman" w:eastAsia="Calibri" w:hAnsi="Times New Roman" w:cs="Times New Roman"/>
          <w:sz w:val="24"/>
          <w:szCs w:val="24"/>
        </w:rPr>
        <w:t>създа</w:t>
      </w:r>
      <w:r w:rsidR="0053426A">
        <w:rPr>
          <w:rFonts w:ascii="Times New Roman" w:eastAsia="Calibri" w:hAnsi="Times New Roman" w:cs="Times New Roman"/>
          <w:sz w:val="24"/>
          <w:szCs w:val="24"/>
        </w:rPr>
        <w:t>л</w:t>
      </w:r>
      <w:r w:rsidRPr="00F07E94">
        <w:rPr>
          <w:rFonts w:ascii="Times New Roman" w:eastAsia="Calibri" w:hAnsi="Times New Roman" w:cs="Times New Roman"/>
          <w:sz w:val="24"/>
          <w:szCs w:val="24"/>
        </w:rPr>
        <w:t xml:space="preserve"> отделни правила за допустима дейност във Ф</w:t>
      </w:r>
      <w:r w:rsidR="0053426A">
        <w:rPr>
          <w:rFonts w:ascii="Times New Roman" w:eastAsia="Calibri" w:hAnsi="Times New Roman" w:cs="Times New Roman"/>
          <w:sz w:val="24"/>
          <w:szCs w:val="24"/>
        </w:rPr>
        <w:t>ейсбук и LinkedIn</w:t>
      </w:r>
      <w:r w:rsidRPr="00F07E94">
        <w:rPr>
          <w:rFonts w:ascii="Times New Roman" w:eastAsia="Calibri" w:hAnsi="Times New Roman" w:cs="Times New Roman"/>
          <w:sz w:val="24"/>
          <w:szCs w:val="24"/>
          <w:vertAlign w:val="superscript"/>
        </w:rPr>
        <w:footnoteReference w:id="60"/>
      </w:r>
      <w:r w:rsidR="0053426A">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 xml:space="preserve">Комитетът заявява, че съдия не може да </w:t>
      </w:r>
      <w:r w:rsidR="0075373D">
        <w:rPr>
          <w:rFonts w:ascii="Times New Roman" w:eastAsia="Calibri" w:hAnsi="Times New Roman" w:cs="Times New Roman"/>
          <w:sz w:val="24"/>
          <w:szCs w:val="24"/>
        </w:rPr>
        <w:t>препоръчва</w:t>
      </w:r>
      <w:r w:rsidRPr="00F07E94">
        <w:rPr>
          <w:rFonts w:ascii="Times New Roman" w:eastAsia="Calibri" w:hAnsi="Times New Roman" w:cs="Times New Roman"/>
          <w:sz w:val="24"/>
          <w:szCs w:val="24"/>
        </w:rPr>
        <w:t xml:space="preserve"> адвокат</w:t>
      </w:r>
      <w:r w:rsidR="004E0B96">
        <w:rPr>
          <w:rFonts w:ascii="Times New Roman" w:eastAsia="Calibri" w:hAnsi="Times New Roman" w:cs="Times New Roman"/>
          <w:sz w:val="24"/>
          <w:szCs w:val="24"/>
        </w:rPr>
        <w:t>, кой редовно се явява в съда, в</w:t>
      </w:r>
      <w:r w:rsidRPr="00F07E94">
        <w:rPr>
          <w:rFonts w:ascii="Times New Roman" w:eastAsia="Calibri" w:hAnsi="Times New Roman" w:cs="Times New Roman"/>
          <w:sz w:val="24"/>
          <w:szCs w:val="24"/>
        </w:rPr>
        <w:t xml:space="preserve"> LinkedIn</w:t>
      </w:r>
      <w:r w:rsidRPr="00F07E94">
        <w:rPr>
          <w:rFonts w:ascii="Times New Roman" w:eastAsia="Calibri" w:hAnsi="Times New Roman" w:cs="Times New Roman"/>
          <w:sz w:val="24"/>
          <w:szCs w:val="24"/>
          <w:vertAlign w:val="superscript"/>
        </w:rPr>
        <w:footnoteReference w:id="61"/>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Комитетът разсъждава, че такава дейност нарушава правило 1.2</w:t>
      </w:r>
      <w:r w:rsidR="0075373D">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 xml:space="preserve"> забрана за </w:t>
      </w:r>
      <w:r w:rsidR="0075373D">
        <w:rPr>
          <w:rFonts w:ascii="Times New Roman" w:eastAsia="Calibri" w:hAnsi="Times New Roman" w:cs="Times New Roman"/>
          <w:sz w:val="24"/>
          <w:szCs w:val="24"/>
        </w:rPr>
        <w:lastRenderedPageBreak/>
        <w:t>създаване на привидност на</w:t>
      </w:r>
      <w:r w:rsidRPr="00F07E94">
        <w:rPr>
          <w:rFonts w:ascii="Times New Roman" w:eastAsia="Calibri" w:hAnsi="Times New Roman" w:cs="Times New Roman"/>
          <w:sz w:val="24"/>
          <w:szCs w:val="24"/>
        </w:rPr>
        <w:t xml:space="preserve"> </w:t>
      </w:r>
      <w:r w:rsidR="0075373D">
        <w:rPr>
          <w:rFonts w:ascii="Times New Roman" w:eastAsia="Calibri" w:hAnsi="Times New Roman" w:cs="Times New Roman"/>
          <w:sz w:val="24"/>
          <w:szCs w:val="24"/>
        </w:rPr>
        <w:t xml:space="preserve">липса на </w:t>
      </w:r>
      <w:r w:rsidRPr="00F07E94">
        <w:rPr>
          <w:rFonts w:ascii="Times New Roman" w:eastAsia="Calibri" w:hAnsi="Times New Roman" w:cs="Times New Roman"/>
          <w:sz w:val="24"/>
          <w:szCs w:val="24"/>
        </w:rPr>
        <w:t>безпристрастност</w:t>
      </w:r>
      <w:r w:rsidR="0075373D">
        <w:rPr>
          <w:rFonts w:ascii="Times New Roman" w:eastAsia="Calibri" w:hAnsi="Times New Roman" w:cs="Times New Roman"/>
          <w:sz w:val="24"/>
          <w:szCs w:val="24"/>
        </w:rPr>
        <w:t>, –</w:t>
      </w:r>
      <w:r w:rsidRPr="00F07E94">
        <w:rPr>
          <w:rFonts w:ascii="Times New Roman" w:eastAsia="Calibri" w:hAnsi="Times New Roman" w:cs="Times New Roman"/>
          <w:sz w:val="24"/>
          <w:szCs w:val="24"/>
        </w:rPr>
        <w:t xml:space="preserve"> и </w:t>
      </w:r>
      <w:r w:rsidR="0075373D">
        <w:rPr>
          <w:rFonts w:ascii="Times New Roman" w:eastAsia="Calibri" w:hAnsi="Times New Roman" w:cs="Times New Roman"/>
          <w:sz w:val="24"/>
          <w:szCs w:val="24"/>
        </w:rPr>
        <w:t>правило</w:t>
      </w:r>
      <w:r w:rsidRPr="00F07E94">
        <w:rPr>
          <w:rFonts w:ascii="Times New Roman" w:eastAsia="Calibri" w:hAnsi="Times New Roman" w:cs="Times New Roman"/>
          <w:sz w:val="24"/>
          <w:szCs w:val="24"/>
        </w:rPr>
        <w:t xml:space="preserve"> 1.3, в ко</w:t>
      </w:r>
      <w:r w:rsidR="0075373D">
        <w:rPr>
          <w:rFonts w:ascii="Times New Roman" w:eastAsia="Calibri" w:hAnsi="Times New Roman" w:cs="Times New Roman"/>
          <w:sz w:val="24"/>
          <w:szCs w:val="24"/>
        </w:rPr>
        <w:t>е</w:t>
      </w:r>
      <w:r w:rsidRPr="00F07E94">
        <w:rPr>
          <w:rFonts w:ascii="Times New Roman" w:eastAsia="Calibri" w:hAnsi="Times New Roman" w:cs="Times New Roman"/>
          <w:sz w:val="24"/>
          <w:szCs w:val="24"/>
        </w:rPr>
        <w:t xml:space="preserve">то се посочва, че съдиите не могат да използват престижа на съдебната власт, за да постигнат свои </w:t>
      </w:r>
      <w:r w:rsidR="0075373D">
        <w:rPr>
          <w:rFonts w:ascii="Times New Roman" w:eastAsia="Calibri" w:hAnsi="Times New Roman" w:cs="Times New Roman"/>
          <w:sz w:val="24"/>
          <w:szCs w:val="24"/>
        </w:rPr>
        <w:t>лични или икономически интереси</w:t>
      </w:r>
      <w:r w:rsidRPr="00F07E94">
        <w:rPr>
          <w:rFonts w:ascii="Times New Roman" w:eastAsia="Calibri" w:hAnsi="Times New Roman" w:cs="Times New Roman"/>
          <w:sz w:val="24"/>
          <w:szCs w:val="24"/>
          <w:vertAlign w:val="superscript"/>
        </w:rPr>
        <w:footnoteReference w:id="62"/>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lang w:val="en-US"/>
        </w:rPr>
        <w:t xml:space="preserve">  </w:t>
      </w:r>
    </w:p>
    <w:p w:rsidR="00F07E94" w:rsidRDefault="00F07E94" w:rsidP="00D0269B">
      <w:pPr>
        <w:spacing w:after="0" w:line="240" w:lineRule="auto"/>
        <w:ind w:firstLine="709"/>
        <w:jc w:val="both"/>
        <w:rPr>
          <w:rFonts w:ascii="Times New Roman" w:eastAsia="Calibri" w:hAnsi="Times New Roman" w:cs="Times New Roman"/>
          <w:sz w:val="24"/>
          <w:szCs w:val="24"/>
          <w:lang w:val="en-US"/>
        </w:rPr>
      </w:pPr>
      <w:r w:rsidRPr="00F07E94">
        <w:rPr>
          <w:rFonts w:ascii="Times New Roman" w:eastAsia="Calibri" w:hAnsi="Times New Roman" w:cs="Times New Roman"/>
          <w:sz w:val="24"/>
          <w:szCs w:val="24"/>
        </w:rPr>
        <w:t xml:space="preserve">В становището се посочва, че когато става въпрос за Фейсбук, няма </w:t>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изискване за </w:t>
      </w:r>
      <w:r w:rsidR="0075373D">
        <w:rPr>
          <w:rFonts w:ascii="Times New Roman" w:eastAsia="Calibri" w:hAnsi="Times New Roman" w:cs="Times New Roman"/>
          <w:sz w:val="24"/>
          <w:szCs w:val="24"/>
        </w:rPr>
        <w:t>отвод“</w:t>
      </w:r>
      <w:r w:rsidRPr="00F07E94">
        <w:rPr>
          <w:rFonts w:ascii="Times New Roman" w:eastAsia="Calibri" w:hAnsi="Times New Roman" w:cs="Times New Roman"/>
          <w:sz w:val="24"/>
          <w:szCs w:val="24"/>
        </w:rPr>
        <w:t>, когато адвокат, който се явява пред съдият</w:t>
      </w:r>
      <w:r w:rsidR="0075373D">
        <w:rPr>
          <w:rFonts w:ascii="Times New Roman" w:eastAsia="Calibri" w:hAnsi="Times New Roman" w:cs="Times New Roman"/>
          <w:sz w:val="24"/>
          <w:szCs w:val="24"/>
        </w:rPr>
        <w:t>а, е свързан с него във Фейсбук</w:t>
      </w:r>
      <w:r w:rsidRPr="00F07E94">
        <w:rPr>
          <w:rFonts w:ascii="Times New Roman" w:eastAsia="Calibri" w:hAnsi="Times New Roman" w:cs="Times New Roman"/>
          <w:sz w:val="24"/>
          <w:szCs w:val="24"/>
          <w:vertAlign w:val="superscript"/>
        </w:rPr>
        <w:footnoteReference w:id="63"/>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r w:rsidR="0075373D">
        <w:rPr>
          <w:rFonts w:ascii="Times New Roman" w:eastAsia="Calibri" w:hAnsi="Times New Roman" w:cs="Times New Roman"/>
          <w:sz w:val="24"/>
          <w:szCs w:val="24"/>
        </w:rPr>
        <w:t>Становището обаче настоява</w:t>
      </w:r>
      <w:r w:rsidRPr="00F07E94">
        <w:rPr>
          <w:rFonts w:ascii="Times New Roman" w:eastAsia="Calibri" w:hAnsi="Times New Roman" w:cs="Times New Roman"/>
          <w:sz w:val="24"/>
          <w:szCs w:val="24"/>
        </w:rPr>
        <w:t xml:space="preserve"> съдиите да внимават да не нарушават правило 3.1 (</w:t>
      </w:r>
      <w:r w:rsidR="0075373D">
        <w:rPr>
          <w:rFonts w:ascii="Times New Roman" w:eastAsia="Calibri" w:hAnsi="Times New Roman" w:cs="Times New Roman"/>
          <w:sz w:val="24"/>
          <w:szCs w:val="24"/>
          <w:lang w:val="en-US"/>
        </w:rPr>
        <w:t>b</w:t>
      </w:r>
      <w:r w:rsidRPr="00F07E94">
        <w:rPr>
          <w:rFonts w:ascii="Times New Roman" w:eastAsia="Calibri" w:hAnsi="Times New Roman" w:cs="Times New Roman"/>
          <w:sz w:val="24"/>
          <w:szCs w:val="24"/>
        </w:rPr>
        <w:t>), в което се</w:t>
      </w:r>
      <w:r w:rsidR="0075373D">
        <w:rPr>
          <w:rFonts w:ascii="Times New Roman" w:eastAsia="Calibri" w:hAnsi="Times New Roman" w:cs="Times New Roman"/>
          <w:sz w:val="24"/>
          <w:szCs w:val="24"/>
        </w:rPr>
        <w:t xml:space="preserve"> посочва, че съдиите трябва да „</w:t>
      </w:r>
      <w:r w:rsidRPr="00F07E94">
        <w:rPr>
          <w:rFonts w:ascii="Times New Roman" w:eastAsia="Calibri" w:hAnsi="Times New Roman" w:cs="Times New Roman"/>
          <w:sz w:val="24"/>
          <w:szCs w:val="24"/>
        </w:rPr>
        <w:t>избягват дей</w:t>
      </w:r>
      <w:r w:rsidR="0075373D">
        <w:rPr>
          <w:rFonts w:ascii="Times New Roman" w:eastAsia="Calibri" w:hAnsi="Times New Roman" w:cs="Times New Roman"/>
          <w:sz w:val="24"/>
          <w:szCs w:val="24"/>
        </w:rPr>
        <w:t>ности, които често ще водят до основание за отвеждане“</w:t>
      </w:r>
      <w:r w:rsidRPr="00F07E94">
        <w:rPr>
          <w:rFonts w:ascii="Times New Roman" w:eastAsia="Calibri" w:hAnsi="Times New Roman" w:cs="Times New Roman"/>
          <w:sz w:val="24"/>
          <w:szCs w:val="24"/>
        </w:rPr>
        <w:t>.</w:t>
      </w:r>
      <w:r w:rsidRPr="00F07E94">
        <w:rPr>
          <w:rFonts w:ascii="Times New Roman" w:eastAsia="Calibri" w:hAnsi="Times New Roman" w:cs="Times New Roman"/>
          <w:sz w:val="24"/>
          <w:szCs w:val="24"/>
          <w:vertAlign w:val="superscript"/>
        </w:rPr>
        <w:footnoteReference w:id="64"/>
      </w:r>
      <w:r w:rsidRPr="00F07E94">
        <w:rPr>
          <w:rFonts w:ascii="Times New Roman" w:eastAsia="Calibri" w:hAnsi="Times New Roman" w:cs="Times New Roman"/>
          <w:sz w:val="24"/>
          <w:szCs w:val="24"/>
        </w:rPr>
        <w:t xml:space="preserve">  В становището се посочва, че друга възможност е съдиите да разкрият връзката си съ</w:t>
      </w:r>
      <w:r w:rsidR="0075373D">
        <w:rPr>
          <w:rFonts w:ascii="Times New Roman" w:eastAsia="Calibri" w:hAnsi="Times New Roman" w:cs="Times New Roman"/>
          <w:sz w:val="24"/>
          <w:szCs w:val="24"/>
        </w:rPr>
        <w:t>с страните в социалната мрежа и</w:t>
      </w:r>
      <w:r w:rsidRPr="00F07E94">
        <w:rPr>
          <w:rFonts w:ascii="Times New Roman" w:eastAsia="Calibri" w:hAnsi="Times New Roman" w:cs="Times New Roman"/>
          <w:sz w:val="24"/>
          <w:szCs w:val="24"/>
        </w:rPr>
        <w:t xml:space="preserve"> едва след това страните да решат дали да поискат отвод на съдията</w:t>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Обаче, ако безпристрастността на съдията </w:t>
      </w:r>
      <w:r w:rsidR="0075373D">
        <w:rPr>
          <w:rFonts w:ascii="Times New Roman" w:eastAsia="Calibri" w:hAnsi="Times New Roman" w:cs="Times New Roman"/>
          <w:sz w:val="24"/>
          <w:szCs w:val="24"/>
        </w:rPr>
        <w:t>може разумно да бъде поставена под съмнение</w:t>
      </w:r>
      <w:r w:rsidRPr="00F07E94">
        <w:rPr>
          <w:rFonts w:ascii="Times New Roman" w:eastAsia="Calibri" w:hAnsi="Times New Roman" w:cs="Times New Roman"/>
          <w:sz w:val="24"/>
          <w:szCs w:val="24"/>
        </w:rPr>
        <w:t xml:space="preserve">, </w:t>
      </w:r>
      <w:r w:rsidRPr="0075373D">
        <w:rPr>
          <w:rFonts w:ascii="Times New Roman" w:eastAsia="Calibri" w:hAnsi="Times New Roman" w:cs="Times New Roman"/>
          <w:sz w:val="24"/>
          <w:szCs w:val="24"/>
        </w:rPr>
        <w:t>тогава той трябва да се о</w:t>
      </w:r>
      <w:r w:rsidR="0075373D">
        <w:rPr>
          <w:rFonts w:ascii="Times New Roman" w:eastAsia="Calibri" w:hAnsi="Times New Roman" w:cs="Times New Roman"/>
          <w:sz w:val="24"/>
          <w:szCs w:val="24"/>
        </w:rPr>
        <w:t>тстрани от делото</w:t>
      </w:r>
      <w:r w:rsidRPr="0075373D">
        <w:rPr>
          <w:rFonts w:ascii="Times New Roman" w:eastAsia="Calibri" w:hAnsi="Times New Roman" w:cs="Times New Roman"/>
          <w:sz w:val="24"/>
          <w:szCs w:val="24"/>
          <w:vertAlign w:val="superscript"/>
        </w:rPr>
        <w:footnoteReference w:id="65"/>
      </w:r>
      <w:r w:rsidR="0075373D">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Освен това съдиите в Аризо</w:t>
      </w:r>
      <w:r w:rsidR="0075373D">
        <w:rPr>
          <w:rFonts w:ascii="Times New Roman" w:eastAsia="Calibri" w:hAnsi="Times New Roman" w:cs="Times New Roman"/>
          <w:sz w:val="24"/>
          <w:szCs w:val="24"/>
        </w:rPr>
        <w:t xml:space="preserve">на не могат да бъдат приятели със </w:t>
      </w:r>
      <w:r w:rsidRPr="00F07E94">
        <w:rPr>
          <w:rFonts w:ascii="Times New Roman" w:eastAsia="Calibri" w:hAnsi="Times New Roman" w:cs="Times New Roman"/>
          <w:sz w:val="24"/>
          <w:szCs w:val="24"/>
        </w:rPr>
        <w:t>служители</w:t>
      </w:r>
      <w:r w:rsidR="0075373D">
        <w:rPr>
          <w:rFonts w:ascii="Times New Roman" w:eastAsia="Calibri" w:hAnsi="Times New Roman" w:cs="Times New Roman"/>
          <w:sz w:val="24"/>
          <w:szCs w:val="24"/>
        </w:rPr>
        <w:t xml:space="preserve"> от правоохранителните органи в сайтове социални медии</w:t>
      </w:r>
      <w:r w:rsidRPr="00F07E94">
        <w:rPr>
          <w:rFonts w:ascii="Times New Roman" w:eastAsia="Calibri" w:hAnsi="Times New Roman" w:cs="Times New Roman"/>
          <w:sz w:val="24"/>
          <w:szCs w:val="24"/>
          <w:vertAlign w:val="superscript"/>
        </w:rPr>
        <w:footnoteReference w:id="66"/>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Комитетът също така определя насоки  за отношения на съдиите с </w:t>
      </w:r>
      <w:r w:rsidR="0075373D">
        <w:rPr>
          <w:rFonts w:ascii="Times New Roman" w:eastAsia="Calibri" w:hAnsi="Times New Roman" w:cs="Times New Roman"/>
          <w:sz w:val="24"/>
          <w:szCs w:val="24"/>
        </w:rPr>
        <w:t xml:space="preserve">изборни служители </w:t>
      </w:r>
      <w:r w:rsidR="004E0B96">
        <w:rPr>
          <w:rFonts w:ascii="Times New Roman" w:eastAsia="Calibri" w:hAnsi="Times New Roman" w:cs="Times New Roman"/>
          <w:sz w:val="24"/>
          <w:szCs w:val="24"/>
        </w:rPr>
        <w:t>във</w:t>
      </w:r>
      <w:r w:rsidR="0075373D">
        <w:rPr>
          <w:rFonts w:ascii="Times New Roman" w:eastAsia="Calibri" w:hAnsi="Times New Roman" w:cs="Times New Roman"/>
          <w:sz w:val="24"/>
          <w:szCs w:val="24"/>
        </w:rPr>
        <w:t xml:space="preserve"> Фейсбук</w:t>
      </w:r>
      <w:r w:rsidRPr="00F07E94">
        <w:rPr>
          <w:rFonts w:ascii="Times New Roman" w:eastAsia="Calibri" w:hAnsi="Times New Roman" w:cs="Times New Roman"/>
          <w:sz w:val="24"/>
          <w:szCs w:val="24"/>
          <w:vertAlign w:val="superscript"/>
        </w:rPr>
        <w:footnoteReference w:id="67"/>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r w:rsidRPr="0075373D">
        <w:rPr>
          <w:rFonts w:ascii="Times New Roman" w:eastAsia="Calibri" w:hAnsi="Times New Roman" w:cs="Times New Roman"/>
          <w:sz w:val="24"/>
          <w:szCs w:val="24"/>
        </w:rPr>
        <w:t xml:space="preserve">В становището се посочва, че съдията може да бъде приятел във Фейсбук на вече избрано длъжностно лице, но ако лицето понастоящем кандидатства за </w:t>
      </w:r>
      <w:r w:rsidR="0075373D">
        <w:rPr>
          <w:rFonts w:ascii="Times New Roman" w:eastAsia="Calibri" w:hAnsi="Times New Roman" w:cs="Times New Roman"/>
          <w:sz w:val="24"/>
          <w:szCs w:val="24"/>
        </w:rPr>
        <w:t>изборна длъжност</w:t>
      </w:r>
      <w:r w:rsidRPr="0075373D">
        <w:rPr>
          <w:rFonts w:ascii="Times New Roman" w:eastAsia="Calibri" w:hAnsi="Times New Roman" w:cs="Times New Roman"/>
          <w:sz w:val="24"/>
          <w:szCs w:val="24"/>
        </w:rPr>
        <w:t>, тогава съдия</w:t>
      </w:r>
      <w:r w:rsidR="0075373D">
        <w:rPr>
          <w:rFonts w:ascii="Times New Roman" w:eastAsia="Calibri" w:hAnsi="Times New Roman" w:cs="Times New Roman"/>
          <w:sz w:val="24"/>
          <w:szCs w:val="24"/>
        </w:rPr>
        <w:t>та не може да бъде приятел във Фейсбук с това лице</w:t>
      </w:r>
      <w:r w:rsidRPr="0075373D">
        <w:rPr>
          <w:rFonts w:ascii="Times New Roman" w:eastAsia="Calibri" w:hAnsi="Times New Roman" w:cs="Times New Roman"/>
          <w:sz w:val="24"/>
          <w:szCs w:val="24"/>
          <w:vertAlign w:val="superscript"/>
        </w:rPr>
        <w:footnoteReference w:id="68"/>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Съдията не може да бъде приятел във Фейсбук със съдия, който провежда ка</w:t>
      </w:r>
      <w:r w:rsidR="0075373D">
        <w:rPr>
          <w:rFonts w:ascii="Times New Roman" w:eastAsia="Calibri" w:hAnsi="Times New Roman" w:cs="Times New Roman"/>
          <w:sz w:val="24"/>
          <w:szCs w:val="24"/>
        </w:rPr>
        <w:t>мпания за преизбиране</w:t>
      </w:r>
      <w:r w:rsidRPr="00F07E94">
        <w:rPr>
          <w:rFonts w:ascii="Times New Roman" w:eastAsia="Calibri" w:hAnsi="Times New Roman" w:cs="Times New Roman"/>
          <w:sz w:val="24"/>
          <w:szCs w:val="24"/>
          <w:vertAlign w:val="superscript"/>
        </w:rPr>
        <w:footnoteReference w:id="69"/>
      </w:r>
      <w:r w:rsidR="0075373D">
        <w:rPr>
          <w:rFonts w:ascii="Times New Roman" w:eastAsia="Calibri" w:hAnsi="Times New Roman" w:cs="Times New Roman"/>
          <w:sz w:val="24"/>
          <w:szCs w:val="24"/>
        </w:rPr>
        <w:t>.</w:t>
      </w:r>
    </w:p>
    <w:p w:rsidR="00F07E94" w:rsidRPr="00F07E94" w:rsidRDefault="00F07E94" w:rsidP="00F07E94">
      <w:pPr>
        <w:spacing w:after="0" w:line="240" w:lineRule="auto"/>
        <w:jc w:val="both"/>
        <w:rPr>
          <w:rFonts w:ascii="Times New Roman" w:eastAsia="Calibri" w:hAnsi="Times New Roman" w:cs="Times New Roman"/>
          <w:sz w:val="24"/>
          <w:szCs w:val="24"/>
          <w:lang w:val="en-US"/>
        </w:rPr>
      </w:pPr>
    </w:p>
    <w:p w:rsidR="00F07E94" w:rsidRPr="00D0269B" w:rsidRDefault="00F07E94" w:rsidP="00F07E94">
      <w:pPr>
        <w:spacing w:after="0" w:line="240" w:lineRule="auto"/>
        <w:jc w:val="center"/>
        <w:rPr>
          <w:rFonts w:ascii="Times New Roman" w:eastAsia="Calibri" w:hAnsi="Times New Roman" w:cs="Times New Roman"/>
          <w:sz w:val="24"/>
          <w:szCs w:val="24"/>
          <w:lang w:val="en-US"/>
        </w:rPr>
      </w:pPr>
      <w:r w:rsidRPr="00D0269B">
        <w:rPr>
          <w:rFonts w:ascii="Times New Roman" w:eastAsia="Calibri" w:hAnsi="Times New Roman" w:cs="Times New Roman"/>
          <w:sz w:val="24"/>
          <w:szCs w:val="24"/>
          <w:lang w:val="en-US"/>
        </w:rPr>
        <w:t>3.</w:t>
      </w:r>
      <w:r w:rsidRPr="00D0269B">
        <w:rPr>
          <w:rFonts w:ascii="Times New Roman" w:eastAsia="Calibri" w:hAnsi="Times New Roman" w:cs="Times New Roman"/>
          <w:sz w:val="24"/>
          <w:szCs w:val="24"/>
        </w:rPr>
        <w:t xml:space="preserve"> Юта</w:t>
      </w:r>
    </w:p>
    <w:p w:rsidR="00F07E94" w:rsidRPr="00F07E94" w:rsidRDefault="00F07E94" w:rsidP="00F07E94">
      <w:pPr>
        <w:spacing w:after="0" w:line="240" w:lineRule="auto"/>
        <w:jc w:val="both"/>
        <w:rPr>
          <w:rFonts w:ascii="Times New Roman" w:eastAsia="Calibri" w:hAnsi="Times New Roman" w:cs="Times New Roman"/>
          <w:b/>
          <w:sz w:val="24"/>
          <w:szCs w:val="24"/>
          <w:u w:val="single"/>
          <w:lang w:val="en-US"/>
        </w:rPr>
      </w:pPr>
    </w:p>
    <w:p w:rsidR="00F07E94" w:rsidRDefault="00F07E94" w:rsidP="00D0269B">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Становището на Консултативния комитет по етика в Юта предоставя задълбочен анализ на това кои начини на използване на социалните медии са приемливи, като се занимава както с Фейсбук, така и с LinkedIn. На въпроса дали даден съдия може да бъде приятел във Фейсбук</w:t>
      </w:r>
      <w:r w:rsidR="0075373D">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или да приеме покани за приятелство от страна на адвокати, които се явяват пред него в съда, </w:t>
      </w:r>
      <w:r w:rsidRPr="0075373D">
        <w:rPr>
          <w:rFonts w:ascii="Times New Roman" w:eastAsia="Calibri" w:hAnsi="Times New Roman" w:cs="Times New Roman"/>
          <w:sz w:val="24"/>
          <w:szCs w:val="24"/>
        </w:rPr>
        <w:t xml:space="preserve">Комисията казва </w:t>
      </w:r>
      <w:r w:rsidR="0075373D">
        <w:rPr>
          <w:rFonts w:ascii="Times New Roman" w:eastAsia="Calibri" w:hAnsi="Times New Roman" w:cs="Times New Roman"/>
          <w:sz w:val="24"/>
          <w:szCs w:val="24"/>
        </w:rPr>
        <w:t>„</w:t>
      </w:r>
      <w:r w:rsidRPr="0075373D">
        <w:rPr>
          <w:rFonts w:ascii="Times New Roman" w:eastAsia="Calibri" w:hAnsi="Times New Roman" w:cs="Times New Roman"/>
          <w:sz w:val="24"/>
          <w:szCs w:val="24"/>
        </w:rPr>
        <w:t>да</w:t>
      </w:r>
      <w:r w:rsidR="0075373D">
        <w:rPr>
          <w:rFonts w:ascii="Times New Roman" w:eastAsia="Calibri" w:hAnsi="Times New Roman" w:cs="Times New Roman"/>
          <w:sz w:val="24"/>
          <w:szCs w:val="24"/>
        </w:rPr>
        <w:t>“</w:t>
      </w:r>
      <w:r w:rsidRPr="0075373D">
        <w:rPr>
          <w:rFonts w:ascii="Times New Roman" w:eastAsia="Calibri" w:hAnsi="Times New Roman" w:cs="Times New Roman"/>
          <w:sz w:val="24"/>
          <w:szCs w:val="24"/>
          <w:vertAlign w:val="superscript"/>
        </w:rPr>
        <w:footnoteReference w:id="70"/>
      </w:r>
      <w:r w:rsidR="0075373D">
        <w:rPr>
          <w:rFonts w:ascii="Times New Roman" w:eastAsia="Calibri" w:hAnsi="Times New Roman" w:cs="Times New Roman"/>
          <w:sz w:val="24"/>
          <w:szCs w:val="24"/>
        </w:rPr>
        <w:t>.</w:t>
      </w:r>
      <w:r w:rsidR="003457F9">
        <w:rPr>
          <w:rFonts w:ascii="Times New Roman" w:eastAsia="Calibri" w:hAnsi="Times New Roman" w:cs="Times New Roman"/>
          <w:sz w:val="24"/>
          <w:szCs w:val="24"/>
        </w:rPr>
        <w:t xml:space="preserve"> </w:t>
      </w:r>
      <w:r w:rsidR="002966E0">
        <w:rPr>
          <w:rFonts w:ascii="Times New Roman" w:eastAsia="Calibri" w:hAnsi="Times New Roman" w:cs="Times New Roman"/>
          <w:sz w:val="24"/>
          <w:szCs w:val="24"/>
        </w:rPr>
        <w:t>Становището</w:t>
      </w:r>
      <w:r w:rsidR="003457F9">
        <w:rPr>
          <w:rFonts w:ascii="Times New Roman" w:eastAsia="Calibri" w:hAnsi="Times New Roman" w:cs="Times New Roman"/>
          <w:sz w:val="24"/>
          <w:szCs w:val="24"/>
        </w:rPr>
        <w:t xml:space="preserve"> е, че</w:t>
      </w:r>
    </w:p>
    <w:p w:rsidR="003457F9" w:rsidRPr="0075373D" w:rsidRDefault="003457F9" w:rsidP="00D0269B">
      <w:pPr>
        <w:spacing w:after="0" w:line="240" w:lineRule="auto"/>
        <w:ind w:firstLine="709"/>
        <w:jc w:val="both"/>
        <w:rPr>
          <w:rFonts w:ascii="Times New Roman" w:eastAsia="Calibri" w:hAnsi="Times New Roman" w:cs="Times New Roman"/>
          <w:sz w:val="24"/>
          <w:szCs w:val="24"/>
        </w:rPr>
      </w:pPr>
    </w:p>
    <w:p w:rsidR="00F07E94" w:rsidRDefault="00F07E94" w:rsidP="003457F9">
      <w:pPr>
        <w:spacing w:after="0" w:line="240" w:lineRule="auto"/>
        <w:ind w:left="1701" w:right="1701" w:firstLine="709"/>
        <w:jc w:val="both"/>
        <w:rPr>
          <w:rFonts w:ascii="Times New Roman" w:eastAsia="Calibri" w:hAnsi="Times New Roman" w:cs="Times New Roman"/>
          <w:sz w:val="24"/>
          <w:szCs w:val="24"/>
        </w:rPr>
      </w:pPr>
      <w:r w:rsidRPr="003457F9">
        <w:rPr>
          <w:rFonts w:ascii="Times New Roman" w:eastAsia="Calibri" w:hAnsi="Times New Roman" w:cs="Times New Roman"/>
          <w:sz w:val="24"/>
          <w:szCs w:val="24"/>
        </w:rPr>
        <w:t>Да бъдеш приятел с някого</w:t>
      </w:r>
      <w:r w:rsidR="003457F9">
        <w:rPr>
          <w:rFonts w:ascii="Times New Roman" w:eastAsia="Calibri" w:hAnsi="Times New Roman" w:cs="Times New Roman"/>
          <w:sz w:val="24"/>
          <w:szCs w:val="24"/>
        </w:rPr>
        <w:t>,</w:t>
      </w:r>
      <w:r w:rsidRPr="003457F9">
        <w:rPr>
          <w:rFonts w:ascii="Times New Roman" w:eastAsia="Calibri" w:hAnsi="Times New Roman" w:cs="Times New Roman"/>
          <w:sz w:val="24"/>
          <w:szCs w:val="24"/>
        </w:rPr>
        <w:t xml:space="preserve"> не е нарушение на Кодекса за </w:t>
      </w:r>
      <w:r w:rsidR="003457F9">
        <w:rPr>
          <w:rFonts w:ascii="Times New Roman" w:eastAsia="Calibri" w:hAnsi="Times New Roman" w:cs="Times New Roman"/>
          <w:sz w:val="24"/>
          <w:szCs w:val="24"/>
        </w:rPr>
        <w:t>съдийско</w:t>
      </w:r>
      <w:r w:rsidRPr="003457F9">
        <w:rPr>
          <w:rFonts w:ascii="Times New Roman" w:eastAsia="Calibri" w:hAnsi="Times New Roman" w:cs="Times New Roman"/>
          <w:sz w:val="24"/>
          <w:szCs w:val="24"/>
        </w:rPr>
        <w:t xml:space="preserve"> поведение. Освен това посочването на няко</w:t>
      </w:r>
      <w:r w:rsidR="003457F9">
        <w:rPr>
          <w:rFonts w:ascii="Times New Roman" w:eastAsia="Calibri" w:hAnsi="Times New Roman" w:cs="Times New Roman"/>
          <w:sz w:val="24"/>
          <w:szCs w:val="24"/>
        </w:rPr>
        <w:t>го</w:t>
      </w:r>
      <w:r w:rsidRPr="003457F9">
        <w:rPr>
          <w:rFonts w:ascii="Times New Roman" w:eastAsia="Calibri" w:hAnsi="Times New Roman" w:cs="Times New Roman"/>
          <w:sz w:val="24"/>
          <w:szCs w:val="24"/>
        </w:rPr>
        <w:t xml:space="preserve"> като </w:t>
      </w:r>
      <w:r w:rsidR="003457F9">
        <w:rPr>
          <w:rFonts w:ascii="Times New Roman" w:eastAsia="Calibri" w:hAnsi="Times New Roman" w:cs="Times New Roman"/>
          <w:sz w:val="24"/>
          <w:szCs w:val="24"/>
        </w:rPr>
        <w:t>„</w:t>
      </w:r>
      <w:r w:rsidRPr="003457F9">
        <w:rPr>
          <w:rFonts w:ascii="Times New Roman" w:eastAsia="Calibri" w:hAnsi="Times New Roman" w:cs="Times New Roman"/>
          <w:sz w:val="24"/>
          <w:szCs w:val="24"/>
        </w:rPr>
        <w:t>приятел</w:t>
      </w:r>
      <w:r w:rsidR="003457F9">
        <w:rPr>
          <w:rFonts w:ascii="Times New Roman" w:eastAsia="Calibri" w:hAnsi="Times New Roman" w:cs="Times New Roman"/>
          <w:sz w:val="24"/>
          <w:szCs w:val="24"/>
        </w:rPr>
        <w:t>“</w:t>
      </w:r>
      <w:r w:rsidRPr="003457F9">
        <w:rPr>
          <w:rFonts w:ascii="Times New Roman" w:eastAsia="Calibri" w:hAnsi="Times New Roman" w:cs="Times New Roman"/>
          <w:sz w:val="24"/>
          <w:szCs w:val="24"/>
        </w:rPr>
        <w:t xml:space="preserve"> в уеб сайт като</w:t>
      </w:r>
      <w:r w:rsidR="003457F9">
        <w:rPr>
          <w:rFonts w:ascii="Times New Roman" w:eastAsia="Calibri" w:hAnsi="Times New Roman" w:cs="Times New Roman"/>
          <w:sz w:val="24"/>
          <w:szCs w:val="24"/>
        </w:rPr>
        <w:t xml:space="preserve"> Фейсбук не означава, че човек е приятел</w:t>
      </w:r>
      <w:r w:rsidRPr="003457F9">
        <w:rPr>
          <w:rFonts w:ascii="Times New Roman" w:eastAsia="Calibri" w:hAnsi="Times New Roman" w:cs="Times New Roman"/>
          <w:sz w:val="24"/>
          <w:szCs w:val="24"/>
        </w:rPr>
        <w:t xml:space="preserve"> с </w:t>
      </w:r>
      <w:r w:rsidR="003457F9">
        <w:rPr>
          <w:rFonts w:ascii="Times New Roman" w:eastAsia="Calibri" w:hAnsi="Times New Roman" w:cs="Times New Roman"/>
          <w:sz w:val="24"/>
          <w:szCs w:val="24"/>
        </w:rPr>
        <w:t>това</w:t>
      </w:r>
      <w:r w:rsidRPr="003457F9">
        <w:rPr>
          <w:rFonts w:ascii="Times New Roman" w:eastAsia="Calibri" w:hAnsi="Times New Roman" w:cs="Times New Roman"/>
          <w:sz w:val="24"/>
          <w:szCs w:val="24"/>
        </w:rPr>
        <w:t xml:space="preserve"> </w:t>
      </w:r>
      <w:r w:rsidR="003457F9">
        <w:rPr>
          <w:rFonts w:ascii="Times New Roman" w:eastAsia="Calibri" w:hAnsi="Times New Roman" w:cs="Times New Roman"/>
          <w:sz w:val="24"/>
          <w:szCs w:val="24"/>
        </w:rPr>
        <w:t>лице</w:t>
      </w:r>
      <w:r w:rsidRPr="003457F9">
        <w:rPr>
          <w:rFonts w:ascii="Times New Roman" w:eastAsia="Calibri" w:hAnsi="Times New Roman" w:cs="Times New Roman"/>
          <w:sz w:val="24"/>
          <w:szCs w:val="24"/>
        </w:rPr>
        <w:t xml:space="preserve">, </w:t>
      </w:r>
      <w:r w:rsidR="003457F9">
        <w:rPr>
          <w:rFonts w:ascii="Times New Roman" w:eastAsia="Calibri" w:hAnsi="Times New Roman" w:cs="Times New Roman"/>
          <w:sz w:val="24"/>
          <w:szCs w:val="24"/>
        </w:rPr>
        <w:t>в</w:t>
      </w:r>
      <w:r w:rsidRPr="003457F9">
        <w:rPr>
          <w:rFonts w:ascii="Times New Roman" w:eastAsia="Calibri" w:hAnsi="Times New Roman" w:cs="Times New Roman"/>
          <w:sz w:val="24"/>
          <w:szCs w:val="24"/>
        </w:rPr>
        <w:t xml:space="preserve"> </w:t>
      </w:r>
      <w:r w:rsidR="003457F9">
        <w:rPr>
          <w:rFonts w:ascii="Times New Roman" w:eastAsia="Calibri" w:hAnsi="Times New Roman" w:cs="Times New Roman"/>
          <w:sz w:val="24"/>
          <w:szCs w:val="24"/>
        </w:rPr>
        <w:t>обичайния смисъл на думата</w:t>
      </w:r>
      <w:r w:rsidRPr="003457F9">
        <w:rPr>
          <w:rFonts w:ascii="Times New Roman" w:eastAsia="Calibri" w:hAnsi="Times New Roman" w:cs="Times New Roman"/>
          <w:sz w:val="24"/>
          <w:szCs w:val="24"/>
        </w:rPr>
        <w:t xml:space="preserve">. Много потребители на Фейсбук имат стотици и дори хиляди </w:t>
      </w:r>
      <w:r w:rsidR="003457F9">
        <w:rPr>
          <w:rFonts w:ascii="Times New Roman" w:eastAsia="Calibri" w:hAnsi="Times New Roman" w:cs="Times New Roman"/>
          <w:sz w:val="24"/>
          <w:szCs w:val="24"/>
        </w:rPr>
        <w:t>„</w:t>
      </w:r>
      <w:r w:rsidRPr="003457F9">
        <w:rPr>
          <w:rFonts w:ascii="Times New Roman" w:eastAsia="Calibri" w:hAnsi="Times New Roman" w:cs="Times New Roman"/>
          <w:sz w:val="24"/>
          <w:szCs w:val="24"/>
        </w:rPr>
        <w:t>приятели</w:t>
      </w:r>
      <w:r w:rsidR="003457F9">
        <w:rPr>
          <w:rFonts w:ascii="Times New Roman" w:eastAsia="Calibri" w:hAnsi="Times New Roman" w:cs="Times New Roman"/>
          <w:sz w:val="24"/>
          <w:szCs w:val="24"/>
        </w:rPr>
        <w:t>“</w:t>
      </w:r>
      <w:r w:rsidRPr="003457F9">
        <w:rPr>
          <w:rFonts w:ascii="Times New Roman" w:eastAsia="Calibri" w:hAnsi="Times New Roman" w:cs="Times New Roman"/>
          <w:sz w:val="24"/>
          <w:szCs w:val="24"/>
        </w:rPr>
        <w:t>. Дали някой наистина е приятел с някого зависи от честотата и същността на контакта, а не от наименование</w:t>
      </w:r>
      <w:r w:rsidR="003457F9">
        <w:rPr>
          <w:rFonts w:ascii="Times New Roman" w:eastAsia="Calibri" w:hAnsi="Times New Roman" w:cs="Times New Roman"/>
          <w:sz w:val="24"/>
          <w:szCs w:val="24"/>
        </w:rPr>
        <w:t>то</w:t>
      </w:r>
      <w:r w:rsidRPr="003457F9">
        <w:rPr>
          <w:rFonts w:ascii="Times New Roman" w:eastAsia="Calibri" w:hAnsi="Times New Roman" w:cs="Times New Roman"/>
          <w:sz w:val="24"/>
          <w:szCs w:val="24"/>
        </w:rPr>
        <w:t>, създадено от  социален уебсайт</w:t>
      </w:r>
      <w:r w:rsidRPr="00F07E94">
        <w:rPr>
          <w:rFonts w:ascii="Times New Roman" w:eastAsia="Calibri" w:hAnsi="Times New Roman" w:cs="Times New Roman"/>
          <w:sz w:val="24"/>
          <w:szCs w:val="24"/>
          <w:vertAlign w:val="superscript"/>
        </w:rPr>
        <w:footnoteReference w:id="71"/>
      </w:r>
      <w:r w:rsidR="003457F9">
        <w:rPr>
          <w:rFonts w:ascii="Times New Roman" w:eastAsia="Calibri" w:hAnsi="Times New Roman" w:cs="Times New Roman"/>
          <w:sz w:val="24"/>
          <w:szCs w:val="24"/>
        </w:rPr>
        <w:t>.</w:t>
      </w:r>
    </w:p>
    <w:p w:rsidR="003457F9" w:rsidRPr="00F07E94" w:rsidRDefault="003457F9" w:rsidP="003457F9">
      <w:pPr>
        <w:spacing w:after="0" w:line="240" w:lineRule="auto"/>
        <w:ind w:left="1701" w:right="1701" w:firstLine="709"/>
        <w:jc w:val="both"/>
        <w:rPr>
          <w:rFonts w:ascii="Times New Roman" w:eastAsia="Calibri" w:hAnsi="Times New Roman" w:cs="Times New Roman"/>
          <w:sz w:val="24"/>
          <w:szCs w:val="24"/>
        </w:rPr>
      </w:pPr>
    </w:p>
    <w:p w:rsidR="00D0269B" w:rsidRPr="003457F9" w:rsidRDefault="00F07E94" w:rsidP="003457F9">
      <w:pPr>
        <w:spacing w:after="0" w:line="240" w:lineRule="auto"/>
        <w:ind w:firstLine="709"/>
        <w:jc w:val="both"/>
        <w:rPr>
          <w:rFonts w:ascii="Times New Roman" w:eastAsia="Calibri" w:hAnsi="Times New Roman" w:cs="Times New Roman"/>
          <w:sz w:val="24"/>
          <w:szCs w:val="24"/>
        </w:rPr>
      </w:pPr>
      <w:r w:rsidRPr="003457F9">
        <w:rPr>
          <w:rFonts w:ascii="Times New Roman" w:eastAsia="Calibri" w:hAnsi="Times New Roman" w:cs="Times New Roman"/>
          <w:sz w:val="24"/>
          <w:szCs w:val="24"/>
        </w:rPr>
        <w:t xml:space="preserve">В становището </w:t>
      </w:r>
      <w:r w:rsidR="003457F9">
        <w:rPr>
          <w:rFonts w:ascii="Times New Roman" w:eastAsia="Calibri" w:hAnsi="Times New Roman" w:cs="Times New Roman"/>
          <w:sz w:val="24"/>
          <w:szCs w:val="24"/>
        </w:rPr>
        <w:t xml:space="preserve">още </w:t>
      </w:r>
      <w:r w:rsidRPr="003457F9">
        <w:rPr>
          <w:rFonts w:ascii="Times New Roman" w:eastAsia="Calibri" w:hAnsi="Times New Roman" w:cs="Times New Roman"/>
          <w:sz w:val="24"/>
          <w:szCs w:val="24"/>
        </w:rPr>
        <w:t xml:space="preserve">се посочва, че съдиите не трябва непременно да се </w:t>
      </w:r>
      <w:r w:rsidR="003457F9">
        <w:rPr>
          <w:rFonts w:ascii="Times New Roman" w:eastAsia="Calibri" w:hAnsi="Times New Roman" w:cs="Times New Roman"/>
          <w:sz w:val="24"/>
          <w:szCs w:val="24"/>
        </w:rPr>
        <w:t>отведат</w:t>
      </w:r>
      <w:r w:rsidRPr="003457F9">
        <w:rPr>
          <w:rFonts w:ascii="Times New Roman" w:eastAsia="Calibri" w:hAnsi="Times New Roman" w:cs="Times New Roman"/>
          <w:sz w:val="24"/>
          <w:szCs w:val="24"/>
        </w:rPr>
        <w:t xml:space="preserve"> от делото, само защото са приятели във Фейсбук с адвокат по делото и че е необходимо допълнително разследване, преди да бъде отправена молба за </w:t>
      </w:r>
      <w:r w:rsidR="003457F9">
        <w:rPr>
          <w:rFonts w:ascii="Times New Roman" w:eastAsia="Calibri" w:hAnsi="Times New Roman" w:cs="Times New Roman"/>
          <w:sz w:val="24"/>
          <w:szCs w:val="24"/>
        </w:rPr>
        <w:t>отвод</w:t>
      </w:r>
      <w:r w:rsidRPr="003457F9">
        <w:rPr>
          <w:rFonts w:ascii="Times New Roman" w:eastAsia="Calibri" w:hAnsi="Times New Roman" w:cs="Times New Roman"/>
          <w:sz w:val="24"/>
          <w:szCs w:val="24"/>
          <w:vertAlign w:val="superscript"/>
        </w:rPr>
        <w:footnoteReference w:id="72"/>
      </w:r>
      <w:r w:rsidR="003457F9">
        <w:rPr>
          <w:rFonts w:ascii="Times New Roman" w:eastAsia="Calibri" w:hAnsi="Times New Roman" w:cs="Times New Roman"/>
          <w:sz w:val="24"/>
          <w:szCs w:val="24"/>
        </w:rPr>
        <w:t xml:space="preserve">. Становището </w:t>
      </w:r>
      <w:r w:rsidR="003457F9">
        <w:rPr>
          <w:rFonts w:ascii="Times New Roman" w:eastAsia="Calibri" w:hAnsi="Times New Roman" w:cs="Times New Roman"/>
          <w:sz w:val="24"/>
          <w:szCs w:val="24"/>
        </w:rPr>
        <w:lastRenderedPageBreak/>
        <w:t xml:space="preserve">заявява, че „приятелството“ във Фейсбук на </w:t>
      </w:r>
      <w:r w:rsidRPr="00F07E94">
        <w:rPr>
          <w:rFonts w:ascii="Times New Roman" w:eastAsia="Calibri" w:hAnsi="Times New Roman" w:cs="Times New Roman"/>
          <w:sz w:val="24"/>
          <w:szCs w:val="24"/>
        </w:rPr>
        <w:t>адвокат</w:t>
      </w:r>
      <w:r w:rsidR="003457F9">
        <w:rPr>
          <w:rFonts w:ascii="Times New Roman" w:eastAsia="Calibri" w:hAnsi="Times New Roman" w:cs="Times New Roman"/>
          <w:sz w:val="24"/>
          <w:szCs w:val="24"/>
        </w:rPr>
        <w:t>а със съдията</w:t>
      </w:r>
      <w:r w:rsidRPr="00F07E94">
        <w:rPr>
          <w:rFonts w:ascii="Times New Roman" w:eastAsia="Calibri" w:hAnsi="Times New Roman" w:cs="Times New Roman"/>
          <w:sz w:val="24"/>
          <w:szCs w:val="24"/>
        </w:rPr>
        <w:t xml:space="preserve"> не създава автоматично впечатление, че а</w:t>
      </w:r>
      <w:r w:rsidR="003457F9">
        <w:rPr>
          <w:rFonts w:ascii="Times New Roman" w:eastAsia="Calibri" w:hAnsi="Times New Roman" w:cs="Times New Roman"/>
          <w:sz w:val="24"/>
          <w:szCs w:val="24"/>
        </w:rPr>
        <w:t>двокатът е в особено положение да влияе на съдията“</w:t>
      </w:r>
      <w:r w:rsidRPr="00F07E94">
        <w:rPr>
          <w:rFonts w:ascii="Times New Roman" w:eastAsia="Calibri" w:hAnsi="Times New Roman" w:cs="Times New Roman"/>
          <w:sz w:val="24"/>
          <w:szCs w:val="24"/>
          <w:vertAlign w:val="superscript"/>
        </w:rPr>
        <w:footnoteReference w:id="73"/>
      </w:r>
      <w:r w:rsidR="003457F9">
        <w:rPr>
          <w:rFonts w:ascii="Times New Roman" w:eastAsia="Calibri" w:hAnsi="Times New Roman" w:cs="Times New Roman"/>
          <w:sz w:val="24"/>
          <w:szCs w:val="24"/>
        </w:rPr>
        <w:t xml:space="preserve">. Становището </w:t>
      </w:r>
      <w:r w:rsidRPr="00F07E94">
        <w:rPr>
          <w:rFonts w:ascii="Times New Roman" w:eastAsia="Calibri" w:hAnsi="Times New Roman" w:cs="Times New Roman"/>
          <w:sz w:val="24"/>
          <w:szCs w:val="24"/>
        </w:rPr>
        <w:t xml:space="preserve">сравнява </w:t>
      </w:r>
      <w:r w:rsidR="002966E0">
        <w:rPr>
          <w:rFonts w:ascii="Times New Roman" w:eastAsia="Calibri" w:hAnsi="Times New Roman" w:cs="Times New Roman"/>
          <w:sz w:val="24"/>
          <w:szCs w:val="24"/>
        </w:rPr>
        <w:t>отношенията</w:t>
      </w:r>
      <w:r w:rsidRPr="00F07E94">
        <w:rPr>
          <w:rFonts w:ascii="Times New Roman" w:eastAsia="Calibri" w:hAnsi="Times New Roman" w:cs="Times New Roman"/>
          <w:sz w:val="24"/>
          <w:szCs w:val="24"/>
        </w:rPr>
        <w:t xml:space="preserve"> на съдията с адвокат във Фейсбук с всяко друго взаимодействие между съдия и адвока</w:t>
      </w:r>
      <w:r w:rsidR="003457F9">
        <w:rPr>
          <w:rFonts w:ascii="Times New Roman" w:eastAsia="Calibri" w:hAnsi="Times New Roman" w:cs="Times New Roman"/>
          <w:sz w:val="24"/>
          <w:szCs w:val="24"/>
        </w:rPr>
        <w:t>т в обществени и частни условия</w:t>
      </w:r>
      <w:r w:rsidRPr="00F07E94">
        <w:rPr>
          <w:rFonts w:ascii="Times New Roman" w:eastAsia="Calibri" w:hAnsi="Times New Roman" w:cs="Times New Roman"/>
          <w:sz w:val="24"/>
          <w:szCs w:val="24"/>
          <w:vertAlign w:val="superscript"/>
        </w:rPr>
        <w:footnoteReference w:id="74"/>
      </w:r>
      <w:r w:rsidR="003457F9">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Винаги има безброй възможности за неправомерно поведение, но само защото има възможност за неправомерно поведение, не е </w:t>
      </w:r>
      <w:r w:rsidR="003457F9" w:rsidRPr="003457F9">
        <w:rPr>
          <w:rFonts w:ascii="Times New Roman" w:eastAsia="Calibri" w:hAnsi="Times New Roman" w:cs="Times New Roman"/>
          <w:sz w:val="24"/>
          <w:szCs w:val="24"/>
        </w:rPr>
        <w:t>„</w:t>
      </w:r>
      <w:r w:rsidRPr="003457F9">
        <w:rPr>
          <w:rFonts w:ascii="Times New Roman" w:eastAsia="Calibri" w:hAnsi="Times New Roman" w:cs="Times New Roman"/>
          <w:sz w:val="24"/>
          <w:szCs w:val="24"/>
        </w:rPr>
        <w:t>задължително да се създава специална позиция на влияние</w:t>
      </w:r>
      <w:r w:rsidR="003457F9" w:rsidRPr="003457F9">
        <w:rPr>
          <w:rFonts w:ascii="Times New Roman" w:eastAsia="Calibri" w:hAnsi="Times New Roman" w:cs="Times New Roman"/>
          <w:sz w:val="24"/>
          <w:szCs w:val="24"/>
        </w:rPr>
        <w:t>“</w:t>
      </w:r>
      <w:r w:rsidRPr="003457F9">
        <w:rPr>
          <w:rFonts w:ascii="Times New Roman" w:eastAsia="Calibri" w:hAnsi="Times New Roman" w:cs="Times New Roman"/>
          <w:sz w:val="24"/>
          <w:szCs w:val="24"/>
          <w:vertAlign w:val="superscript"/>
        </w:rPr>
        <w:footnoteReference w:id="75"/>
      </w:r>
      <w:r w:rsidR="003457F9" w:rsidRPr="003457F9">
        <w:rPr>
          <w:rFonts w:ascii="Times New Roman" w:eastAsia="Calibri" w:hAnsi="Times New Roman" w:cs="Times New Roman"/>
          <w:sz w:val="24"/>
          <w:szCs w:val="24"/>
        </w:rPr>
        <w:t>.</w:t>
      </w:r>
      <w:r w:rsidRPr="003457F9">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Да бъдеш приятел във Ф</w:t>
      </w:r>
      <w:r w:rsidR="003457F9">
        <w:rPr>
          <w:rFonts w:ascii="Times New Roman" w:eastAsia="Calibri" w:hAnsi="Times New Roman" w:cs="Times New Roman"/>
          <w:sz w:val="24"/>
          <w:szCs w:val="24"/>
        </w:rPr>
        <w:t>ейсбук е само един от факторите</w:t>
      </w:r>
      <w:r w:rsidRPr="00F07E94">
        <w:rPr>
          <w:rFonts w:ascii="Times New Roman" w:eastAsia="Calibri" w:hAnsi="Times New Roman" w:cs="Times New Roman"/>
          <w:sz w:val="24"/>
          <w:szCs w:val="24"/>
        </w:rPr>
        <w:t xml:space="preserve">, който  трябва да се вземе под внимание при </w:t>
      </w:r>
      <w:r w:rsidR="002966E0">
        <w:rPr>
          <w:rFonts w:ascii="Times New Roman" w:eastAsia="Calibri" w:hAnsi="Times New Roman" w:cs="Times New Roman"/>
          <w:sz w:val="24"/>
          <w:szCs w:val="24"/>
        </w:rPr>
        <w:t>постановяване</w:t>
      </w:r>
      <w:r w:rsidRPr="00F07E94">
        <w:rPr>
          <w:rFonts w:ascii="Times New Roman" w:eastAsia="Calibri" w:hAnsi="Times New Roman" w:cs="Times New Roman"/>
          <w:sz w:val="24"/>
          <w:szCs w:val="24"/>
        </w:rPr>
        <w:t xml:space="preserve"> на решението дали </w:t>
      </w:r>
      <w:r w:rsidR="003457F9">
        <w:rPr>
          <w:rFonts w:ascii="Times New Roman" w:eastAsia="Calibri" w:hAnsi="Times New Roman" w:cs="Times New Roman"/>
          <w:sz w:val="24"/>
          <w:szCs w:val="24"/>
        </w:rPr>
        <w:t>се налага отвод</w:t>
      </w:r>
      <w:r w:rsidRPr="00F07E94">
        <w:rPr>
          <w:rFonts w:ascii="Times New Roman" w:eastAsia="Calibri" w:hAnsi="Times New Roman" w:cs="Times New Roman"/>
          <w:sz w:val="24"/>
          <w:szCs w:val="24"/>
          <w:vertAlign w:val="superscript"/>
        </w:rPr>
        <w:footnoteReference w:id="76"/>
      </w:r>
      <w:r w:rsidR="003457F9">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Друг фактор, който трябва да се има предвид</w:t>
      </w:r>
      <w:r w:rsidR="003457F9">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е колко често адвокатъ</w:t>
      </w:r>
      <w:r w:rsidR="003457F9">
        <w:rPr>
          <w:rFonts w:ascii="Times New Roman" w:eastAsia="Calibri" w:hAnsi="Times New Roman" w:cs="Times New Roman"/>
          <w:sz w:val="24"/>
          <w:szCs w:val="24"/>
        </w:rPr>
        <w:t>т и съдията общуват във Фейсбук</w:t>
      </w:r>
      <w:r w:rsidRPr="00F07E94">
        <w:rPr>
          <w:rFonts w:ascii="Times New Roman" w:eastAsia="Calibri" w:hAnsi="Times New Roman" w:cs="Times New Roman"/>
          <w:sz w:val="24"/>
          <w:szCs w:val="24"/>
          <w:vertAlign w:val="superscript"/>
        </w:rPr>
        <w:footnoteReference w:id="77"/>
      </w:r>
      <w:r w:rsidR="003457F9">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Ако взаимодействията са чести</w:t>
      </w:r>
      <w:r w:rsidR="003457F9">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това може да е основание за обжалване, защото </w:t>
      </w:r>
      <w:r w:rsidR="003457F9" w:rsidRPr="003457F9">
        <w:rPr>
          <w:rFonts w:ascii="Times New Roman" w:eastAsia="Calibri" w:hAnsi="Times New Roman" w:cs="Times New Roman"/>
          <w:sz w:val="24"/>
          <w:szCs w:val="24"/>
        </w:rPr>
        <w:t>„</w:t>
      </w:r>
      <w:r w:rsidRPr="003457F9">
        <w:rPr>
          <w:rFonts w:ascii="Times New Roman" w:eastAsia="Calibri" w:hAnsi="Times New Roman" w:cs="Times New Roman"/>
          <w:sz w:val="24"/>
          <w:szCs w:val="24"/>
        </w:rPr>
        <w:t>чрез често общуване със съдията може да се създаде впечатление, че адвокатът има специална позиция по отношение на съдията</w:t>
      </w:r>
      <w:r w:rsidR="003457F9" w:rsidRPr="003457F9">
        <w:rPr>
          <w:rFonts w:ascii="Times New Roman" w:eastAsia="Calibri" w:hAnsi="Times New Roman" w:cs="Times New Roman"/>
          <w:sz w:val="24"/>
          <w:szCs w:val="24"/>
        </w:rPr>
        <w:t>“</w:t>
      </w:r>
      <w:r w:rsidRPr="003457F9">
        <w:rPr>
          <w:rFonts w:ascii="Times New Roman" w:eastAsia="Calibri" w:hAnsi="Times New Roman" w:cs="Times New Roman"/>
          <w:sz w:val="24"/>
          <w:szCs w:val="24"/>
          <w:vertAlign w:val="superscript"/>
        </w:rPr>
        <w:footnoteReference w:id="78"/>
      </w:r>
      <w:r w:rsidR="003457F9" w:rsidRPr="003457F9">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Юта също позволява на съдиите да бъдат </w:t>
      </w:r>
      <w:r w:rsidR="003457F9">
        <w:rPr>
          <w:rFonts w:ascii="Times New Roman" w:eastAsia="Calibri" w:hAnsi="Times New Roman" w:cs="Times New Roman"/>
          <w:sz w:val="24"/>
          <w:szCs w:val="24"/>
        </w:rPr>
        <w:t>„</w:t>
      </w:r>
      <w:r w:rsidRPr="00F07E94">
        <w:rPr>
          <w:rFonts w:ascii="Times New Roman" w:eastAsia="Calibri" w:hAnsi="Times New Roman" w:cs="Times New Roman"/>
          <w:sz w:val="24"/>
          <w:szCs w:val="24"/>
        </w:rPr>
        <w:t>приятели</w:t>
      </w:r>
      <w:r w:rsidR="003457F9">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 </w:t>
      </w:r>
      <w:r w:rsidR="003457F9">
        <w:rPr>
          <w:rFonts w:ascii="Times New Roman" w:eastAsia="Calibri" w:hAnsi="Times New Roman" w:cs="Times New Roman"/>
          <w:sz w:val="24"/>
          <w:szCs w:val="24"/>
        </w:rPr>
        <w:t>изборни</w:t>
      </w:r>
      <w:r w:rsidRPr="00F07E94">
        <w:rPr>
          <w:rFonts w:ascii="Times New Roman" w:eastAsia="Calibri" w:hAnsi="Times New Roman" w:cs="Times New Roman"/>
          <w:sz w:val="24"/>
          <w:szCs w:val="24"/>
        </w:rPr>
        <w:t xml:space="preserve"> длъжностни лица и </w:t>
      </w:r>
      <w:r w:rsidR="003457F9">
        <w:rPr>
          <w:rFonts w:ascii="Times New Roman" w:eastAsia="Calibri" w:hAnsi="Times New Roman" w:cs="Times New Roman"/>
          <w:sz w:val="24"/>
          <w:szCs w:val="24"/>
        </w:rPr>
        <w:t>кандидати за изборна длъжност във Фейсбук</w:t>
      </w:r>
      <w:r w:rsidRPr="00F07E94">
        <w:rPr>
          <w:rFonts w:ascii="Times New Roman" w:eastAsia="Calibri" w:hAnsi="Times New Roman" w:cs="Times New Roman"/>
          <w:sz w:val="24"/>
          <w:szCs w:val="24"/>
          <w:vertAlign w:val="superscript"/>
        </w:rPr>
        <w:footnoteReference w:id="79"/>
      </w:r>
      <w:r w:rsidR="003457F9">
        <w:rPr>
          <w:rFonts w:ascii="Times New Roman" w:eastAsia="Calibri" w:hAnsi="Times New Roman" w:cs="Times New Roman"/>
          <w:sz w:val="24"/>
          <w:szCs w:val="24"/>
        </w:rPr>
        <w:t>.</w:t>
      </w:r>
    </w:p>
    <w:p w:rsidR="00F07E94" w:rsidRDefault="00F07E94" w:rsidP="00D0269B">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 xml:space="preserve">Когато става дума за LinkedIn, правилата са малко по-сложни. </w:t>
      </w:r>
      <w:r w:rsidR="00FD1D3B">
        <w:rPr>
          <w:rFonts w:ascii="Times New Roman" w:eastAsia="Calibri" w:hAnsi="Times New Roman" w:cs="Times New Roman"/>
          <w:sz w:val="24"/>
          <w:szCs w:val="24"/>
        </w:rPr>
        <w:t>На въпроса</w:t>
      </w:r>
      <w:r w:rsidRPr="00F07E94">
        <w:rPr>
          <w:rFonts w:ascii="Times New Roman" w:eastAsia="Calibri" w:hAnsi="Times New Roman" w:cs="Times New Roman"/>
          <w:sz w:val="24"/>
          <w:szCs w:val="24"/>
        </w:rPr>
        <w:t xml:space="preserve"> дали даден съдия може да пре</w:t>
      </w:r>
      <w:r w:rsidR="00FD1D3B">
        <w:rPr>
          <w:rFonts w:ascii="Times New Roman" w:eastAsia="Calibri" w:hAnsi="Times New Roman" w:cs="Times New Roman"/>
          <w:sz w:val="24"/>
          <w:szCs w:val="24"/>
        </w:rPr>
        <w:t>поръча някого в LinkedIn по инициатива на съдията</w:t>
      </w:r>
      <w:r w:rsidRPr="00F07E94">
        <w:rPr>
          <w:rFonts w:ascii="Times New Roman" w:eastAsia="Calibri" w:hAnsi="Times New Roman" w:cs="Times New Roman"/>
          <w:sz w:val="24"/>
          <w:szCs w:val="24"/>
        </w:rPr>
        <w:t xml:space="preserve">, или по искане на </w:t>
      </w:r>
      <w:r w:rsidR="00FD1D3B">
        <w:rPr>
          <w:rFonts w:ascii="Times New Roman" w:eastAsia="Calibri" w:hAnsi="Times New Roman" w:cs="Times New Roman"/>
          <w:sz w:val="24"/>
          <w:szCs w:val="24"/>
        </w:rPr>
        <w:t>другото лице</w:t>
      </w:r>
      <w:r w:rsidRPr="00F07E94">
        <w:rPr>
          <w:rFonts w:ascii="Times New Roman" w:eastAsia="Calibri" w:hAnsi="Times New Roman" w:cs="Times New Roman"/>
          <w:sz w:val="24"/>
          <w:szCs w:val="24"/>
        </w:rPr>
        <w:t xml:space="preserve">, комисията отговоря с </w:t>
      </w:r>
      <w:r w:rsidR="00FD1D3B">
        <w:rPr>
          <w:rFonts w:ascii="Times New Roman" w:eastAsia="Calibri" w:hAnsi="Times New Roman" w:cs="Times New Roman"/>
          <w:sz w:val="24"/>
          <w:szCs w:val="24"/>
        </w:rPr>
        <w:t>„</w:t>
      </w:r>
      <w:r w:rsidRPr="00FD1D3B">
        <w:rPr>
          <w:rFonts w:ascii="Times New Roman" w:eastAsia="Calibri" w:hAnsi="Times New Roman" w:cs="Times New Roman"/>
          <w:sz w:val="24"/>
          <w:szCs w:val="24"/>
        </w:rPr>
        <w:t>може би</w:t>
      </w:r>
      <w:r w:rsidR="00FD1D3B">
        <w:rPr>
          <w:rFonts w:ascii="Times New Roman" w:eastAsia="Calibri" w:hAnsi="Times New Roman" w:cs="Times New Roman"/>
          <w:sz w:val="24"/>
          <w:szCs w:val="24"/>
        </w:rPr>
        <w:t>“</w:t>
      </w:r>
      <w:r w:rsidRPr="00FD1D3B">
        <w:rPr>
          <w:rFonts w:ascii="Times New Roman" w:eastAsia="Calibri" w:hAnsi="Times New Roman" w:cs="Times New Roman"/>
          <w:sz w:val="24"/>
          <w:szCs w:val="24"/>
          <w:vertAlign w:val="superscript"/>
        </w:rPr>
        <w:footnoteReference w:id="80"/>
      </w:r>
      <w:r w:rsidR="00FD1D3B">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Според </w:t>
      </w:r>
      <w:r w:rsidR="00FD1D3B">
        <w:rPr>
          <w:rFonts w:ascii="Times New Roman" w:eastAsia="Calibri" w:hAnsi="Times New Roman" w:cs="Times New Roman"/>
          <w:sz w:val="24"/>
          <w:szCs w:val="24"/>
        </w:rPr>
        <w:t>становището</w:t>
      </w:r>
      <w:r w:rsidR="002966E0">
        <w:rPr>
          <w:rFonts w:ascii="Times New Roman" w:eastAsia="Calibri" w:hAnsi="Times New Roman" w:cs="Times New Roman"/>
          <w:sz w:val="24"/>
          <w:szCs w:val="24"/>
        </w:rPr>
        <w:t>,</w:t>
      </w:r>
      <w:r w:rsidR="00FD1D3B">
        <w:rPr>
          <w:rFonts w:ascii="Times New Roman" w:eastAsia="Calibri" w:hAnsi="Times New Roman" w:cs="Times New Roman"/>
          <w:sz w:val="24"/>
          <w:szCs w:val="24"/>
        </w:rPr>
        <w:t xml:space="preserve"> на </w:t>
      </w:r>
      <w:r w:rsidRPr="00F07E94">
        <w:rPr>
          <w:rFonts w:ascii="Times New Roman" w:eastAsia="Calibri" w:hAnsi="Times New Roman" w:cs="Times New Roman"/>
          <w:sz w:val="24"/>
          <w:szCs w:val="24"/>
        </w:rPr>
        <w:t xml:space="preserve">съдията не е </w:t>
      </w:r>
      <w:r w:rsidR="00FD1D3B">
        <w:rPr>
          <w:rFonts w:ascii="Times New Roman" w:eastAsia="Calibri" w:hAnsi="Times New Roman" w:cs="Times New Roman"/>
          <w:sz w:val="24"/>
          <w:szCs w:val="24"/>
        </w:rPr>
        <w:t>абсолютно забранено</w:t>
      </w:r>
      <w:r w:rsidRPr="00F07E94">
        <w:rPr>
          <w:rFonts w:ascii="Times New Roman" w:eastAsia="Calibri" w:hAnsi="Times New Roman" w:cs="Times New Roman"/>
          <w:sz w:val="24"/>
          <w:szCs w:val="24"/>
        </w:rPr>
        <w:t xml:space="preserve"> да препоръчва няко</w:t>
      </w:r>
      <w:r w:rsidR="00FD1D3B">
        <w:rPr>
          <w:rFonts w:ascii="Times New Roman" w:eastAsia="Calibri" w:hAnsi="Times New Roman" w:cs="Times New Roman"/>
          <w:sz w:val="24"/>
          <w:szCs w:val="24"/>
        </w:rPr>
        <w:t>го</w:t>
      </w:r>
      <w:r w:rsidRPr="00F07E94">
        <w:rPr>
          <w:rFonts w:ascii="Times New Roman" w:eastAsia="Calibri" w:hAnsi="Times New Roman" w:cs="Times New Roman"/>
          <w:sz w:val="24"/>
          <w:szCs w:val="24"/>
        </w:rPr>
        <w:t xml:space="preserve"> в LinkedIn</w:t>
      </w:r>
      <w:r w:rsidR="00FD1D3B">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Съдията обаче не може да препоръча адвокат, който е страна по дело, което се гледа именно от не</w:t>
      </w:r>
      <w:r w:rsidR="00FD1D3B">
        <w:rPr>
          <w:rFonts w:ascii="Times New Roman" w:eastAsia="Calibri" w:hAnsi="Times New Roman" w:cs="Times New Roman"/>
          <w:sz w:val="24"/>
          <w:szCs w:val="24"/>
        </w:rPr>
        <w:t>го</w:t>
      </w:r>
      <w:r w:rsidRPr="00F07E94">
        <w:rPr>
          <w:rFonts w:ascii="Times New Roman" w:eastAsia="Calibri" w:hAnsi="Times New Roman" w:cs="Times New Roman"/>
          <w:sz w:val="24"/>
          <w:szCs w:val="24"/>
          <w:vertAlign w:val="superscript"/>
        </w:rPr>
        <w:footnoteReference w:id="81"/>
      </w:r>
      <w:r w:rsidR="00FD1D3B">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Становището обяснява, че препоръката на LinkedIn е  нещо различно от  харесването на  страница на адвоката във Фейсбук или сприятеляването с адвоката във Фейсбук, защото препоръката в</w:t>
      </w:r>
      <w:r w:rsidRPr="00F07E94">
        <w:rPr>
          <w:rFonts w:ascii="Times New Roman" w:eastAsia="Calibri" w:hAnsi="Times New Roman" w:cs="Times New Roman"/>
        </w:rPr>
        <w:t xml:space="preserve"> </w:t>
      </w:r>
      <w:r w:rsidR="00FD1D3B">
        <w:rPr>
          <w:rFonts w:ascii="Times New Roman" w:eastAsia="Calibri" w:hAnsi="Times New Roman" w:cs="Times New Roman"/>
          <w:sz w:val="24"/>
          <w:szCs w:val="24"/>
        </w:rPr>
        <w:t>LinkedIn</w:t>
      </w:r>
      <w:r w:rsidRPr="00F07E94">
        <w:rPr>
          <w:rFonts w:ascii="Times New Roman" w:eastAsia="Calibri" w:hAnsi="Times New Roman" w:cs="Times New Roman"/>
          <w:sz w:val="24"/>
          <w:szCs w:val="24"/>
        </w:rPr>
        <w:t xml:space="preserve"> може</w:t>
      </w:r>
      <w:r w:rsidR="00FD1D3B">
        <w:rPr>
          <w:rFonts w:ascii="Times New Roman" w:eastAsia="Calibri" w:hAnsi="Times New Roman" w:cs="Times New Roman"/>
          <w:sz w:val="24"/>
          <w:szCs w:val="24"/>
        </w:rPr>
        <w:t xml:space="preserve"> да се възприема като одобрение</w:t>
      </w:r>
      <w:r w:rsidRPr="00F07E94">
        <w:rPr>
          <w:rFonts w:ascii="Times New Roman" w:eastAsia="Calibri" w:hAnsi="Times New Roman" w:cs="Times New Roman"/>
          <w:sz w:val="24"/>
          <w:szCs w:val="24"/>
          <w:vertAlign w:val="superscript"/>
        </w:rPr>
        <w:footnoteReference w:id="82"/>
      </w:r>
      <w:r w:rsidR="00FD1D3B">
        <w:rPr>
          <w:rFonts w:ascii="Times New Roman" w:eastAsia="Calibri" w:hAnsi="Times New Roman" w:cs="Times New Roman"/>
          <w:sz w:val="24"/>
          <w:szCs w:val="24"/>
        </w:rPr>
        <w:t>. „</w:t>
      </w:r>
      <w:r w:rsidRPr="00F07E94">
        <w:rPr>
          <w:rFonts w:ascii="Times New Roman" w:eastAsia="Calibri" w:hAnsi="Times New Roman" w:cs="Times New Roman"/>
          <w:sz w:val="24"/>
          <w:szCs w:val="24"/>
        </w:rPr>
        <w:t>LinkedIn е професионален сайт за работа в мрежа и целта на препоръките е да се</w:t>
      </w:r>
      <w:r w:rsidR="00FD1D3B">
        <w:rPr>
          <w:rFonts w:ascii="Times New Roman" w:eastAsia="Calibri" w:hAnsi="Times New Roman" w:cs="Times New Roman"/>
          <w:sz w:val="24"/>
          <w:szCs w:val="24"/>
        </w:rPr>
        <w:t xml:space="preserve">  насърчи професионална кариера“</w:t>
      </w:r>
      <w:r w:rsidRPr="00F07E94">
        <w:rPr>
          <w:rFonts w:ascii="Times New Roman" w:eastAsia="Calibri" w:hAnsi="Times New Roman" w:cs="Times New Roman"/>
          <w:sz w:val="24"/>
          <w:szCs w:val="24"/>
          <w:vertAlign w:val="superscript"/>
        </w:rPr>
        <w:footnoteReference w:id="83"/>
      </w:r>
      <w:r w:rsidR="00FD1D3B">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Съдиите обаче могат да препоръчат няко</w:t>
      </w:r>
      <w:r w:rsidR="00FD1D3B">
        <w:rPr>
          <w:rFonts w:ascii="Times New Roman" w:eastAsia="Calibri" w:hAnsi="Times New Roman" w:cs="Times New Roman"/>
          <w:sz w:val="24"/>
          <w:szCs w:val="24"/>
        </w:rPr>
        <w:t>го</w:t>
      </w:r>
      <w:r w:rsidRPr="00F07E94">
        <w:rPr>
          <w:rFonts w:ascii="Times New Roman" w:eastAsia="Calibri" w:hAnsi="Times New Roman" w:cs="Times New Roman"/>
          <w:sz w:val="24"/>
          <w:szCs w:val="24"/>
        </w:rPr>
        <w:t xml:space="preserve">, който е работил за тях, като например </w:t>
      </w:r>
      <w:r w:rsidR="00FD1D3B">
        <w:rPr>
          <w:rFonts w:ascii="Times New Roman" w:eastAsia="Calibri" w:hAnsi="Times New Roman" w:cs="Times New Roman"/>
          <w:sz w:val="24"/>
          <w:szCs w:val="24"/>
        </w:rPr>
        <w:t>съдебен помощник“</w:t>
      </w:r>
      <w:r w:rsidRPr="00F07E94">
        <w:rPr>
          <w:rFonts w:ascii="Times New Roman" w:eastAsia="Calibri" w:hAnsi="Times New Roman" w:cs="Times New Roman"/>
          <w:sz w:val="24"/>
          <w:szCs w:val="24"/>
          <w:vertAlign w:val="superscript"/>
        </w:rPr>
        <w:footnoteReference w:id="84"/>
      </w:r>
      <w:r w:rsidR="00FD1D3B">
        <w:rPr>
          <w:rFonts w:ascii="Times New Roman" w:eastAsia="Calibri" w:hAnsi="Times New Roman" w:cs="Times New Roman"/>
          <w:sz w:val="24"/>
          <w:szCs w:val="24"/>
        </w:rPr>
        <w:t>.</w:t>
      </w:r>
    </w:p>
    <w:p w:rsidR="00F07E94" w:rsidRPr="00F07E94" w:rsidRDefault="00F07E94" w:rsidP="00F07E94">
      <w:pPr>
        <w:spacing w:after="0" w:line="240" w:lineRule="auto"/>
        <w:jc w:val="both"/>
        <w:rPr>
          <w:rFonts w:ascii="Times New Roman" w:eastAsia="Calibri" w:hAnsi="Times New Roman" w:cs="Times New Roman"/>
          <w:sz w:val="24"/>
          <w:szCs w:val="24"/>
        </w:rPr>
      </w:pPr>
    </w:p>
    <w:p w:rsidR="00F07E94" w:rsidRPr="00D0269B" w:rsidRDefault="00F07E94" w:rsidP="00F07E94">
      <w:pPr>
        <w:spacing w:after="0" w:line="240" w:lineRule="auto"/>
        <w:jc w:val="center"/>
        <w:rPr>
          <w:rFonts w:ascii="Times New Roman" w:eastAsia="Calibri" w:hAnsi="Times New Roman" w:cs="Times New Roman"/>
          <w:sz w:val="24"/>
          <w:szCs w:val="24"/>
        </w:rPr>
      </w:pPr>
      <w:r w:rsidRPr="00D0269B">
        <w:rPr>
          <w:rFonts w:ascii="Times New Roman" w:eastAsia="Calibri" w:hAnsi="Times New Roman" w:cs="Times New Roman"/>
          <w:sz w:val="24"/>
          <w:szCs w:val="24"/>
        </w:rPr>
        <w:t>4. Тексас</w:t>
      </w:r>
    </w:p>
    <w:p w:rsidR="00F07E94" w:rsidRPr="00F07E94" w:rsidRDefault="00F07E94" w:rsidP="00F07E94">
      <w:pPr>
        <w:spacing w:after="0" w:line="240" w:lineRule="auto"/>
        <w:jc w:val="both"/>
        <w:rPr>
          <w:rFonts w:ascii="Times New Roman" w:eastAsia="Calibri" w:hAnsi="Times New Roman" w:cs="Times New Roman"/>
          <w:b/>
          <w:sz w:val="24"/>
          <w:szCs w:val="24"/>
          <w:u w:val="single"/>
        </w:rPr>
      </w:pPr>
    </w:p>
    <w:p w:rsidR="00F07E94" w:rsidRPr="00166E8E" w:rsidRDefault="00166E8E" w:rsidP="00D026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Макар щатът </w:t>
      </w:r>
      <w:r w:rsidR="00F07E94" w:rsidRPr="00F07E94">
        <w:rPr>
          <w:rFonts w:ascii="Times New Roman" w:eastAsia="Calibri" w:hAnsi="Times New Roman" w:cs="Times New Roman"/>
          <w:sz w:val="24"/>
          <w:szCs w:val="24"/>
        </w:rPr>
        <w:t>Тексас</w:t>
      </w:r>
      <w:r>
        <w:rPr>
          <w:rFonts w:ascii="Times New Roman" w:eastAsia="Calibri" w:hAnsi="Times New Roman" w:cs="Times New Roman"/>
          <w:sz w:val="24"/>
          <w:szCs w:val="24"/>
        </w:rPr>
        <w:t xml:space="preserve"> да няма </w:t>
      </w:r>
      <w:r w:rsidR="00F07E94" w:rsidRPr="00F07E94">
        <w:rPr>
          <w:rFonts w:ascii="Times New Roman" w:eastAsia="Calibri" w:hAnsi="Times New Roman" w:cs="Times New Roman"/>
          <w:sz w:val="24"/>
          <w:szCs w:val="24"/>
        </w:rPr>
        <w:t xml:space="preserve">официално етично </w:t>
      </w:r>
      <w:r>
        <w:rPr>
          <w:rFonts w:ascii="Times New Roman" w:eastAsia="Calibri" w:hAnsi="Times New Roman" w:cs="Times New Roman"/>
          <w:sz w:val="24"/>
          <w:szCs w:val="24"/>
        </w:rPr>
        <w:t>становище</w:t>
      </w:r>
      <w:r w:rsidR="00F07E94" w:rsidRPr="00F07E94">
        <w:rPr>
          <w:rFonts w:ascii="Times New Roman" w:eastAsia="Calibri" w:hAnsi="Times New Roman" w:cs="Times New Roman"/>
          <w:sz w:val="24"/>
          <w:szCs w:val="24"/>
        </w:rPr>
        <w:t xml:space="preserve"> относно </w:t>
      </w:r>
      <w:r>
        <w:rPr>
          <w:rFonts w:ascii="Times New Roman" w:eastAsia="Calibri" w:hAnsi="Times New Roman" w:cs="Times New Roman"/>
          <w:sz w:val="24"/>
          <w:szCs w:val="24"/>
        </w:rPr>
        <w:t>съдийското</w:t>
      </w:r>
      <w:r w:rsidR="00F07E94" w:rsidRPr="00F07E94">
        <w:rPr>
          <w:rFonts w:ascii="Times New Roman" w:eastAsia="Calibri" w:hAnsi="Times New Roman" w:cs="Times New Roman"/>
          <w:sz w:val="24"/>
          <w:szCs w:val="24"/>
        </w:rPr>
        <w:t xml:space="preserve"> използване на социалните медии</w:t>
      </w:r>
      <w:r>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щата</w:t>
      </w:r>
      <w:r w:rsidR="00F07E94" w:rsidRPr="00F07E94">
        <w:rPr>
          <w:rFonts w:ascii="Times New Roman" w:eastAsia="Calibri" w:hAnsi="Times New Roman" w:cs="Times New Roman"/>
          <w:sz w:val="24"/>
          <w:szCs w:val="24"/>
        </w:rPr>
        <w:t xml:space="preserve"> има няколко случая, които демонстрират </w:t>
      </w:r>
      <w:r>
        <w:rPr>
          <w:rFonts w:ascii="Times New Roman" w:eastAsia="Calibri" w:hAnsi="Times New Roman" w:cs="Times New Roman"/>
          <w:sz w:val="24"/>
          <w:szCs w:val="24"/>
        </w:rPr>
        <w:t xml:space="preserve">умерената му </w:t>
      </w:r>
      <w:r w:rsidR="00F07E94" w:rsidRPr="00F07E94">
        <w:rPr>
          <w:rFonts w:ascii="Times New Roman" w:eastAsia="Calibri" w:hAnsi="Times New Roman" w:cs="Times New Roman"/>
          <w:sz w:val="24"/>
          <w:szCs w:val="24"/>
        </w:rPr>
        <w:t>позиция по този въпрос. През 2013 г. апелатив</w:t>
      </w:r>
      <w:r>
        <w:rPr>
          <w:rFonts w:ascii="Times New Roman" w:eastAsia="Calibri" w:hAnsi="Times New Roman" w:cs="Times New Roman"/>
          <w:sz w:val="24"/>
          <w:szCs w:val="24"/>
        </w:rPr>
        <w:t>ен</w:t>
      </w:r>
      <w:r w:rsidR="00F07E94" w:rsidRPr="00F07E94">
        <w:rPr>
          <w:rFonts w:ascii="Times New Roman" w:eastAsia="Calibri" w:hAnsi="Times New Roman" w:cs="Times New Roman"/>
          <w:sz w:val="24"/>
          <w:szCs w:val="24"/>
        </w:rPr>
        <w:t xml:space="preserve"> съд в Тексас постановява, че </w:t>
      </w:r>
      <w:r>
        <w:rPr>
          <w:rFonts w:ascii="Times New Roman" w:eastAsia="Calibri" w:hAnsi="Times New Roman" w:cs="Times New Roman"/>
          <w:sz w:val="24"/>
          <w:szCs w:val="24"/>
        </w:rPr>
        <w:t>първоинстанционният съд</w:t>
      </w:r>
      <w:r w:rsidR="00F07E94" w:rsidRPr="00F07E94">
        <w:rPr>
          <w:rFonts w:ascii="Times New Roman" w:eastAsia="Calibri" w:hAnsi="Times New Roman" w:cs="Times New Roman"/>
          <w:sz w:val="24"/>
          <w:szCs w:val="24"/>
        </w:rPr>
        <w:t xml:space="preserve"> не е допуснал грешка, като </w:t>
      </w:r>
      <w:r w:rsidR="009454D0">
        <w:rPr>
          <w:rFonts w:ascii="Times New Roman" w:eastAsia="Calibri" w:hAnsi="Times New Roman" w:cs="Times New Roman"/>
          <w:sz w:val="24"/>
          <w:szCs w:val="24"/>
        </w:rPr>
        <w:t xml:space="preserve">е </w:t>
      </w:r>
      <w:r w:rsidR="00F07E94" w:rsidRPr="00F07E94">
        <w:rPr>
          <w:rFonts w:ascii="Times New Roman" w:eastAsia="Calibri" w:hAnsi="Times New Roman" w:cs="Times New Roman"/>
          <w:sz w:val="24"/>
          <w:szCs w:val="24"/>
        </w:rPr>
        <w:t>отхвърл</w:t>
      </w:r>
      <w:r w:rsidR="009454D0">
        <w:rPr>
          <w:rFonts w:ascii="Times New Roman" w:eastAsia="Calibri" w:hAnsi="Times New Roman" w:cs="Times New Roman"/>
          <w:sz w:val="24"/>
          <w:szCs w:val="24"/>
        </w:rPr>
        <w:t>ил</w:t>
      </w:r>
      <w:r w:rsidR="00F07E94" w:rsidRPr="00F07E94">
        <w:rPr>
          <w:rFonts w:ascii="Times New Roman" w:eastAsia="Calibri" w:hAnsi="Times New Roman" w:cs="Times New Roman"/>
          <w:sz w:val="24"/>
          <w:szCs w:val="24"/>
        </w:rPr>
        <w:t xml:space="preserve"> искането на </w:t>
      </w:r>
      <w:r w:rsidR="009454D0">
        <w:rPr>
          <w:rFonts w:ascii="Times New Roman" w:eastAsia="Calibri" w:hAnsi="Times New Roman" w:cs="Times New Roman"/>
          <w:sz w:val="24"/>
          <w:szCs w:val="24"/>
        </w:rPr>
        <w:t>подсъдимия</w:t>
      </w:r>
      <w:r w:rsidR="00F07E94" w:rsidRPr="00F07E94">
        <w:rPr>
          <w:rFonts w:ascii="Times New Roman" w:eastAsia="Calibri" w:hAnsi="Times New Roman" w:cs="Times New Roman"/>
          <w:sz w:val="24"/>
          <w:szCs w:val="24"/>
        </w:rPr>
        <w:t xml:space="preserve"> за ново </w:t>
      </w:r>
      <w:r>
        <w:rPr>
          <w:rFonts w:ascii="Times New Roman" w:eastAsia="Calibri" w:hAnsi="Times New Roman" w:cs="Times New Roman"/>
          <w:sz w:val="24"/>
          <w:szCs w:val="24"/>
        </w:rPr>
        <w:t>разглеждане на делото</w:t>
      </w:r>
      <w:r w:rsidR="00F07E94" w:rsidRPr="00F07E94">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w:t>
      </w:r>
      <w:r w:rsidR="00F07E94" w:rsidRPr="00F07E94">
        <w:rPr>
          <w:rFonts w:ascii="Times New Roman" w:eastAsia="Calibri" w:hAnsi="Times New Roman" w:cs="Times New Roman"/>
          <w:sz w:val="24"/>
          <w:szCs w:val="24"/>
        </w:rPr>
        <w:t>, основано на факта, че съдията е бил приятел с бащата на жертва</w:t>
      </w:r>
      <w:r>
        <w:rPr>
          <w:rFonts w:ascii="Times New Roman" w:eastAsia="Calibri" w:hAnsi="Times New Roman" w:cs="Times New Roman"/>
          <w:sz w:val="24"/>
          <w:szCs w:val="24"/>
        </w:rPr>
        <w:t xml:space="preserve">та в уебсайт </w:t>
      </w:r>
      <w:r w:rsidR="009454D0">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социалн</w:t>
      </w:r>
      <w:r w:rsidR="009454D0">
        <w:rPr>
          <w:rFonts w:ascii="Times New Roman" w:eastAsia="Calibri" w:hAnsi="Times New Roman" w:cs="Times New Roman"/>
          <w:sz w:val="24"/>
          <w:szCs w:val="24"/>
        </w:rPr>
        <w:t>а</w:t>
      </w:r>
      <w:r>
        <w:rPr>
          <w:rFonts w:ascii="Times New Roman" w:eastAsia="Calibri" w:hAnsi="Times New Roman" w:cs="Times New Roman"/>
          <w:sz w:val="24"/>
          <w:szCs w:val="24"/>
        </w:rPr>
        <w:t xml:space="preserve"> меди</w:t>
      </w:r>
      <w:r w:rsidR="009454D0">
        <w:rPr>
          <w:rFonts w:ascii="Times New Roman" w:eastAsia="Calibri" w:hAnsi="Times New Roman" w:cs="Times New Roman"/>
          <w:sz w:val="24"/>
          <w:szCs w:val="24"/>
        </w:rPr>
        <w:t>я</w:t>
      </w:r>
      <w:r w:rsidR="00F07E94" w:rsidRPr="00F07E94">
        <w:rPr>
          <w:rFonts w:ascii="Times New Roman" w:eastAsia="Calibri" w:hAnsi="Times New Roman" w:cs="Times New Roman"/>
          <w:sz w:val="24"/>
          <w:szCs w:val="24"/>
          <w:vertAlign w:val="superscript"/>
        </w:rPr>
        <w:footnoteReference w:id="85"/>
      </w:r>
      <w:r>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 </w:t>
      </w:r>
      <w:r w:rsidR="00F07E94" w:rsidRPr="00166E8E">
        <w:rPr>
          <w:rFonts w:ascii="Times New Roman" w:eastAsia="Calibri" w:hAnsi="Times New Roman" w:cs="Times New Roman"/>
          <w:sz w:val="24"/>
          <w:szCs w:val="24"/>
        </w:rPr>
        <w:t>Съдът заявя</w:t>
      </w:r>
      <w:r w:rsidR="009454D0">
        <w:rPr>
          <w:rFonts w:ascii="Times New Roman" w:eastAsia="Calibri" w:hAnsi="Times New Roman" w:cs="Times New Roman"/>
          <w:sz w:val="24"/>
          <w:szCs w:val="24"/>
        </w:rPr>
        <w:t>ва, че доказателства за връзка</w:t>
      </w:r>
      <w:r w:rsidR="00F07E94" w:rsidRPr="00166E8E">
        <w:rPr>
          <w:rFonts w:ascii="Times New Roman" w:eastAsia="Calibri" w:hAnsi="Times New Roman" w:cs="Times New Roman"/>
          <w:sz w:val="24"/>
          <w:szCs w:val="24"/>
        </w:rPr>
        <w:t xml:space="preserve"> в социалн</w:t>
      </w:r>
      <w:r w:rsidR="009454D0">
        <w:rPr>
          <w:rFonts w:ascii="Times New Roman" w:eastAsia="Calibri" w:hAnsi="Times New Roman" w:cs="Times New Roman"/>
          <w:sz w:val="24"/>
          <w:szCs w:val="24"/>
        </w:rPr>
        <w:t>а</w:t>
      </w:r>
      <w:r w:rsidR="00F07E94" w:rsidRPr="00166E8E">
        <w:rPr>
          <w:rFonts w:ascii="Times New Roman" w:eastAsia="Calibri" w:hAnsi="Times New Roman" w:cs="Times New Roman"/>
          <w:sz w:val="24"/>
          <w:szCs w:val="24"/>
        </w:rPr>
        <w:t xml:space="preserve"> медии, без никакъв друг контекст, не дават никаква представа за каквито и да е взаимоотнош</w:t>
      </w:r>
      <w:r>
        <w:rPr>
          <w:rFonts w:ascii="Times New Roman" w:eastAsia="Calibri" w:hAnsi="Times New Roman" w:cs="Times New Roman"/>
          <w:sz w:val="24"/>
          <w:szCs w:val="24"/>
        </w:rPr>
        <w:t>ения, които биха повлияли на хода на делото в съда</w:t>
      </w:r>
      <w:r w:rsidR="00F07E94" w:rsidRPr="00166E8E">
        <w:rPr>
          <w:rFonts w:ascii="Times New Roman" w:eastAsia="Calibri" w:hAnsi="Times New Roman" w:cs="Times New Roman"/>
          <w:sz w:val="24"/>
          <w:szCs w:val="24"/>
          <w:vertAlign w:val="superscript"/>
        </w:rPr>
        <w:footnoteReference w:id="86"/>
      </w:r>
      <w:r>
        <w:rPr>
          <w:rFonts w:ascii="Times New Roman" w:eastAsia="Calibri" w:hAnsi="Times New Roman" w:cs="Times New Roman"/>
          <w:sz w:val="24"/>
          <w:szCs w:val="24"/>
        </w:rPr>
        <w:t>.</w:t>
      </w:r>
    </w:p>
    <w:p w:rsidR="00F07E94" w:rsidRPr="00F07E94" w:rsidRDefault="00F07E94" w:rsidP="00D0269B">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lastRenderedPageBreak/>
        <w:t xml:space="preserve">  Друг случай през 2013 г. включва порицанието на съдия Лий Джонсън, който написал  Фейсбук статус, с </w:t>
      </w:r>
      <w:r w:rsidR="009454D0">
        <w:rPr>
          <w:rFonts w:ascii="Times New Roman" w:eastAsia="Calibri" w:hAnsi="Times New Roman" w:cs="Times New Roman"/>
          <w:sz w:val="24"/>
          <w:szCs w:val="24"/>
        </w:rPr>
        <w:t>който се подиграл на Джони Манци</w:t>
      </w:r>
      <w:r w:rsidRPr="00F07E94">
        <w:rPr>
          <w:rFonts w:ascii="Times New Roman" w:eastAsia="Calibri" w:hAnsi="Times New Roman" w:cs="Times New Roman"/>
          <w:sz w:val="24"/>
          <w:szCs w:val="24"/>
        </w:rPr>
        <w:t xml:space="preserve">л, след като </w:t>
      </w:r>
      <w:r w:rsidR="009454D0">
        <w:rPr>
          <w:rFonts w:ascii="Times New Roman" w:eastAsia="Calibri" w:hAnsi="Times New Roman" w:cs="Times New Roman"/>
          <w:sz w:val="24"/>
          <w:szCs w:val="24"/>
        </w:rPr>
        <w:t>носителят на наградата</w:t>
      </w:r>
      <w:r w:rsidRPr="00F07E94">
        <w:rPr>
          <w:rFonts w:ascii="Times New Roman" w:eastAsia="Calibri" w:hAnsi="Times New Roman" w:cs="Times New Roman"/>
          <w:sz w:val="24"/>
          <w:szCs w:val="24"/>
        </w:rPr>
        <w:t xml:space="preserve"> </w:t>
      </w:r>
      <w:r w:rsidR="009454D0">
        <w:rPr>
          <w:rFonts w:ascii="Times New Roman" w:eastAsia="Calibri" w:hAnsi="Times New Roman" w:cs="Times New Roman"/>
          <w:sz w:val="24"/>
          <w:szCs w:val="24"/>
        </w:rPr>
        <w:t xml:space="preserve">„Хайсман“ </w:t>
      </w:r>
      <w:r w:rsidR="009454D0">
        <w:rPr>
          <w:rFonts w:ascii="Times New Roman" w:eastAsia="Calibri" w:hAnsi="Times New Roman" w:cs="Times New Roman"/>
          <w:sz w:val="24"/>
          <w:szCs w:val="24"/>
          <w:lang w:val="en-US"/>
        </w:rPr>
        <w:t>[</w:t>
      </w:r>
      <w:r w:rsidR="009454D0">
        <w:rPr>
          <w:rFonts w:ascii="Times New Roman" w:eastAsia="Calibri" w:hAnsi="Times New Roman" w:cs="Times New Roman"/>
          <w:sz w:val="24"/>
          <w:szCs w:val="24"/>
        </w:rPr>
        <w:t xml:space="preserve">ежегодна награда на състезател </w:t>
      </w:r>
      <w:r w:rsidR="00E32DC7">
        <w:rPr>
          <w:rFonts w:ascii="Times New Roman" w:eastAsia="Calibri" w:hAnsi="Times New Roman" w:cs="Times New Roman"/>
          <w:sz w:val="24"/>
          <w:szCs w:val="24"/>
        </w:rPr>
        <w:t>по</w:t>
      </w:r>
      <w:r w:rsidR="009454D0">
        <w:rPr>
          <w:rFonts w:ascii="Times New Roman" w:eastAsia="Calibri" w:hAnsi="Times New Roman" w:cs="Times New Roman"/>
          <w:sz w:val="24"/>
          <w:szCs w:val="24"/>
        </w:rPr>
        <w:t xml:space="preserve"> американския колежански футбол, бел. </w:t>
      </w:r>
      <w:r w:rsidR="002966E0">
        <w:rPr>
          <w:rFonts w:ascii="Times New Roman" w:eastAsia="Calibri" w:hAnsi="Times New Roman" w:cs="Times New Roman"/>
          <w:sz w:val="24"/>
          <w:szCs w:val="24"/>
        </w:rPr>
        <w:t>редактор</w:t>
      </w:r>
      <w:r w:rsidR="009454D0">
        <w:rPr>
          <w:rFonts w:ascii="Times New Roman" w:eastAsia="Calibri" w:hAnsi="Times New Roman" w:cs="Times New Roman"/>
          <w:sz w:val="24"/>
          <w:szCs w:val="24"/>
          <w:lang w:val="en-US"/>
        </w:rPr>
        <w:t>]</w:t>
      </w:r>
      <w:r w:rsidR="009454D0">
        <w:rPr>
          <w:rFonts w:ascii="Times New Roman" w:eastAsia="Calibri" w:hAnsi="Times New Roman" w:cs="Times New Roman"/>
          <w:sz w:val="24"/>
          <w:szCs w:val="24"/>
        </w:rPr>
        <w:t xml:space="preserve"> Манци</w:t>
      </w:r>
      <w:r w:rsidRPr="00F07E94">
        <w:rPr>
          <w:rFonts w:ascii="Times New Roman" w:eastAsia="Calibri" w:hAnsi="Times New Roman" w:cs="Times New Roman"/>
          <w:sz w:val="24"/>
          <w:szCs w:val="24"/>
        </w:rPr>
        <w:t xml:space="preserve">л е получил акт за превишена скорост в </w:t>
      </w:r>
      <w:r w:rsidR="009454D0">
        <w:rPr>
          <w:rFonts w:ascii="Times New Roman" w:eastAsia="Calibri" w:hAnsi="Times New Roman" w:cs="Times New Roman"/>
          <w:sz w:val="24"/>
          <w:szCs w:val="24"/>
        </w:rPr>
        <w:t>гр. Енис, Тексас</w:t>
      </w:r>
      <w:r w:rsidRPr="00F07E94">
        <w:rPr>
          <w:rFonts w:ascii="Times New Roman" w:eastAsia="Calibri" w:hAnsi="Times New Roman" w:cs="Times New Roman"/>
          <w:sz w:val="24"/>
          <w:szCs w:val="24"/>
          <w:vertAlign w:val="superscript"/>
        </w:rPr>
        <w:footnoteReference w:id="87"/>
      </w:r>
      <w:r w:rsidR="009454D0">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С</w:t>
      </w:r>
      <w:r w:rsidR="009454D0">
        <w:rPr>
          <w:rFonts w:ascii="Times New Roman" w:eastAsia="Calibri" w:hAnsi="Times New Roman" w:cs="Times New Roman"/>
          <w:sz w:val="24"/>
          <w:szCs w:val="24"/>
        </w:rPr>
        <w:t>ъдия Джонсън е бил съдия в гр. Енис</w:t>
      </w:r>
      <w:r w:rsidRPr="00F07E94">
        <w:rPr>
          <w:rFonts w:ascii="Times New Roman" w:eastAsia="Calibri" w:hAnsi="Times New Roman" w:cs="Times New Roman"/>
          <w:sz w:val="24"/>
          <w:szCs w:val="24"/>
          <w:vertAlign w:val="superscript"/>
        </w:rPr>
        <w:footnoteReference w:id="88"/>
      </w:r>
      <w:r w:rsidR="009454D0">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Съдия Джонсън </w:t>
      </w:r>
      <w:r w:rsidR="009454D0">
        <w:rPr>
          <w:rFonts w:ascii="Times New Roman" w:eastAsia="Calibri" w:hAnsi="Times New Roman" w:cs="Times New Roman"/>
          <w:sz w:val="24"/>
          <w:szCs w:val="24"/>
        </w:rPr>
        <w:t>написал</w:t>
      </w:r>
      <w:r w:rsidRPr="00F07E94">
        <w:rPr>
          <w:rFonts w:ascii="Times New Roman" w:eastAsia="Calibri" w:hAnsi="Times New Roman" w:cs="Times New Roman"/>
          <w:sz w:val="24"/>
          <w:szCs w:val="24"/>
        </w:rPr>
        <w:t>:</w:t>
      </w:r>
    </w:p>
    <w:p w:rsidR="00F07E94" w:rsidRPr="009454D0" w:rsidRDefault="00F07E94" w:rsidP="009454D0">
      <w:pPr>
        <w:spacing w:after="0" w:line="240" w:lineRule="auto"/>
        <w:ind w:left="1701" w:right="1701" w:firstLine="709"/>
        <w:jc w:val="both"/>
        <w:rPr>
          <w:rFonts w:ascii="Times New Roman" w:eastAsia="Calibri" w:hAnsi="Times New Roman" w:cs="Times New Roman"/>
          <w:sz w:val="24"/>
          <w:szCs w:val="24"/>
        </w:rPr>
      </w:pPr>
      <w:r w:rsidRPr="009454D0">
        <w:rPr>
          <w:rFonts w:ascii="Times New Roman" w:eastAsia="Calibri" w:hAnsi="Times New Roman" w:cs="Times New Roman"/>
          <w:sz w:val="24"/>
          <w:szCs w:val="24"/>
        </w:rPr>
        <w:t xml:space="preserve">Много смешно. Изглежда, че някой неназован (много) скорошен </w:t>
      </w:r>
      <w:r w:rsidR="009454D0">
        <w:rPr>
          <w:rFonts w:ascii="Times New Roman" w:eastAsia="Calibri" w:hAnsi="Times New Roman" w:cs="Times New Roman"/>
          <w:sz w:val="24"/>
          <w:szCs w:val="24"/>
        </w:rPr>
        <w:t>носител на наградата „Хайсман“</w:t>
      </w:r>
      <w:r w:rsidRPr="009454D0">
        <w:rPr>
          <w:rFonts w:ascii="Times New Roman" w:eastAsia="Calibri" w:hAnsi="Times New Roman" w:cs="Times New Roman"/>
          <w:sz w:val="24"/>
          <w:szCs w:val="24"/>
        </w:rPr>
        <w:t xml:space="preserve"> от определен неназован </w:t>
      </w:r>
      <w:r w:rsidR="009454D0">
        <w:rPr>
          <w:rFonts w:ascii="Times New Roman" w:eastAsia="Calibri" w:hAnsi="Times New Roman" w:cs="Times New Roman"/>
          <w:sz w:val="24"/>
          <w:szCs w:val="24"/>
        </w:rPr>
        <w:t>„</w:t>
      </w:r>
      <w:r w:rsidRPr="009454D0">
        <w:rPr>
          <w:rFonts w:ascii="Times New Roman" w:eastAsia="Calibri" w:hAnsi="Times New Roman" w:cs="Times New Roman"/>
          <w:sz w:val="24"/>
          <w:szCs w:val="24"/>
        </w:rPr>
        <w:t>колеж</w:t>
      </w:r>
      <w:r w:rsidR="009454D0">
        <w:rPr>
          <w:rFonts w:ascii="Times New Roman" w:eastAsia="Calibri" w:hAnsi="Times New Roman" w:cs="Times New Roman"/>
          <w:sz w:val="24"/>
          <w:szCs w:val="24"/>
        </w:rPr>
        <w:t>“</w:t>
      </w:r>
      <w:r w:rsidRPr="009454D0">
        <w:rPr>
          <w:rFonts w:ascii="Times New Roman" w:eastAsia="Calibri" w:hAnsi="Times New Roman" w:cs="Times New Roman"/>
          <w:sz w:val="24"/>
          <w:szCs w:val="24"/>
        </w:rPr>
        <w:t xml:space="preserve"> на юг оттук </w:t>
      </w:r>
      <w:r w:rsidR="009454D0">
        <w:rPr>
          <w:rFonts w:ascii="Times New Roman" w:eastAsia="Calibri" w:hAnsi="Times New Roman" w:cs="Times New Roman"/>
          <w:sz w:val="24"/>
          <w:szCs w:val="24"/>
        </w:rPr>
        <w:t xml:space="preserve">е </w:t>
      </w:r>
      <w:r w:rsidRPr="009454D0">
        <w:rPr>
          <w:rFonts w:ascii="Times New Roman" w:eastAsia="Calibri" w:hAnsi="Times New Roman" w:cs="Times New Roman"/>
          <w:sz w:val="24"/>
          <w:szCs w:val="24"/>
        </w:rPr>
        <w:t>получи</w:t>
      </w:r>
      <w:r w:rsidR="009454D0">
        <w:rPr>
          <w:rFonts w:ascii="Times New Roman" w:eastAsia="Calibri" w:hAnsi="Times New Roman" w:cs="Times New Roman"/>
          <w:sz w:val="24"/>
          <w:szCs w:val="24"/>
        </w:rPr>
        <w:t>л</w:t>
      </w:r>
      <w:r w:rsidRPr="009454D0">
        <w:rPr>
          <w:rFonts w:ascii="Times New Roman" w:eastAsia="Calibri" w:hAnsi="Times New Roman" w:cs="Times New Roman"/>
          <w:sz w:val="24"/>
          <w:szCs w:val="24"/>
        </w:rPr>
        <w:t xml:space="preserve"> подарък от </w:t>
      </w:r>
      <w:r w:rsidR="009454D0">
        <w:rPr>
          <w:rFonts w:ascii="Times New Roman" w:eastAsia="Calibri" w:hAnsi="Times New Roman" w:cs="Times New Roman"/>
          <w:sz w:val="24"/>
          <w:szCs w:val="24"/>
        </w:rPr>
        <w:t xml:space="preserve">полицейското управление на Енис заради превишена скорост по отбивка </w:t>
      </w:r>
      <w:r w:rsidRPr="009454D0">
        <w:rPr>
          <w:rFonts w:ascii="Times New Roman" w:eastAsia="Calibri" w:hAnsi="Times New Roman" w:cs="Times New Roman"/>
          <w:sz w:val="24"/>
          <w:szCs w:val="24"/>
        </w:rPr>
        <w:t>287 по околовръстния път вчера. Изглежда</w:t>
      </w:r>
      <w:r w:rsidR="002966E0">
        <w:rPr>
          <w:rFonts w:ascii="Times New Roman" w:eastAsia="Calibri" w:hAnsi="Times New Roman" w:cs="Times New Roman"/>
          <w:sz w:val="24"/>
          <w:szCs w:val="24"/>
        </w:rPr>
        <w:t>,</w:t>
      </w:r>
      <w:r w:rsidRPr="009454D0">
        <w:rPr>
          <w:rFonts w:ascii="Times New Roman" w:eastAsia="Calibri" w:hAnsi="Times New Roman" w:cs="Times New Roman"/>
          <w:sz w:val="24"/>
          <w:szCs w:val="24"/>
        </w:rPr>
        <w:t xml:space="preserve"> че </w:t>
      </w:r>
      <w:r w:rsidR="009454D0">
        <w:rPr>
          <w:rFonts w:ascii="Times New Roman" w:eastAsia="Calibri" w:hAnsi="Times New Roman" w:cs="Times New Roman"/>
          <w:sz w:val="24"/>
          <w:szCs w:val="24"/>
        </w:rPr>
        <w:t>дори</w:t>
      </w:r>
      <w:r w:rsidRPr="009454D0">
        <w:rPr>
          <w:rFonts w:ascii="Times New Roman" w:eastAsia="Calibri" w:hAnsi="Times New Roman" w:cs="Times New Roman"/>
          <w:sz w:val="24"/>
          <w:szCs w:val="24"/>
        </w:rPr>
        <w:t xml:space="preserve"> </w:t>
      </w:r>
      <w:r w:rsidR="009454D0">
        <w:rPr>
          <w:rFonts w:ascii="Times New Roman" w:eastAsia="Calibri" w:hAnsi="Times New Roman" w:cs="Times New Roman"/>
          <w:sz w:val="24"/>
          <w:szCs w:val="24"/>
        </w:rPr>
        <w:t>противниковата защита</w:t>
      </w:r>
      <w:r w:rsidRPr="009454D0">
        <w:rPr>
          <w:rFonts w:ascii="Times New Roman" w:eastAsia="Calibri" w:hAnsi="Times New Roman" w:cs="Times New Roman"/>
          <w:sz w:val="24"/>
          <w:szCs w:val="24"/>
        </w:rPr>
        <w:t xml:space="preserve"> да не може да го спре, </w:t>
      </w:r>
      <w:r w:rsidR="009454D0">
        <w:rPr>
          <w:rFonts w:ascii="Times New Roman" w:eastAsia="Calibri" w:hAnsi="Times New Roman" w:cs="Times New Roman"/>
          <w:sz w:val="24"/>
          <w:szCs w:val="24"/>
        </w:rPr>
        <w:t xml:space="preserve">полицейското управление на Енис </w:t>
      </w:r>
      <w:r w:rsidRPr="009454D0">
        <w:rPr>
          <w:rFonts w:ascii="Times New Roman" w:eastAsia="Calibri" w:hAnsi="Times New Roman" w:cs="Times New Roman"/>
          <w:sz w:val="24"/>
          <w:szCs w:val="24"/>
        </w:rPr>
        <w:t>е съвсем друга</w:t>
      </w:r>
      <w:r w:rsidR="009454D0">
        <w:rPr>
          <w:rFonts w:ascii="Times New Roman" w:eastAsia="Calibri" w:hAnsi="Times New Roman" w:cs="Times New Roman"/>
          <w:sz w:val="24"/>
          <w:szCs w:val="24"/>
        </w:rPr>
        <w:t xml:space="preserve"> история. Време е да пораснат /</w:t>
      </w:r>
      <w:r w:rsidRPr="009454D0">
        <w:rPr>
          <w:rFonts w:ascii="Times New Roman" w:eastAsia="Calibri" w:hAnsi="Times New Roman" w:cs="Times New Roman"/>
          <w:sz w:val="24"/>
          <w:szCs w:val="24"/>
        </w:rPr>
        <w:t>да се поспрат</w:t>
      </w:r>
      <w:r w:rsidR="009454D0">
        <w:rPr>
          <w:rFonts w:ascii="Times New Roman" w:eastAsia="Calibri" w:hAnsi="Times New Roman" w:cs="Times New Roman"/>
          <w:sz w:val="24"/>
          <w:szCs w:val="24"/>
        </w:rPr>
        <w:t xml:space="preserve"> младежите. Имат целия  живот /</w:t>
      </w:r>
      <w:r w:rsidRPr="009454D0">
        <w:rPr>
          <w:rFonts w:ascii="Times New Roman" w:eastAsia="Calibri" w:hAnsi="Times New Roman" w:cs="Times New Roman"/>
          <w:sz w:val="24"/>
          <w:szCs w:val="24"/>
        </w:rPr>
        <w:t>кариер</w:t>
      </w:r>
      <w:r w:rsidR="009454D0" w:rsidRPr="009454D0">
        <w:rPr>
          <w:rFonts w:ascii="Times New Roman" w:eastAsia="Calibri" w:hAnsi="Times New Roman" w:cs="Times New Roman"/>
          <w:sz w:val="24"/>
          <w:szCs w:val="24"/>
        </w:rPr>
        <w:t xml:space="preserve">а пред себе си. </w:t>
      </w:r>
      <w:r w:rsidR="00E32DC7">
        <w:rPr>
          <w:rFonts w:ascii="Times New Roman" w:eastAsia="Calibri" w:hAnsi="Times New Roman" w:cs="Times New Roman"/>
          <w:sz w:val="24"/>
          <w:szCs w:val="24"/>
        </w:rPr>
        <w:t>Иначе давайте газ</w:t>
      </w:r>
      <w:r w:rsidRPr="009454D0">
        <w:rPr>
          <w:rFonts w:ascii="Times New Roman" w:eastAsia="Calibri" w:hAnsi="Times New Roman" w:cs="Times New Roman"/>
          <w:sz w:val="24"/>
          <w:szCs w:val="24"/>
          <w:vertAlign w:val="superscript"/>
        </w:rPr>
        <w:footnoteReference w:id="89"/>
      </w:r>
      <w:r w:rsidR="009454D0" w:rsidRPr="009454D0">
        <w:rPr>
          <w:rFonts w:ascii="Times New Roman" w:eastAsia="Calibri" w:hAnsi="Times New Roman" w:cs="Times New Roman"/>
          <w:sz w:val="24"/>
          <w:szCs w:val="24"/>
        </w:rPr>
        <w:t>.</w:t>
      </w:r>
    </w:p>
    <w:p w:rsidR="009454D0" w:rsidRPr="00F07E94" w:rsidRDefault="009454D0" w:rsidP="00D0269B">
      <w:pPr>
        <w:spacing w:after="0" w:line="240" w:lineRule="auto"/>
        <w:ind w:firstLine="709"/>
        <w:jc w:val="both"/>
        <w:rPr>
          <w:rFonts w:ascii="Times New Roman" w:eastAsia="Calibri" w:hAnsi="Times New Roman" w:cs="Times New Roman"/>
          <w:i/>
          <w:sz w:val="24"/>
          <w:szCs w:val="24"/>
        </w:rPr>
      </w:pPr>
    </w:p>
    <w:p w:rsidR="00F07E94" w:rsidRPr="00F07E94" w:rsidRDefault="00E32DC7" w:rsidP="00D0269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Макар съдията да не споменава Манцил поименно, коментарът му не оставя съмнение за кого се отнася. </w:t>
      </w:r>
      <w:r w:rsidR="00F07E94" w:rsidRPr="00F07E94">
        <w:rPr>
          <w:rFonts w:ascii="Times New Roman" w:eastAsia="Calibri" w:hAnsi="Times New Roman" w:cs="Times New Roman"/>
          <w:sz w:val="24"/>
          <w:szCs w:val="24"/>
        </w:rPr>
        <w:t>В отделен коментар под статуса си във Фейсбук, съдия Джонсън добав</w:t>
      </w:r>
      <w:r w:rsidR="002966E0">
        <w:rPr>
          <w:rFonts w:ascii="Times New Roman" w:eastAsia="Calibri" w:hAnsi="Times New Roman" w:cs="Times New Roman"/>
          <w:sz w:val="24"/>
          <w:szCs w:val="24"/>
        </w:rPr>
        <w:t>я</w:t>
      </w:r>
      <w:r w:rsidR="00F07E94" w:rsidRPr="00F07E9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F07E94" w:rsidRPr="00E32DC7">
        <w:rPr>
          <w:rFonts w:ascii="Times New Roman" w:eastAsia="Calibri" w:hAnsi="Times New Roman" w:cs="Times New Roman"/>
          <w:sz w:val="24"/>
          <w:szCs w:val="24"/>
        </w:rPr>
        <w:t xml:space="preserve">Исках да кажа </w:t>
      </w:r>
      <w:r>
        <w:rPr>
          <w:rFonts w:ascii="Times New Roman" w:eastAsia="Calibri" w:hAnsi="Times New Roman" w:cs="Times New Roman"/>
          <w:sz w:val="24"/>
          <w:szCs w:val="24"/>
        </w:rPr>
        <w:t>„твърдяна превишена скорост“. Моя грешка“.</w:t>
      </w:r>
      <w:r w:rsidR="00F07E94" w:rsidRPr="00F07E94">
        <w:rPr>
          <w:rFonts w:ascii="Times New Roman" w:eastAsia="Calibri" w:hAnsi="Times New Roman" w:cs="Times New Roman"/>
          <w:i/>
          <w:sz w:val="24"/>
          <w:szCs w:val="24"/>
        </w:rPr>
        <w:t xml:space="preserve"> </w:t>
      </w:r>
      <w:r w:rsidR="00F07E94" w:rsidRPr="00F07E94">
        <w:rPr>
          <w:rFonts w:ascii="Times New Roman" w:eastAsia="Calibri" w:hAnsi="Times New Roman" w:cs="Times New Roman"/>
          <w:sz w:val="24"/>
          <w:szCs w:val="24"/>
        </w:rPr>
        <w:t>Съдия Джонсън получ</w:t>
      </w:r>
      <w:r>
        <w:rPr>
          <w:rFonts w:ascii="Times New Roman" w:eastAsia="Calibri" w:hAnsi="Times New Roman" w:cs="Times New Roman"/>
          <w:sz w:val="24"/>
          <w:szCs w:val="24"/>
        </w:rPr>
        <w:t>ава</w:t>
      </w:r>
      <w:r w:rsidR="00F07E94" w:rsidRPr="00F07E94">
        <w:rPr>
          <w:rFonts w:ascii="Times New Roman" w:eastAsia="Calibri" w:hAnsi="Times New Roman" w:cs="Times New Roman"/>
          <w:sz w:val="24"/>
          <w:szCs w:val="24"/>
        </w:rPr>
        <w:t xml:space="preserve"> публично порицание в резултат на действията си.</w:t>
      </w:r>
    </w:p>
    <w:p w:rsidR="00F07E94" w:rsidRDefault="00E32DC7" w:rsidP="00A34D5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По-скорошен е случай от април 2015 г., когато в Тексас </w:t>
      </w:r>
      <w:r w:rsidR="00F07E94" w:rsidRPr="00F07E94">
        <w:rPr>
          <w:rFonts w:ascii="Times New Roman" w:eastAsia="Calibri" w:hAnsi="Times New Roman" w:cs="Times New Roman"/>
          <w:sz w:val="24"/>
          <w:szCs w:val="24"/>
        </w:rPr>
        <w:t>съдия изпаднал в неудобна ситуация заради публикуване на постове във Фейсбук</w:t>
      </w:r>
      <w:r>
        <w:rPr>
          <w:rFonts w:ascii="Times New Roman" w:eastAsia="Calibri" w:hAnsi="Times New Roman" w:cs="Times New Roman"/>
          <w:sz w:val="24"/>
          <w:szCs w:val="24"/>
        </w:rPr>
        <w:t xml:space="preserve"> </w:t>
      </w:r>
      <w:r w:rsidR="00A34D5D">
        <w:rPr>
          <w:rFonts w:ascii="Times New Roman" w:eastAsia="Calibri" w:hAnsi="Times New Roman" w:cs="Times New Roman"/>
          <w:sz w:val="24"/>
          <w:szCs w:val="24"/>
        </w:rPr>
        <w:t>за</w:t>
      </w:r>
      <w:r>
        <w:rPr>
          <w:rFonts w:ascii="Times New Roman" w:eastAsia="Calibri" w:hAnsi="Times New Roman" w:cs="Times New Roman"/>
          <w:sz w:val="24"/>
          <w:szCs w:val="24"/>
        </w:rPr>
        <w:t xml:space="preserve"> нейни дела</w:t>
      </w:r>
      <w:r w:rsidR="00F07E94" w:rsidRPr="00F07E94">
        <w:rPr>
          <w:rFonts w:ascii="Times New Roman" w:eastAsia="Calibri" w:hAnsi="Times New Roman" w:cs="Times New Roman"/>
          <w:sz w:val="24"/>
          <w:szCs w:val="24"/>
          <w:vertAlign w:val="superscript"/>
        </w:rPr>
        <w:footnoteReference w:id="90"/>
      </w:r>
      <w:r>
        <w:rPr>
          <w:rFonts w:ascii="Times New Roman" w:eastAsia="Calibri" w:hAnsi="Times New Roman" w:cs="Times New Roman"/>
          <w:sz w:val="24"/>
          <w:szCs w:val="24"/>
        </w:rPr>
        <w:t>.</w:t>
      </w:r>
      <w:r w:rsidR="00A34D5D">
        <w:rPr>
          <w:rFonts w:ascii="Times New Roman" w:eastAsia="Calibri" w:hAnsi="Times New Roman" w:cs="Times New Roman"/>
          <w:sz w:val="24"/>
          <w:szCs w:val="24"/>
        </w:rPr>
        <w:t xml:space="preserve"> Щатската</w:t>
      </w:r>
      <w:r w:rsidR="00F07E94" w:rsidRPr="00F07E94">
        <w:rPr>
          <w:rFonts w:ascii="Times New Roman" w:eastAsia="Calibri" w:hAnsi="Times New Roman" w:cs="Times New Roman"/>
          <w:sz w:val="24"/>
          <w:szCs w:val="24"/>
        </w:rPr>
        <w:t xml:space="preserve"> комисия </w:t>
      </w:r>
      <w:r w:rsidR="00A34D5D">
        <w:rPr>
          <w:rFonts w:ascii="Times New Roman" w:eastAsia="Calibri" w:hAnsi="Times New Roman" w:cs="Times New Roman"/>
          <w:sz w:val="24"/>
          <w:szCs w:val="24"/>
        </w:rPr>
        <w:t>за</w:t>
      </w:r>
      <w:r w:rsidR="00F07E94" w:rsidRPr="00F07E94">
        <w:rPr>
          <w:rFonts w:ascii="Times New Roman" w:eastAsia="Calibri" w:hAnsi="Times New Roman" w:cs="Times New Roman"/>
          <w:sz w:val="24"/>
          <w:szCs w:val="24"/>
        </w:rPr>
        <w:t xml:space="preserve"> </w:t>
      </w:r>
      <w:r w:rsidR="00A34D5D">
        <w:rPr>
          <w:rFonts w:ascii="Times New Roman" w:eastAsia="Calibri" w:hAnsi="Times New Roman" w:cs="Times New Roman"/>
          <w:sz w:val="24"/>
          <w:szCs w:val="24"/>
        </w:rPr>
        <w:t>съдийско</w:t>
      </w:r>
      <w:r w:rsidR="00F07E94" w:rsidRPr="00F07E94">
        <w:rPr>
          <w:rFonts w:ascii="Times New Roman" w:eastAsia="Calibri" w:hAnsi="Times New Roman" w:cs="Times New Roman"/>
          <w:sz w:val="24"/>
          <w:szCs w:val="24"/>
        </w:rPr>
        <w:t xml:space="preserve"> поведение в Тексас разпоре</w:t>
      </w:r>
      <w:r w:rsidR="00A34D5D">
        <w:rPr>
          <w:rFonts w:ascii="Times New Roman" w:eastAsia="Calibri" w:hAnsi="Times New Roman" w:cs="Times New Roman"/>
          <w:sz w:val="24"/>
          <w:szCs w:val="24"/>
        </w:rPr>
        <w:t>жда</w:t>
      </w:r>
      <w:r w:rsidR="00F07E94" w:rsidRPr="00F07E94">
        <w:rPr>
          <w:rFonts w:ascii="Times New Roman" w:eastAsia="Calibri" w:hAnsi="Times New Roman" w:cs="Times New Roman"/>
          <w:sz w:val="24"/>
          <w:szCs w:val="24"/>
        </w:rPr>
        <w:t xml:space="preserve"> на съдия Мишел </w:t>
      </w:r>
      <w:r w:rsidR="00A34D5D">
        <w:rPr>
          <w:rFonts w:ascii="Times New Roman" w:eastAsia="Calibri" w:hAnsi="Times New Roman" w:cs="Times New Roman"/>
          <w:sz w:val="24"/>
          <w:szCs w:val="24"/>
        </w:rPr>
        <w:t>Слотър</w:t>
      </w:r>
      <w:r w:rsidR="00F07E94" w:rsidRPr="00F07E94">
        <w:rPr>
          <w:rFonts w:ascii="Times New Roman" w:eastAsia="Calibri" w:hAnsi="Times New Roman" w:cs="Times New Roman"/>
          <w:sz w:val="24"/>
          <w:szCs w:val="24"/>
        </w:rPr>
        <w:t xml:space="preserve"> да се запише </w:t>
      </w:r>
      <w:r w:rsidR="00A34D5D">
        <w:rPr>
          <w:rFonts w:ascii="Times New Roman" w:eastAsia="Calibri" w:hAnsi="Times New Roman" w:cs="Times New Roman"/>
          <w:sz w:val="24"/>
          <w:szCs w:val="24"/>
        </w:rPr>
        <w:t>в четиричасово обучение за правилно</w:t>
      </w:r>
      <w:r w:rsidR="00F07E94" w:rsidRPr="00F07E94">
        <w:rPr>
          <w:rFonts w:ascii="Times New Roman" w:eastAsia="Calibri" w:hAnsi="Times New Roman" w:cs="Times New Roman"/>
          <w:sz w:val="24"/>
          <w:szCs w:val="24"/>
        </w:rPr>
        <w:t xml:space="preserve"> и етично използване на социалните медии от съдиите</w:t>
      </w:r>
      <w:r w:rsidR="00F07E94" w:rsidRPr="00F07E94">
        <w:rPr>
          <w:rFonts w:ascii="Times New Roman" w:eastAsia="Calibri" w:hAnsi="Times New Roman" w:cs="Times New Roman"/>
          <w:sz w:val="24"/>
          <w:szCs w:val="24"/>
          <w:vertAlign w:val="superscript"/>
        </w:rPr>
        <w:footnoteReference w:id="91"/>
      </w:r>
      <w:r w:rsidR="00DE06E5">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 </w:t>
      </w:r>
      <w:r w:rsidR="00F00098">
        <w:rPr>
          <w:rFonts w:ascii="Times New Roman" w:eastAsia="Calibri" w:hAnsi="Times New Roman" w:cs="Times New Roman"/>
          <w:sz w:val="24"/>
          <w:szCs w:val="24"/>
        </w:rPr>
        <w:t>Съставът</w:t>
      </w:r>
      <w:r w:rsidR="00F07E94" w:rsidRPr="00A34D5D">
        <w:rPr>
          <w:rFonts w:ascii="Times New Roman" w:eastAsia="Calibri" w:hAnsi="Times New Roman" w:cs="Times New Roman"/>
          <w:sz w:val="24"/>
          <w:szCs w:val="24"/>
        </w:rPr>
        <w:t xml:space="preserve"> стига до заключението, че</w:t>
      </w:r>
      <w:r w:rsidR="00DE06E5" w:rsidRPr="00A34D5D">
        <w:rPr>
          <w:rFonts w:ascii="Times New Roman" w:eastAsia="Calibri" w:hAnsi="Times New Roman" w:cs="Times New Roman"/>
          <w:sz w:val="24"/>
          <w:szCs w:val="24"/>
        </w:rPr>
        <w:t xml:space="preserve"> постовете на съдията поставят </w:t>
      </w:r>
      <w:r w:rsidR="00F07E94" w:rsidRPr="00A34D5D">
        <w:rPr>
          <w:rFonts w:ascii="Times New Roman" w:eastAsia="Calibri" w:hAnsi="Times New Roman" w:cs="Times New Roman"/>
          <w:sz w:val="24"/>
          <w:szCs w:val="24"/>
        </w:rPr>
        <w:t xml:space="preserve">съмнение върху </w:t>
      </w:r>
      <w:r w:rsidR="00A34D5D">
        <w:rPr>
          <w:rFonts w:ascii="Times New Roman" w:eastAsia="Calibri" w:hAnsi="Times New Roman" w:cs="Times New Roman"/>
          <w:sz w:val="24"/>
          <w:szCs w:val="24"/>
        </w:rPr>
        <w:t>нейната</w:t>
      </w:r>
      <w:r w:rsidR="00F07E94" w:rsidRPr="00A34D5D">
        <w:rPr>
          <w:rFonts w:ascii="Times New Roman" w:eastAsia="Calibri" w:hAnsi="Times New Roman" w:cs="Times New Roman"/>
          <w:sz w:val="24"/>
          <w:szCs w:val="24"/>
        </w:rPr>
        <w:t xml:space="preserve"> безпристрастност</w:t>
      </w:r>
      <w:r w:rsidR="00F07E94" w:rsidRPr="00A34D5D">
        <w:rPr>
          <w:rFonts w:ascii="Times New Roman" w:eastAsia="Calibri" w:hAnsi="Times New Roman" w:cs="Times New Roman"/>
          <w:sz w:val="24"/>
          <w:szCs w:val="24"/>
          <w:vertAlign w:val="superscript"/>
        </w:rPr>
        <w:footnoteReference w:id="92"/>
      </w:r>
      <w:r w:rsidR="00DE06E5" w:rsidRPr="00A34D5D">
        <w:rPr>
          <w:rFonts w:ascii="Times New Roman" w:eastAsia="Calibri" w:hAnsi="Times New Roman" w:cs="Times New Roman"/>
          <w:sz w:val="24"/>
          <w:szCs w:val="24"/>
        </w:rPr>
        <w:t>.</w:t>
      </w:r>
      <w:r w:rsidR="00DE06E5">
        <w:rPr>
          <w:rFonts w:ascii="Times New Roman" w:eastAsia="Calibri" w:hAnsi="Times New Roman" w:cs="Times New Roman"/>
          <w:sz w:val="24"/>
          <w:szCs w:val="24"/>
        </w:rPr>
        <w:t xml:space="preserve"> </w:t>
      </w:r>
      <w:r w:rsidR="00F07E94" w:rsidRPr="00F07E94">
        <w:rPr>
          <w:rFonts w:ascii="Times New Roman" w:eastAsia="Calibri" w:hAnsi="Times New Roman" w:cs="Times New Roman"/>
          <w:sz w:val="24"/>
          <w:szCs w:val="24"/>
        </w:rPr>
        <w:t xml:space="preserve">Делото, което съдията е </w:t>
      </w:r>
      <w:r w:rsidR="00A34D5D">
        <w:rPr>
          <w:rFonts w:ascii="Times New Roman" w:eastAsia="Calibri" w:hAnsi="Times New Roman" w:cs="Times New Roman"/>
          <w:sz w:val="24"/>
          <w:szCs w:val="24"/>
        </w:rPr>
        <w:t>водила</w:t>
      </w:r>
      <w:r w:rsidR="00F07E94" w:rsidRPr="00F07E94">
        <w:rPr>
          <w:rFonts w:ascii="Times New Roman" w:eastAsia="Calibri" w:hAnsi="Times New Roman" w:cs="Times New Roman"/>
          <w:sz w:val="24"/>
          <w:szCs w:val="24"/>
        </w:rPr>
        <w:t xml:space="preserve">, е бил процес с висок интерес, при който баща </w:t>
      </w:r>
      <w:r w:rsidR="00A34D5D">
        <w:rPr>
          <w:rFonts w:ascii="Times New Roman" w:eastAsia="Calibri" w:hAnsi="Times New Roman" w:cs="Times New Roman"/>
          <w:sz w:val="24"/>
          <w:szCs w:val="24"/>
        </w:rPr>
        <w:t xml:space="preserve">е </w:t>
      </w:r>
      <w:r w:rsidR="00F07E94" w:rsidRPr="00F07E94">
        <w:rPr>
          <w:rFonts w:ascii="Times New Roman" w:eastAsia="Calibri" w:hAnsi="Times New Roman" w:cs="Times New Roman"/>
          <w:sz w:val="24"/>
          <w:szCs w:val="24"/>
        </w:rPr>
        <w:t xml:space="preserve">бил обвинен, че е държал деветгодишния си син в шест </w:t>
      </w:r>
      <w:r w:rsidR="00A34D5D">
        <w:rPr>
          <w:rFonts w:ascii="Times New Roman" w:eastAsia="Calibri" w:hAnsi="Times New Roman" w:cs="Times New Roman"/>
          <w:sz w:val="24"/>
          <w:szCs w:val="24"/>
        </w:rPr>
        <w:t>фута на осем фута дървена кутия</w:t>
      </w:r>
      <w:r w:rsidR="00F07E94" w:rsidRPr="00F07E94">
        <w:rPr>
          <w:rFonts w:ascii="Times New Roman" w:eastAsia="Calibri" w:hAnsi="Times New Roman" w:cs="Times New Roman"/>
          <w:sz w:val="24"/>
          <w:szCs w:val="24"/>
          <w:vertAlign w:val="superscript"/>
        </w:rPr>
        <w:footnoteReference w:id="93"/>
      </w:r>
      <w:r w:rsidR="00A34D5D">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 Докато съдията е инструктирал съдебните заседатели да не обсъждат делото с когото и да било, включително и писане на съобщения, изпращане на електронна поща, говорене лично или по телефона, или във Фейсбук, </w:t>
      </w:r>
      <w:r w:rsidR="00A34D5D">
        <w:rPr>
          <w:rFonts w:ascii="Times New Roman" w:eastAsia="Calibri" w:hAnsi="Times New Roman" w:cs="Times New Roman"/>
          <w:sz w:val="24"/>
          <w:szCs w:val="24"/>
        </w:rPr>
        <w:t>съдията</w:t>
      </w:r>
      <w:r w:rsidR="00F07E94" w:rsidRPr="00F07E94">
        <w:rPr>
          <w:rFonts w:ascii="Times New Roman" w:eastAsia="Calibri" w:hAnsi="Times New Roman" w:cs="Times New Roman"/>
          <w:sz w:val="24"/>
          <w:szCs w:val="24"/>
        </w:rPr>
        <w:t xml:space="preserve"> не е </w:t>
      </w:r>
      <w:r w:rsidR="00A34D5D">
        <w:rPr>
          <w:rFonts w:ascii="Times New Roman" w:eastAsia="Calibri" w:hAnsi="Times New Roman" w:cs="Times New Roman"/>
          <w:sz w:val="24"/>
          <w:szCs w:val="24"/>
        </w:rPr>
        <w:t>направила същото</w:t>
      </w:r>
      <w:r w:rsidR="00F07E94" w:rsidRPr="00F07E94">
        <w:rPr>
          <w:rFonts w:ascii="Times New Roman" w:eastAsia="Calibri" w:hAnsi="Times New Roman" w:cs="Times New Roman"/>
          <w:sz w:val="24"/>
          <w:szCs w:val="24"/>
          <w:vertAlign w:val="superscript"/>
        </w:rPr>
        <w:footnoteReference w:id="94"/>
      </w:r>
      <w:r w:rsidR="00A34D5D">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 Активността </w:t>
      </w:r>
      <w:r w:rsidR="00A34D5D">
        <w:rPr>
          <w:rFonts w:ascii="Times New Roman" w:eastAsia="Calibri" w:hAnsi="Times New Roman" w:cs="Times New Roman"/>
          <w:sz w:val="24"/>
          <w:szCs w:val="24"/>
        </w:rPr>
        <w:t>й</w:t>
      </w:r>
      <w:r w:rsidR="00F07E94" w:rsidRPr="00F07E94">
        <w:rPr>
          <w:rFonts w:ascii="Times New Roman" w:eastAsia="Calibri" w:hAnsi="Times New Roman" w:cs="Times New Roman"/>
          <w:sz w:val="24"/>
          <w:szCs w:val="24"/>
        </w:rPr>
        <w:t xml:space="preserve"> във Фейсбук довела до  отстраняването </w:t>
      </w:r>
      <w:r w:rsidR="00A34D5D">
        <w:rPr>
          <w:rFonts w:ascii="Times New Roman" w:eastAsia="Calibri" w:hAnsi="Times New Roman" w:cs="Times New Roman"/>
          <w:sz w:val="24"/>
          <w:szCs w:val="24"/>
        </w:rPr>
        <w:t>й</w:t>
      </w:r>
      <w:r w:rsidR="00F07E94" w:rsidRPr="00F07E94">
        <w:rPr>
          <w:rFonts w:ascii="Times New Roman" w:eastAsia="Calibri" w:hAnsi="Times New Roman" w:cs="Times New Roman"/>
          <w:sz w:val="24"/>
          <w:szCs w:val="24"/>
        </w:rPr>
        <w:t xml:space="preserve"> от</w:t>
      </w:r>
      <w:r w:rsidR="00A34D5D">
        <w:rPr>
          <w:rFonts w:ascii="Times New Roman" w:eastAsia="Calibri" w:hAnsi="Times New Roman" w:cs="Times New Roman"/>
          <w:sz w:val="24"/>
          <w:szCs w:val="24"/>
        </w:rPr>
        <w:t xml:space="preserve"> делото и от съдебната практика</w:t>
      </w:r>
      <w:r w:rsidR="00F07E94" w:rsidRPr="00F07E94">
        <w:rPr>
          <w:rFonts w:ascii="Times New Roman" w:eastAsia="Calibri" w:hAnsi="Times New Roman" w:cs="Times New Roman"/>
          <w:sz w:val="24"/>
          <w:szCs w:val="24"/>
          <w:vertAlign w:val="superscript"/>
        </w:rPr>
        <w:footnoteReference w:id="95"/>
      </w:r>
      <w:r w:rsidR="00A34D5D">
        <w:rPr>
          <w:rFonts w:ascii="Times New Roman" w:eastAsia="Calibri" w:hAnsi="Times New Roman" w:cs="Times New Roman"/>
          <w:sz w:val="24"/>
          <w:szCs w:val="24"/>
        </w:rPr>
        <w:t xml:space="preserve">. </w:t>
      </w:r>
      <w:r w:rsidR="00F00098">
        <w:rPr>
          <w:rFonts w:ascii="Times New Roman" w:eastAsia="Calibri" w:hAnsi="Times New Roman" w:cs="Times New Roman"/>
          <w:sz w:val="24"/>
          <w:szCs w:val="24"/>
        </w:rPr>
        <w:t xml:space="preserve">Съставът </w:t>
      </w:r>
      <w:r w:rsidR="00F07E94" w:rsidRPr="00F07E94">
        <w:rPr>
          <w:rFonts w:ascii="Times New Roman" w:eastAsia="Calibri" w:hAnsi="Times New Roman" w:cs="Times New Roman"/>
          <w:sz w:val="24"/>
          <w:szCs w:val="24"/>
        </w:rPr>
        <w:t xml:space="preserve">отбелязва, че коментарът на съдията по случая </w:t>
      </w:r>
      <w:r w:rsidR="00A34D5D" w:rsidRPr="00A34D5D">
        <w:rPr>
          <w:rFonts w:ascii="Times New Roman" w:eastAsia="Calibri" w:hAnsi="Times New Roman" w:cs="Times New Roman"/>
          <w:sz w:val="24"/>
          <w:szCs w:val="24"/>
        </w:rPr>
        <w:t>„</w:t>
      </w:r>
      <w:r w:rsidR="00F07E94" w:rsidRPr="00A34D5D">
        <w:rPr>
          <w:rFonts w:ascii="Times New Roman" w:eastAsia="Calibri" w:hAnsi="Times New Roman" w:cs="Times New Roman"/>
          <w:sz w:val="24"/>
          <w:szCs w:val="24"/>
        </w:rPr>
        <w:t>надхвърля обяснението за процедурите на съда и изтъква доказателствата, които все още не са били представени в съдебния процес</w:t>
      </w:r>
      <w:r w:rsidR="00A34D5D" w:rsidRPr="00A34D5D">
        <w:rPr>
          <w:rFonts w:ascii="Times New Roman" w:eastAsia="Calibri" w:hAnsi="Times New Roman" w:cs="Times New Roman"/>
          <w:sz w:val="24"/>
          <w:szCs w:val="24"/>
        </w:rPr>
        <w:t>“</w:t>
      </w:r>
      <w:r w:rsidR="00F07E94" w:rsidRPr="00A34D5D">
        <w:rPr>
          <w:rFonts w:ascii="Times New Roman" w:eastAsia="Calibri" w:hAnsi="Times New Roman" w:cs="Times New Roman"/>
          <w:sz w:val="24"/>
          <w:szCs w:val="24"/>
          <w:vertAlign w:val="superscript"/>
        </w:rPr>
        <w:footnoteReference w:id="96"/>
      </w:r>
      <w:r w:rsidR="00A34D5D" w:rsidRPr="00A34D5D">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 Съдията също така публикува статия на Ройтерс за случая, като заявява, ч</w:t>
      </w:r>
      <w:r w:rsidR="00A34D5D">
        <w:rPr>
          <w:rFonts w:ascii="Times New Roman" w:eastAsia="Calibri" w:hAnsi="Times New Roman" w:cs="Times New Roman"/>
          <w:sz w:val="24"/>
          <w:szCs w:val="24"/>
        </w:rPr>
        <w:t xml:space="preserve">е това е една </w:t>
      </w:r>
      <w:r w:rsidR="00A34D5D">
        <w:rPr>
          <w:rFonts w:ascii="Times New Roman" w:eastAsia="Calibri" w:hAnsi="Times New Roman" w:cs="Times New Roman"/>
          <w:sz w:val="24"/>
          <w:szCs w:val="24"/>
        </w:rPr>
        <w:lastRenderedPageBreak/>
        <w:t>обективна история</w:t>
      </w:r>
      <w:r w:rsidR="00F07E94" w:rsidRPr="00F07E94">
        <w:rPr>
          <w:rFonts w:ascii="Times New Roman" w:eastAsia="Calibri" w:hAnsi="Times New Roman" w:cs="Times New Roman"/>
          <w:sz w:val="24"/>
          <w:szCs w:val="24"/>
          <w:vertAlign w:val="superscript"/>
        </w:rPr>
        <w:footnoteReference w:id="97"/>
      </w:r>
      <w:r w:rsidR="00A34D5D">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 </w:t>
      </w:r>
      <w:r w:rsidR="00F00098">
        <w:rPr>
          <w:rFonts w:ascii="Times New Roman" w:eastAsia="Calibri" w:hAnsi="Times New Roman" w:cs="Times New Roman"/>
          <w:sz w:val="24"/>
          <w:szCs w:val="24"/>
        </w:rPr>
        <w:t>Съставът в своето решение заявява</w:t>
      </w:r>
      <w:r w:rsidR="00F07E94" w:rsidRPr="00F07E94">
        <w:rPr>
          <w:rFonts w:ascii="Times New Roman" w:eastAsia="Calibri" w:hAnsi="Times New Roman" w:cs="Times New Roman"/>
          <w:sz w:val="24"/>
          <w:szCs w:val="24"/>
        </w:rPr>
        <w:t xml:space="preserve">, че </w:t>
      </w:r>
      <w:r w:rsidR="00A34D5D">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 xml:space="preserve">съдията е длъжен да решава всеки случай справедливо и </w:t>
      </w:r>
      <w:r w:rsidR="00F07E94" w:rsidRPr="00A34D5D">
        <w:rPr>
          <w:rFonts w:ascii="Times New Roman" w:eastAsia="Calibri" w:hAnsi="Times New Roman" w:cs="Times New Roman"/>
          <w:sz w:val="24"/>
          <w:szCs w:val="24"/>
        </w:rPr>
        <w:t>безпристрастно</w:t>
      </w:r>
      <w:r w:rsidR="00A34D5D" w:rsidRPr="00A34D5D">
        <w:rPr>
          <w:rFonts w:ascii="Times New Roman" w:eastAsia="Calibri" w:hAnsi="Times New Roman" w:cs="Times New Roman"/>
          <w:sz w:val="24"/>
          <w:szCs w:val="24"/>
        </w:rPr>
        <w:t>“.</w:t>
      </w:r>
      <w:r w:rsidR="00F07E94" w:rsidRPr="00A34D5D">
        <w:rPr>
          <w:rFonts w:ascii="Times New Roman" w:eastAsia="Calibri" w:hAnsi="Times New Roman" w:cs="Times New Roman"/>
          <w:sz w:val="24"/>
          <w:szCs w:val="24"/>
        </w:rPr>
        <w:t xml:space="preserve"> </w:t>
      </w:r>
      <w:r w:rsidR="00A34D5D">
        <w:rPr>
          <w:rFonts w:ascii="Times New Roman" w:eastAsia="Calibri" w:hAnsi="Times New Roman" w:cs="Times New Roman"/>
          <w:sz w:val="24"/>
          <w:szCs w:val="24"/>
        </w:rPr>
        <w:t>„</w:t>
      </w:r>
      <w:r w:rsidR="00F07E94" w:rsidRPr="00F07E94">
        <w:rPr>
          <w:rFonts w:ascii="Times New Roman" w:eastAsia="Calibri" w:hAnsi="Times New Roman" w:cs="Times New Roman"/>
          <w:sz w:val="24"/>
          <w:szCs w:val="24"/>
        </w:rPr>
        <w:t>Съдебната не</w:t>
      </w:r>
      <w:r w:rsidR="00A34D5D">
        <w:rPr>
          <w:rFonts w:ascii="Times New Roman" w:eastAsia="Calibri" w:hAnsi="Times New Roman" w:cs="Times New Roman"/>
          <w:sz w:val="24"/>
          <w:szCs w:val="24"/>
        </w:rPr>
        <w:t>зависимост и безпристрастност трябва да бъдат видими</w:t>
      </w:r>
      <w:r w:rsidR="00F07E94" w:rsidRPr="00F07E94">
        <w:rPr>
          <w:rFonts w:ascii="Times New Roman" w:eastAsia="Calibri" w:hAnsi="Times New Roman" w:cs="Times New Roman"/>
          <w:sz w:val="24"/>
          <w:szCs w:val="24"/>
        </w:rPr>
        <w:t>, за да може обществото да и</w:t>
      </w:r>
      <w:r w:rsidR="00A34D5D">
        <w:rPr>
          <w:rFonts w:ascii="Times New Roman" w:eastAsia="Calibri" w:hAnsi="Times New Roman" w:cs="Times New Roman"/>
          <w:sz w:val="24"/>
          <w:szCs w:val="24"/>
        </w:rPr>
        <w:t>ма доверие в правната система“</w:t>
      </w:r>
      <w:r w:rsidR="00F07E94" w:rsidRPr="00F07E94">
        <w:rPr>
          <w:rFonts w:ascii="Times New Roman" w:eastAsia="Calibri" w:hAnsi="Times New Roman" w:cs="Times New Roman"/>
          <w:sz w:val="24"/>
          <w:szCs w:val="24"/>
          <w:vertAlign w:val="superscript"/>
        </w:rPr>
        <w:footnoteReference w:id="98"/>
      </w:r>
      <w:r w:rsidR="00A34D5D">
        <w:rPr>
          <w:rFonts w:ascii="Times New Roman" w:eastAsia="Calibri" w:hAnsi="Times New Roman" w:cs="Times New Roman"/>
          <w:sz w:val="24"/>
          <w:szCs w:val="24"/>
        </w:rPr>
        <w:t>.</w:t>
      </w:r>
    </w:p>
    <w:p w:rsidR="00F07E94" w:rsidRPr="00F07E94" w:rsidRDefault="00F07E94" w:rsidP="00F07E94">
      <w:pPr>
        <w:spacing w:after="0" w:line="240" w:lineRule="auto"/>
        <w:jc w:val="both"/>
        <w:rPr>
          <w:rFonts w:ascii="Times New Roman" w:eastAsia="Calibri" w:hAnsi="Times New Roman" w:cs="Times New Roman"/>
          <w:sz w:val="24"/>
          <w:szCs w:val="24"/>
        </w:rPr>
      </w:pPr>
    </w:p>
    <w:p w:rsidR="00F07E94" w:rsidRPr="00D0269B" w:rsidRDefault="00F07E94" w:rsidP="00F07E94">
      <w:pPr>
        <w:spacing w:after="0" w:line="240" w:lineRule="auto"/>
        <w:jc w:val="center"/>
        <w:rPr>
          <w:rFonts w:ascii="Times New Roman" w:eastAsia="Calibri" w:hAnsi="Times New Roman" w:cs="Times New Roman"/>
          <w:sz w:val="24"/>
          <w:szCs w:val="24"/>
          <w:lang w:val="en-US"/>
        </w:rPr>
      </w:pPr>
      <w:r w:rsidRPr="00D0269B">
        <w:rPr>
          <w:rFonts w:ascii="Times New Roman" w:eastAsia="Calibri" w:hAnsi="Times New Roman" w:cs="Times New Roman"/>
          <w:sz w:val="24"/>
          <w:szCs w:val="24"/>
        </w:rPr>
        <w:t>5. Северна Каролина</w:t>
      </w:r>
    </w:p>
    <w:p w:rsidR="00D0269B" w:rsidRPr="00D0269B" w:rsidRDefault="00D0269B" w:rsidP="00F07E94">
      <w:pPr>
        <w:spacing w:after="0" w:line="240" w:lineRule="auto"/>
        <w:jc w:val="center"/>
        <w:rPr>
          <w:rFonts w:ascii="Times New Roman" w:eastAsia="Calibri" w:hAnsi="Times New Roman" w:cs="Times New Roman"/>
          <w:b/>
          <w:sz w:val="24"/>
          <w:szCs w:val="24"/>
          <w:u w:val="single"/>
          <w:lang w:val="en-US"/>
        </w:rPr>
      </w:pPr>
    </w:p>
    <w:p w:rsidR="00F07E94" w:rsidRDefault="00F07E94" w:rsidP="00F00098">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 xml:space="preserve">Северна Каролина, както Тексас, няма официални етични </w:t>
      </w:r>
      <w:r w:rsidR="00A34D5D">
        <w:rPr>
          <w:rFonts w:ascii="Times New Roman" w:eastAsia="Calibri" w:hAnsi="Times New Roman" w:cs="Times New Roman"/>
          <w:sz w:val="24"/>
          <w:szCs w:val="24"/>
        </w:rPr>
        <w:t>становища</w:t>
      </w:r>
      <w:r w:rsidRPr="00F07E94">
        <w:rPr>
          <w:rFonts w:ascii="Times New Roman" w:eastAsia="Calibri" w:hAnsi="Times New Roman" w:cs="Times New Roman"/>
          <w:sz w:val="24"/>
          <w:szCs w:val="24"/>
        </w:rPr>
        <w:t xml:space="preserve"> относно  използване на социа</w:t>
      </w:r>
      <w:r w:rsidR="00A34D5D">
        <w:rPr>
          <w:rFonts w:ascii="Times New Roman" w:eastAsia="Calibri" w:hAnsi="Times New Roman" w:cs="Times New Roman"/>
          <w:sz w:val="24"/>
          <w:szCs w:val="24"/>
        </w:rPr>
        <w:t>лни</w:t>
      </w:r>
      <w:r w:rsidR="00B31D2E">
        <w:rPr>
          <w:rFonts w:ascii="Times New Roman" w:eastAsia="Calibri" w:hAnsi="Times New Roman" w:cs="Times New Roman"/>
          <w:sz w:val="24"/>
          <w:szCs w:val="24"/>
        </w:rPr>
        <w:t>те</w:t>
      </w:r>
      <w:r w:rsidRPr="00F07E94">
        <w:rPr>
          <w:rFonts w:ascii="Times New Roman" w:eastAsia="Calibri" w:hAnsi="Times New Roman" w:cs="Times New Roman"/>
          <w:sz w:val="24"/>
          <w:szCs w:val="24"/>
        </w:rPr>
        <w:t xml:space="preserve"> медии от страна на </w:t>
      </w:r>
      <w:r w:rsidR="00A34D5D">
        <w:rPr>
          <w:rFonts w:ascii="Times New Roman" w:eastAsia="Calibri" w:hAnsi="Times New Roman" w:cs="Times New Roman"/>
          <w:sz w:val="24"/>
          <w:szCs w:val="24"/>
        </w:rPr>
        <w:t>съдиите</w:t>
      </w:r>
      <w:r w:rsidRPr="00F07E94">
        <w:rPr>
          <w:rFonts w:ascii="Times New Roman" w:eastAsia="Calibri" w:hAnsi="Times New Roman" w:cs="Times New Roman"/>
          <w:sz w:val="24"/>
          <w:szCs w:val="24"/>
        </w:rPr>
        <w:t xml:space="preserve">. Северна Каролина има случай, който </w:t>
      </w:r>
      <w:r w:rsidR="00A34D5D">
        <w:rPr>
          <w:rFonts w:ascii="Times New Roman" w:eastAsia="Calibri" w:hAnsi="Times New Roman" w:cs="Times New Roman"/>
          <w:sz w:val="24"/>
          <w:szCs w:val="24"/>
        </w:rPr>
        <w:t>дава основание да се приеме, че щатът приема умерен подход</w:t>
      </w:r>
      <w:r w:rsidRPr="00F07E94">
        <w:rPr>
          <w:rFonts w:ascii="Times New Roman" w:eastAsia="Calibri" w:hAnsi="Times New Roman" w:cs="Times New Roman"/>
          <w:sz w:val="24"/>
          <w:szCs w:val="24"/>
        </w:rPr>
        <w:t>. В този</w:t>
      </w:r>
      <w:r w:rsidR="00A34D5D">
        <w:rPr>
          <w:rFonts w:ascii="Times New Roman" w:eastAsia="Calibri" w:hAnsi="Times New Roman" w:cs="Times New Roman"/>
          <w:sz w:val="24"/>
          <w:szCs w:val="24"/>
        </w:rPr>
        <w:t xml:space="preserve"> случай съдия Б. Карлтън Тери син </w:t>
      </w:r>
      <w:r w:rsidRPr="00F07E94">
        <w:rPr>
          <w:rFonts w:ascii="Times New Roman" w:eastAsia="Calibri" w:hAnsi="Times New Roman" w:cs="Times New Roman"/>
          <w:sz w:val="24"/>
          <w:szCs w:val="24"/>
        </w:rPr>
        <w:t xml:space="preserve">публично </w:t>
      </w:r>
      <w:r w:rsidR="00A34D5D">
        <w:rPr>
          <w:rFonts w:ascii="Times New Roman" w:eastAsia="Calibri" w:hAnsi="Times New Roman" w:cs="Times New Roman"/>
          <w:sz w:val="24"/>
          <w:szCs w:val="24"/>
        </w:rPr>
        <w:t xml:space="preserve">е </w:t>
      </w:r>
      <w:r w:rsidRPr="00F07E94">
        <w:rPr>
          <w:rFonts w:ascii="Times New Roman" w:eastAsia="Calibri" w:hAnsi="Times New Roman" w:cs="Times New Roman"/>
          <w:sz w:val="24"/>
          <w:szCs w:val="24"/>
        </w:rPr>
        <w:t xml:space="preserve">порицан от Комисията за съдебни стандарти в Северна Каролина заради </w:t>
      </w:r>
      <w:r w:rsidR="00F95587">
        <w:rPr>
          <w:rFonts w:ascii="Times New Roman" w:eastAsia="Calibri" w:hAnsi="Times New Roman" w:cs="Times New Roman"/>
          <w:sz w:val="24"/>
          <w:szCs w:val="24"/>
        </w:rPr>
        <w:t xml:space="preserve">сприятеляване във </w:t>
      </w:r>
      <w:r w:rsidRPr="00F07E94">
        <w:rPr>
          <w:rFonts w:ascii="Times New Roman" w:eastAsia="Calibri" w:hAnsi="Times New Roman" w:cs="Times New Roman"/>
          <w:sz w:val="24"/>
          <w:szCs w:val="24"/>
        </w:rPr>
        <w:t>Фейсбук</w:t>
      </w:r>
      <w:r w:rsidR="00F95587">
        <w:rPr>
          <w:rFonts w:ascii="Times New Roman" w:eastAsia="Calibri" w:hAnsi="Times New Roman" w:cs="Times New Roman"/>
          <w:sz w:val="24"/>
          <w:szCs w:val="24"/>
        </w:rPr>
        <w:t xml:space="preserve"> с адвокат по в</w:t>
      </w:r>
      <w:r w:rsidR="00F10A18">
        <w:rPr>
          <w:rFonts w:ascii="Times New Roman" w:eastAsia="Calibri" w:hAnsi="Times New Roman" w:cs="Times New Roman"/>
          <w:sz w:val="24"/>
          <w:szCs w:val="24"/>
        </w:rPr>
        <w:t>исящо дело и заради публикуване</w:t>
      </w:r>
      <w:r w:rsidR="00F95587">
        <w:rPr>
          <w:rFonts w:ascii="Times New Roman" w:eastAsia="Calibri" w:hAnsi="Times New Roman" w:cs="Times New Roman"/>
          <w:sz w:val="24"/>
          <w:szCs w:val="24"/>
        </w:rPr>
        <w:t xml:space="preserve"> и четене на съобщения за пр</w:t>
      </w:r>
      <w:r w:rsidR="00F00098">
        <w:rPr>
          <w:rFonts w:ascii="Times New Roman" w:eastAsia="Calibri" w:hAnsi="Times New Roman" w:cs="Times New Roman"/>
          <w:sz w:val="24"/>
          <w:szCs w:val="24"/>
        </w:rPr>
        <w:t>оцеса</w:t>
      </w:r>
      <w:r w:rsidRPr="00F07E94">
        <w:rPr>
          <w:rFonts w:ascii="Times New Roman" w:eastAsia="Calibri" w:hAnsi="Times New Roman" w:cs="Times New Roman"/>
          <w:sz w:val="24"/>
          <w:szCs w:val="24"/>
          <w:vertAlign w:val="superscript"/>
        </w:rPr>
        <w:footnoteReference w:id="99"/>
      </w:r>
      <w:r w:rsidR="00F00098">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Комисията заявява, че</w:t>
      </w:r>
      <w:r w:rsidR="00F00098">
        <w:rPr>
          <w:rFonts w:ascii="Times New Roman" w:eastAsia="Calibri" w:hAnsi="Times New Roman" w:cs="Times New Roman"/>
          <w:sz w:val="24"/>
          <w:szCs w:val="24"/>
        </w:rPr>
        <w:t xml:space="preserve">  комуникациите и паралелното събиране на информация извън съдебната зала</w:t>
      </w:r>
      <w:r w:rsidRPr="00F07E94">
        <w:rPr>
          <w:rFonts w:ascii="Times New Roman" w:eastAsia="Calibri" w:hAnsi="Times New Roman" w:cs="Times New Roman"/>
          <w:sz w:val="24"/>
          <w:szCs w:val="24"/>
        </w:rPr>
        <w:t xml:space="preserve"> показва неспазване на пр</w:t>
      </w:r>
      <w:r w:rsidR="00F00098">
        <w:rPr>
          <w:rFonts w:ascii="Times New Roman" w:eastAsia="Calibri" w:hAnsi="Times New Roman" w:cs="Times New Roman"/>
          <w:sz w:val="24"/>
          <w:szCs w:val="24"/>
        </w:rPr>
        <w:t>инципите на съдийско поведение</w:t>
      </w:r>
      <w:r w:rsidRPr="00F07E94">
        <w:rPr>
          <w:rFonts w:ascii="Times New Roman" w:eastAsia="Calibri" w:hAnsi="Times New Roman" w:cs="Times New Roman"/>
          <w:sz w:val="24"/>
          <w:szCs w:val="24"/>
          <w:vertAlign w:val="superscript"/>
        </w:rPr>
        <w:footnoteReference w:id="100"/>
      </w:r>
      <w:r w:rsidR="00F00098">
        <w:rPr>
          <w:rFonts w:ascii="Times New Roman" w:eastAsia="Calibri" w:hAnsi="Times New Roman" w:cs="Times New Roman"/>
          <w:sz w:val="24"/>
          <w:szCs w:val="24"/>
        </w:rPr>
        <w:t>.</w:t>
      </w:r>
    </w:p>
    <w:p w:rsidR="00F07E94" w:rsidRPr="00F07E94" w:rsidRDefault="00F07E94" w:rsidP="00F07E94">
      <w:pPr>
        <w:spacing w:after="0" w:line="240" w:lineRule="auto"/>
        <w:jc w:val="both"/>
        <w:rPr>
          <w:rFonts w:ascii="Times New Roman" w:eastAsia="Calibri" w:hAnsi="Times New Roman" w:cs="Times New Roman"/>
          <w:sz w:val="24"/>
          <w:szCs w:val="24"/>
        </w:rPr>
      </w:pPr>
    </w:p>
    <w:p w:rsidR="00F07E94" w:rsidRPr="00D0269B" w:rsidRDefault="00F07E94" w:rsidP="00F07E94">
      <w:pPr>
        <w:spacing w:after="0" w:line="240" w:lineRule="auto"/>
        <w:jc w:val="center"/>
        <w:rPr>
          <w:rFonts w:ascii="Times New Roman" w:eastAsia="Calibri" w:hAnsi="Times New Roman" w:cs="Times New Roman"/>
          <w:sz w:val="24"/>
          <w:szCs w:val="24"/>
        </w:rPr>
      </w:pPr>
      <w:r w:rsidRPr="00D0269B">
        <w:rPr>
          <w:rFonts w:ascii="Times New Roman" w:eastAsia="Calibri" w:hAnsi="Times New Roman" w:cs="Times New Roman"/>
          <w:sz w:val="24"/>
          <w:szCs w:val="24"/>
        </w:rPr>
        <w:t>6. Флорида</w:t>
      </w:r>
    </w:p>
    <w:p w:rsidR="00F07E94" w:rsidRPr="00F07E94" w:rsidRDefault="00F07E94" w:rsidP="00F07E94">
      <w:pPr>
        <w:spacing w:after="0" w:line="240" w:lineRule="auto"/>
        <w:jc w:val="both"/>
        <w:rPr>
          <w:rFonts w:ascii="Times New Roman" w:eastAsia="Calibri" w:hAnsi="Times New Roman" w:cs="Times New Roman"/>
          <w:b/>
          <w:sz w:val="24"/>
          <w:szCs w:val="24"/>
          <w:u w:val="single"/>
        </w:rPr>
      </w:pPr>
    </w:p>
    <w:p w:rsidR="00F07E94" w:rsidRDefault="00F07E94" w:rsidP="002A2606">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Във Флорида</w:t>
      </w:r>
      <w:r w:rsidR="00F00098">
        <w:rPr>
          <w:rFonts w:ascii="Times New Roman" w:eastAsia="Calibri" w:hAnsi="Times New Roman" w:cs="Times New Roman"/>
          <w:sz w:val="24"/>
          <w:szCs w:val="24"/>
        </w:rPr>
        <w:t xml:space="preserve"> </w:t>
      </w:r>
      <w:r w:rsidR="002A2606">
        <w:rPr>
          <w:rFonts w:ascii="Times New Roman" w:eastAsia="Calibri" w:hAnsi="Times New Roman" w:cs="Times New Roman"/>
          <w:sz w:val="24"/>
          <w:szCs w:val="24"/>
        </w:rPr>
        <w:t>поначало</w:t>
      </w:r>
      <w:r w:rsidRPr="00F07E94">
        <w:rPr>
          <w:rFonts w:ascii="Times New Roman" w:eastAsia="Calibri" w:hAnsi="Times New Roman" w:cs="Times New Roman"/>
          <w:sz w:val="24"/>
          <w:szCs w:val="24"/>
        </w:rPr>
        <w:t xml:space="preserve"> се приема, че връзката на съдия в социалната мрежа с адвокат, ко</w:t>
      </w:r>
      <w:r w:rsidR="00F00098">
        <w:rPr>
          <w:rFonts w:ascii="Times New Roman" w:eastAsia="Calibri" w:hAnsi="Times New Roman" w:cs="Times New Roman"/>
          <w:sz w:val="24"/>
          <w:szCs w:val="24"/>
        </w:rPr>
        <w:t>йто има висящо дело пред него, е достатъчна, за да се създаде основателен страх за несправедлив процес</w:t>
      </w:r>
      <w:r w:rsidRPr="00F07E94">
        <w:rPr>
          <w:rFonts w:ascii="Times New Roman" w:eastAsia="Calibri" w:hAnsi="Times New Roman" w:cs="Times New Roman"/>
          <w:sz w:val="24"/>
          <w:szCs w:val="24"/>
          <w:vertAlign w:val="superscript"/>
        </w:rPr>
        <w:footnoteReference w:id="101"/>
      </w:r>
      <w:r w:rsidR="00F00098">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r w:rsidR="00F00098">
        <w:rPr>
          <w:rFonts w:ascii="Times New Roman" w:eastAsia="Calibri" w:hAnsi="Times New Roman" w:cs="Times New Roman"/>
          <w:sz w:val="24"/>
          <w:szCs w:val="24"/>
        </w:rPr>
        <w:t xml:space="preserve">Апелативен съд във Флорида наскоро е имал повод да приложи това общо правило при обсъждането на въпроса дали се е налагал отвод </w:t>
      </w:r>
      <w:r w:rsidRPr="00F07E94">
        <w:rPr>
          <w:rFonts w:ascii="Times New Roman" w:eastAsia="Calibri" w:hAnsi="Times New Roman" w:cs="Times New Roman"/>
          <w:sz w:val="24"/>
          <w:szCs w:val="24"/>
        </w:rPr>
        <w:t xml:space="preserve">на съдия, </w:t>
      </w:r>
      <w:r w:rsidR="00F00098">
        <w:rPr>
          <w:rFonts w:ascii="Times New Roman" w:eastAsia="Calibri" w:hAnsi="Times New Roman" w:cs="Times New Roman"/>
          <w:sz w:val="24"/>
          <w:szCs w:val="24"/>
        </w:rPr>
        <w:t>поради сприятеляване</w:t>
      </w:r>
      <w:r w:rsidR="00F10A18">
        <w:rPr>
          <w:rFonts w:ascii="Times New Roman" w:eastAsia="Calibri" w:hAnsi="Times New Roman" w:cs="Times New Roman"/>
          <w:sz w:val="24"/>
          <w:szCs w:val="24"/>
        </w:rPr>
        <w:t xml:space="preserve">то му с </w:t>
      </w:r>
      <w:r w:rsidR="00F00098">
        <w:rPr>
          <w:rFonts w:ascii="Times New Roman" w:eastAsia="Calibri" w:hAnsi="Times New Roman" w:cs="Times New Roman"/>
          <w:sz w:val="24"/>
          <w:szCs w:val="24"/>
        </w:rPr>
        <w:t>адвокат по висящо дело</w:t>
      </w:r>
      <w:r w:rsidRPr="00F07E94">
        <w:rPr>
          <w:rFonts w:ascii="Times New Roman" w:eastAsia="Calibri" w:hAnsi="Times New Roman" w:cs="Times New Roman"/>
          <w:sz w:val="24"/>
          <w:szCs w:val="24"/>
          <w:vertAlign w:val="superscript"/>
        </w:rPr>
        <w:footnoteReference w:id="102"/>
      </w:r>
      <w:r w:rsidR="00F00098">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Съдът изразява резерви по отношение на правилото, като заявява, че </w:t>
      </w:r>
      <w:r w:rsidR="002A2606">
        <w:rPr>
          <w:rFonts w:ascii="Times New Roman" w:eastAsia="Calibri" w:hAnsi="Times New Roman" w:cs="Times New Roman"/>
          <w:sz w:val="24"/>
          <w:szCs w:val="24"/>
        </w:rPr>
        <w:t>терминът</w:t>
      </w:r>
      <w:r w:rsidRPr="00F07E94">
        <w:rPr>
          <w:rFonts w:ascii="Times New Roman" w:eastAsia="Calibri" w:hAnsi="Times New Roman" w:cs="Times New Roman"/>
          <w:sz w:val="24"/>
          <w:szCs w:val="24"/>
        </w:rPr>
        <w:t xml:space="preserve"> </w:t>
      </w:r>
      <w:r w:rsidR="002A2606">
        <w:rPr>
          <w:rFonts w:ascii="Times New Roman" w:eastAsia="Calibri" w:hAnsi="Times New Roman" w:cs="Times New Roman"/>
          <w:sz w:val="24"/>
          <w:szCs w:val="24"/>
        </w:rPr>
        <w:t>„</w:t>
      </w:r>
      <w:r w:rsidRPr="00F07E94">
        <w:rPr>
          <w:rFonts w:ascii="Times New Roman" w:eastAsia="Calibri" w:hAnsi="Times New Roman" w:cs="Times New Roman"/>
          <w:sz w:val="24"/>
          <w:szCs w:val="24"/>
        </w:rPr>
        <w:t>приятел</w:t>
      </w:r>
      <w:r w:rsidR="002A2606">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във </w:t>
      </w:r>
      <w:r w:rsidR="002A2606">
        <w:rPr>
          <w:rFonts w:ascii="Times New Roman" w:eastAsia="Calibri" w:hAnsi="Times New Roman" w:cs="Times New Roman"/>
          <w:sz w:val="24"/>
          <w:szCs w:val="24"/>
        </w:rPr>
        <w:t>Фейсбук</w:t>
      </w:r>
      <w:r w:rsidRPr="00F07E94">
        <w:rPr>
          <w:rFonts w:ascii="Times New Roman" w:eastAsia="Calibri" w:hAnsi="Times New Roman" w:cs="Times New Roman"/>
          <w:sz w:val="24"/>
          <w:szCs w:val="24"/>
        </w:rPr>
        <w:t xml:space="preserve"> </w:t>
      </w:r>
      <w:r w:rsidR="002A2606">
        <w:rPr>
          <w:rFonts w:ascii="Times New Roman" w:eastAsia="Calibri" w:hAnsi="Times New Roman" w:cs="Times New Roman"/>
          <w:sz w:val="24"/>
          <w:szCs w:val="24"/>
        </w:rPr>
        <w:t>има специализирано значение</w:t>
      </w:r>
      <w:r w:rsidRPr="00F07E94">
        <w:rPr>
          <w:rFonts w:ascii="Times New Roman" w:eastAsia="Calibri" w:hAnsi="Times New Roman" w:cs="Times New Roman"/>
          <w:sz w:val="24"/>
          <w:szCs w:val="24"/>
          <w:vertAlign w:val="superscript"/>
        </w:rPr>
        <w:footnoteReference w:id="103"/>
      </w:r>
      <w:r w:rsidR="002A2606">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Съдът заявява, че само защото има виртуалн</w:t>
      </w:r>
      <w:r w:rsidR="002A2606">
        <w:rPr>
          <w:rFonts w:ascii="Times New Roman" w:eastAsia="Calibri" w:hAnsi="Times New Roman" w:cs="Times New Roman"/>
          <w:sz w:val="24"/>
          <w:szCs w:val="24"/>
        </w:rPr>
        <w:t xml:space="preserve">о приятелство, „това </w:t>
      </w:r>
      <w:r w:rsidRPr="002A2606">
        <w:rPr>
          <w:rFonts w:ascii="Times New Roman" w:eastAsia="Calibri" w:hAnsi="Times New Roman" w:cs="Times New Roman"/>
          <w:sz w:val="24"/>
          <w:szCs w:val="24"/>
        </w:rPr>
        <w:t>не означава непременно съществуването на близки отношения</w:t>
      </w:r>
      <w:r w:rsidR="002A2606">
        <w:rPr>
          <w:rFonts w:ascii="Times New Roman" w:eastAsia="Calibri" w:hAnsi="Times New Roman" w:cs="Times New Roman"/>
          <w:sz w:val="24"/>
          <w:szCs w:val="24"/>
        </w:rPr>
        <w:t>“. Освен публичната природа</w:t>
      </w:r>
      <w:r w:rsidRPr="00F07E94">
        <w:rPr>
          <w:rFonts w:ascii="Times New Roman" w:eastAsia="Calibri" w:hAnsi="Times New Roman" w:cs="Times New Roman"/>
          <w:sz w:val="24"/>
          <w:szCs w:val="24"/>
        </w:rPr>
        <w:t xml:space="preserve"> на интернет, няма разлика между приятел във Фейсбук и всяко друго приятелство</w:t>
      </w:r>
      <w:r w:rsidR="002A2606">
        <w:rPr>
          <w:rFonts w:ascii="Times New Roman" w:eastAsia="Calibri" w:hAnsi="Times New Roman" w:cs="Times New Roman"/>
          <w:sz w:val="24"/>
          <w:szCs w:val="24"/>
        </w:rPr>
        <w:t>, което даден съдия може да има“</w:t>
      </w:r>
      <w:r w:rsidRPr="00F07E94">
        <w:rPr>
          <w:rFonts w:ascii="Times New Roman" w:eastAsia="Calibri" w:hAnsi="Times New Roman" w:cs="Times New Roman"/>
          <w:sz w:val="24"/>
          <w:szCs w:val="24"/>
          <w:vertAlign w:val="superscript"/>
        </w:rPr>
        <w:footnoteReference w:id="104"/>
      </w:r>
      <w:r w:rsidR="002A2606">
        <w:rPr>
          <w:rFonts w:ascii="Times New Roman" w:eastAsia="Calibri" w:hAnsi="Times New Roman" w:cs="Times New Roman"/>
          <w:sz w:val="24"/>
          <w:szCs w:val="24"/>
        </w:rPr>
        <w:t xml:space="preserve"> Въпреки резервите си</w:t>
      </w:r>
      <w:r w:rsidRPr="00F07E94">
        <w:rPr>
          <w:rFonts w:ascii="Times New Roman" w:eastAsia="Calibri" w:hAnsi="Times New Roman" w:cs="Times New Roman"/>
          <w:sz w:val="24"/>
          <w:szCs w:val="24"/>
        </w:rPr>
        <w:t xml:space="preserve"> съдът </w:t>
      </w:r>
      <w:r w:rsidR="002A2606">
        <w:rPr>
          <w:rFonts w:ascii="Times New Roman" w:eastAsia="Calibri" w:hAnsi="Times New Roman" w:cs="Times New Roman"/>
          <w:sz w:val="24"/>
          <w:szCs w:val="24"/>
        </w:rPr>
        <w:t xml:space="preserve">се съобразява с прецедента и </w:t>
      </w:r>
      <w:r w:rsidRPr="00F07E94">
        <w:rPr>
          <w:rFonts w:ascii="Times New Roman" w:eastAsia="Calibri" w:hAnsi="Times New Roman" w:cs="Times New Roman"/>
          <w:sz w:val="24"/>
          <w:szCs w:val="24"/>
        </w:rPr>
        <w:t xml:space="preserve">заявява, че действията на съдията биха могли да налагат </w:t>
      </w:r>
      <w:r w:rsidR="002A2606">
        <w:rPr>
          <w:rFonts w:ascii="Times New Roman" w:eastAsia="Calibri" w:hAnsi="Times New Roman" w:cs="Times New Roman"/>
          <w:sz w:val="24"/>
          <w:szCs w:val="24"/>
        </w:rPr>
        <w:t>отвода му</w:t>
      </w:r>
      <w:r w:rsidRPr="00F07E94">
        <w:rPr>
          <w:rFonts w:ascii="Times New Roman" w:eastAsia="Calibri" w:hAnsi="Times New Roman" w:cs="Times New Roman"/>
          <w:sz w:val="24"/>
          <w:szCs w:val="24"/>
          <w:vertAlign w:val="superscript"/>
        </w:rPr>
        <w:footnoteReference w:id="105"/>
      </w:r>
      <w:r w:rsidR="002A2606">
        <w:rPr>
          <w:rFonts w:ascii="Times New Roman" w:eastAsia="Calibri" w:hAnsi="Times New Roman" w:cs="Times New Roman"/>
          <w:sz w:val="24"/>
          <w:szCs w:val="24"/>
        </w:rPr>
        <w:t>.</w:t>
      </w:r>
      <w:r w:rsidRPr="00F07E94">
        <w:rPr>
          <w:rFonts w:ascii="Times New Roman" w:eastAsia="Calibri" w:hAnsi="Times New Roman" w:cs="Times New Roman"/>
        </w:rPr>
        <w:t xml:space="preserve"> </w:t>
      </w:r>
      <w:r w:rsidR="002A2606">
        <w:rPr>
          <w:rFonts w:ascii="Times New Roman" w:eastAsia="Calibri" w:hAnsi="Times New Roman" w:cs="Times New Roman"/>
          <w:sz w:val="24"/>
          <w:szCs w:val="24"/>
        </w:rPr>
        <w:t>Според съда</w:t>
      </w:r>
      <w:r w:rsidRPr="00F07E94">
        <w:rPr>
          <w:rFonts w:ascii="Times New Roman" w:eastAsia="Calibri" w:hAnsi="Times New Roman" w:cs="Times New Roman"/>
          <w:sz w:val="24"/>
          <w:szCs w:val="24"/>
        </w:rPr>
        <w:t xml:space="preserve"> </w:t>
      </w:r>
      <w:r w:rsidR="002A2606">
        <w:rPr>
          <w:rFonts w:ascii="Times New Roman" w:eastAsia="Calibri" w:hAnsi="Times New Roman" w:cs="Times New Roman"/>
          <w:sz w:val="24"/>
          <w:szCs w:val="24"/>
        </w:rPr>
        <w:t>сприятеляването със страна</w:t>
      </w:r>
      <w:r w:rsidRPr="00F07E94">
        <w:rPr>
          <w:rFonts w:ascii="Times New Roman" w:eastAsia="Calibri" w:hAnsi="Times New Roman" w:cs="Times New Roman"/>
          <w:sz w:val="24"/>
          <w:szCs w:val="24"/>
        </w:rPr>
        <w:t xml:space="preserve"> </w:t>
      </w:r>
      <w:r w:rsidR="002A2606">
        <w:rPr>
          <w:rFonts w:ascii="Times New Roman" w:eastAsia="Calibri" w:hAnsi="Times New Roman" w:cs="Times New Roman"/>
          <w:sz w:val="24"/>
          <w:szCs w:val="24"/>
        </w:rPr>
        <w:t>по</w:t>
      </w:r>
      <w:r w:rsidRPr="00F07E94">
        <w:rPr>
          <w:rFonts w:ascii="Times New Roman" w:eastAsia="Calibri" w:hAnsi="Times New Roman" w:cs="Times New Roman"/>
          <w:sz w:val="24"/>
          <w:szCs w:val="24"/>
        </w:rPr>
        <w:t xml:space="preserve"> висящо дело предизвиква много по-голямо безпокойство от съдийското при</w:t>
      </w:r>
      <w:r w:rsidR="002A2606">
        <w:rPr>
          <w:rFonts w:ascii="Times New Roman" w:eastAsia="Calibri" w:hAnsi="Times New Roman" w:cs="Times New Roman"/>
          <w:sz w:val="24"/>
          <w:szCs w:val="24"/>
        </w:rPr>
        <w:t>ятелство с адвокат във Фейсбук</w:t>
      </w:r>
      <w:r w:rsidRPr="00F07E94">
        <w:rPr>
          <w:rFonts w:ascii="Times New Roman" w:eastAsia="Calibri" w:hAnsi="Times New Roman" w:cs="Times New Roman"/>
          <w:sz w:val="24"/>
          <w:szCs w:val="24"/>
          <w:vertAlign w:val="superscript"/>
        </w:rPr>
        <w:footnoteReference w:id="106"/>
      </w:r>
      <w:r w:rsidR="002A2606">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Съдът заявява, че усилията на съдията да инициира</w:t>
      </w:r>
      <w:r w:rsidR="002A2606">
        <w:rPr>
          <w:rFonts w:ascii="Times New Roman" w:eastAsia="Calibri" w:hAnsi="Times New Roman" w:cs="Times New Roman"/>
          <w:sz w:val="24"/>
          <w:szCs w:val="24"/>
        </w:rPr>
        <w:t xml:space="preserve"> подобни комуникации през сайт </w:t>
      </w:r>
      <w:r w:rsidRPr="00F07E94">
        <w:rPr>
          <w:rFonts w:ascii="Times New Roman" w:eastAsia="Calibri" w:hAnsi="Times New Roman" w:cs="Times New Roman"/>
          <w:sz w:val="24"/>
          <w:szCs w:val="24"/>
        </w:rPr>
        <w:t>социалн</w:t>
      </w:r>
      <w:r w:rsidR="002A2606">
        <w:rPr>
          <w:rFonts w:ascii="Times New Roman" w:eastAsia="Calibri" w:hAnsi="Times New Roman" w:cs="Times New Roman"/>
          <w:sz w:val="24"/>
          <w:szCs w:val="24"/>
        </w:rPr>
        <w:t>а</w:t>
      </w:r>
      <w:r w:rsidRPr="00F07E94">
        <w:rPr>
          <w:rFonts w:ascii="Times New Roman" w:eastAsia="Calibri" w:hAnsi="Times New Roman" w:cs="Times New Roman"/>
          <w:sz w:val="24"/>
          <w:szCs w:val="24"/>
        </w:rPr>
        <w:t xml:space="preserve"> меди</w:t>
      </w:r>
      <w:r w:rsidR="002A2606">
        <w:rPr>
          <w:rFonts w:ascii="Times New Roman" w:eastAsia="Calibri" w:hAnsi="Times New Roman" w:cs="Times New Roman"/>
          <w:sz w:val="24"/>
          <w:szCs w:val="24"/>
        </w:rPr>
        <w:t>я</w:t>
      </w:r>
      <w:r w:rsidRPr="00F07E94">
        <w:rPr>
          <w:rFonts w:ascii="Times New Roman" w:eastAsia="Calibri" w:hAnsi="Times New Roman" w:cs="Times New Roman"/>
          <w:sz w:val="24"/>
          <w:szCs w:val="24"/>
        </w:rPr>
        <w:t xml:space="preserve"> е нарушение на Кодекса на </w:t>
      </w:r>
      <w:r w:rsidR="002A2606">
        <w:rPr>
          <w:rFonts w:ascii="Times New Roman" w:eastAsia="Calibri" w:hAnsi="Times New Roman" w:cs="Times New Roman"/>
          <w:sz w:val="24"/>
          <w:szCs w:val="24"/>
        </w:rPr>
        <w:t>съдийско</w:t>
      </w:r>
      <w:r w:rsidRPr="00F07E94">
        <w:rPr>
          <w:rFonts w:ascii="Times New Roman" w:eastAsia="Calibri" w:hAnsi="Times New Roman" w:cs="Times New Roman"/>
          <w:sz w:val="24"/>
          <w:szCs w:val="24"/>
        </w:rPr>
        <w:t xml:space="preserve"> поведение и че съдиите трябва да избягв</w:t>
      </w:r>
      <w:r w:rsidR="002A2606">
        <w:rPr>
          <w:rFonts w:ascii="Times New Roman" w:eastAsia="Calibri" w:hAnsi="Times New Roman" w:cs="Times New Roman"/>
          <w:sz w:val="24"/>
          <w:szCs w:val="24"/>
        </w:rPr>
        <w:t>ат такива неуместни представи за пристрастие</w:t>
      </w:r>
      <w:r w:rsidRPr="00F07E94">
        <w:rPr>
          <w:rFonts w:ascii="Times New Roman" w:eastAsia="Calibri" w:hAnsi="Times New Roman" w:cs="Times New Roman"/>
          <w:sz w:val="24"/>
          <w:szCs w:val="24"/>
          <w:vertAlign w:val="superscript"/>
        </w:rPr>
        <w:footnoteReference w:id="107"/>
      </w:r>
      <w:r w:rsidR="002A2606">
        <w:rPr>
          <w:rFonts w:ascii="Times New Roman" w:eastAsia="Calibri" w:hAnsi="Times New Roman" w:cs="Times New Roman"/>
          <w:sz w:val="24"/>
          <w:szCs w:val="24"/>
        </w:rPr>
        <w:t>.</w:t>
      </w:r>
    </w:p>
    <w:p w:rsidR="00F07E94" w:rsidRPr="00F07E94" w:rsidRDefault="00F07E94" w:rsidP="00F07E94">
      <w:pPr>
        <w:spacing w:after="0" w:line="240" w:lineRule="auto"/>
        <w:jc w:val="both"/>
        <w:rPr>
          <w:rFonts w:ascii="Times New Roman" w:eastAsia="Calibri" w:hAnsi="Times New Roman" w:cs="Times New Roman"/>
          <w:sz w:val="24"/>
          <w:szCs w:val="24"/>
          <w:lang w:val="en-US"/>
        </w:rPr>
      </w:pPr>
    </w:p>
    <w:p w:rsidR="00F07E94" w:rsidRPr="002A2606" w:rsidRDefault="00F07E94" w:rsidP="00F07E94">
      <w:pPr>
        <w:spacing w:after="0" w:line="240" w:lineRule="auto"/>
        <w:jc w:val="center"/>
        <w:rPr>
          <w:rFonts w:ascii="Times New Roman" w:eastAsia="Calibri" w:hAnsi="Times New Roman" w:cs="Times New Roman"/>
          <w:sz w:val="24"/>
          <w:szCs w:val="24"/>
        </w:rPr>
      </w:pPr>
      <w:r w:rsidRPr="002A2606">
        <w:rPr>
          <w:rFonts w:ascii="Times New Roman" w:eastAsia="Calibri" w:hAnsi="Times New Roman" w:cs="Times New Roman"/>
          <w:sz w:val="24"/>
          <w:szCs w:val="24"/>
        </w:rPr>
        <w:t xml:space="preserve">В. </w:t>
      </w:r>
      <w:r w:rsidRPr="002A2606">
        <w:rPr>
          <w:rFonts w:ascii="Times New Roman" w:eastAsia="Calibri" w:hAnsi="Times New Roman" w:cs="Times New Roman"/>
          <w:i/>
          <w:sz w:val="24"/>
          <w:szCs w:val="24"/>
        </w:rPr>
        <w:t>Либерални подходи</w:t>
      </w:r>
    </w:p>
    <w:p w:rsidR="00F07E94" w:rsidRPr="00F07E94" w:rsidRDefault="00F07E94" w:rsidP="00F07E94">
      <w:pPr>
        <w:spacing w:after="0" w:line="240" w:lineRule="auto"/>
        <w:jc w:val="both"/>
        <w:rPr>
          <w:rFonts w:ascii="Times New Roman" w:eastAsia="Calibri" w:hAnsi="Times New Roman" w:cs="Times New Roman"/>
          <w:b/>
          <w:sz w:val="24"/>
          <w:szCs w:val="24"/>
        </w:rPr>
      </w:pPr>
    </w:p>
    <w:p w:rsidR="00F07E94" w:rsidRDefault="00F07E94" w:rsidP="00D0269B">
      <w:pPr>
        <w:spacing w:after="0" w:line="240" w:lineRule="auto"/>
        <w:ind w:firstLine="709"/>
        <w:jc w:val="both"/>
        <w:rPr>
          <w:rFonts w:ascii="Times New Roman" w:eastAsia="Calibri" w:hAnsi="Times New Roman" w:cs="Times New Roman"/>
          <w:sz w:val="24"/>
          <w:szCs w:val="24"/>
          <w:lang w:val="en-US"/>
        </w:rPr>
      </w:pPr>
      <w:r w:rsidRPr="00F07E94">
        <w:rPr>
          <w:rFonts w:ascii="Times New Roman" w:eastAsia="Calibri" w:hAnsi="Times New Roman" w:cs="Times New Roman"/>
          <w:sz w:val="24"/>
          <w:szCs w:val="24"/>
        </w:rPr>
        <w:t xml:space="preserve">Мнозинството от щатите, които се занимават с въпроса за  използването на социалните медии от страна на </w:t>
      </w:r>
      <w:r w:rsidR="002A2606">
        <w:rPr>
          <w:rFonts w:ascii="Times New Roman" w:eastAsia="Calibri" w:hAnsi="Times New Roman" w:cs="Times New Roman"/>
          <w:sz w:val="24"/>
          <w:szCs w:val="24"/>
        </w:rPr>
        <w:t>съдии</w:t>
      </w:r>
      <w:r w:rsidRPr="00F07E94">
        <w:rPr>
          <w:rFonts w:ascii="Times New Roman" w:eastAsia="Calibri" w:hAnsi="Times New Roman" w:cs="Times New Roman"/>
          <w:sz w:val="24"/>
          <w:szCs w:val="24"/>
        </w:rPr>
        <w:t xml:space="preserve">, възприемат по-либерален подход, заявявайки, че </w:t>
      </w:r>
      <w:r w:rsidRPr="00F07E94">
        <w:rPr>
          <w:rFonts w:ascii="Times New Roman" w:eastAsia="Calibri" w:hAnsi="Times New Roman" w:cs="Times New Roman"/>
          <w:sz w:val="24"/>
          <w:szCs w:val="24"/>
        </w:rPr>
        <w:lastRenderedPageBreak/>
        <w:t xml:space="preserve">няма </w:t>
      </w:r>
      <w:r w:rsidR="002A2606">
        <w:rPr>
          <w:rFonts w:ascii="Times New Roman" w:eastAsia="Calibri" w:hAnsi="Times New Roman" w:cs="Times New Roman"/>
          <w:sz w:val="24"/>
          <w:szCs w:val="24"/>
        </w:rPr>
        <w:t>проблем</w:t>
      </w:r>
      <w:r w:rsidRPr="00F07E94">
        <w:rPr>
          <w:rFonts w:ascii="Times New Roman" w:eastAsia="Calibri" w:hAnsi="Times New Roman" w:cs="Times New Roman"/>
          <w:sz w:val="24"/>
          <w:szCs w:val="24"/>
        </w:rPr>
        <w:t>, създаден единствено от съществуването на връзка</w:t>
      </w:r>
      <w:r w:rsidR="002A2606">
        <w:rPr>
          <w:rFonts w:ascii="Times New Roman" w:eastAsia="Calibri" w:hAnsi="Times New Roman" w:cs="Times New Roman"/>
          <w:sz w:val="24"/>
          <w:szCs w:val="24"/>
        </w:rPr>
        <w:t xml:space="preserve"> в социална медия</w:t>
      </w:r>
      <w:r w:rsidRPr="00F07E94">
        <w:rPr>
          <w:rFonts w:ascii="Times New Roman" w:eastAsia="Calibri" w:hAnsi="Times New Roman" w:cs="Times New Roman"/>
          <w:sz w:val="24"/>
          <w:szCs w:val="24"/>
        </w:rPr>
        <w:t xml:space="preserve"> между съдия и адвокат. </w:t>
      </w:r>
      <w:r w:rsidR="00F10A18">
        <w:rPr>
          <w:rFonts w:ascii="Times New Roman" w:eastAsia="Calibri" w:hAnsi="Times New Roman" w:cs="Times New Roman"/>
          <w:sz w:val="24"/>
          <w:szCs w:val="24"/>
        </w:rPr>
        <w:t xml:space="preserve">Действащите правила в </w:t>
      </w:r>
      <w:r w:rsidRPr="00F07E94">
        <w:rPr>
          <w:rFonts w:ascii="Times New Roman" w:eastAsia="Calibri" w:hAnsi="Times New Roman" w:cs="Times New Roman"/>
          <w:sz w:val="24"/>
          <w:szCs w:val="24"/>
        </w:rPr>
        <w:t xml:space="preserve">тези щати </w:t>
      </w:r>
      <w:r w:rsidR="00F10A18">
        <w:rPr>
          <w:rFonts w:ascii="Times New Roman" w:eastAsia="Calibri" w:hAnsi="Times New Roman" w:cs="Times New Roman"/>
          <w:sz w:val="24"/>
          <w:szCs w:val="24"/>
        </w:rPr>
        <w:t>приемат</w:t>
      </w:r>
      <w:r w:rsidRPr="00F07E94">
        <w:rPr>
          <w:rFonts w:ascii="Times New Roman" w:eastAsia="Calibri" w:hAnsi="Times New Roman" w:cs="Times New Roman"/>
          <w:sz w:val="24"/>
          <w:szCs w:val="24"/>
        </w:rPr>
        <w:t xml:space="preserve">, че трябва да се обмислят повече критерии, когато се преценява дали връзката в социалните медии е </w:t>
      </w:r>
      <w:r w:rsidR="002A2606">
        <w:rPr>
          <w:rFonts w:ascii="Times New Roman" w:eastAsia="Calibri" w:hAnsi="Times New Roman" w:cs="Times New Roman"/>
          <w:sz w:val="24"/>
          <w:szCs w:val="24"/>
        </w:rPr>
        <w:t>уместна</w:t>
      </w:r>
      <w:r w:rsidRPr="00F07E94">
        <w:rPr>
          <w:rFonts w:ascii="Times New Roman" w:eastAsia="Calibri" w:hAnsi="Times New Roman" w:cs="Times New Roman"/>
          <w:sz w:val="24"/>
          <w:szCs w:val="24"/>
        </w:rPr>
        <w:t xml:space="preserve"> и дали такава връзка би изисквала </w:t>
      </w:r>
      <w:r w:rsidR="002A2606">
        <w:rPr>
          <w:rFonts w:ascii="Times New Roman" w:eastAsia="Calibri" w:hAnsi="Times New Roman" w:cs="Times New Roman"/>
          <w:sz w:val="24"/>
          <w:szCs w:val="24"/>
        </w:rPr>
        <w:t xml:space="preserve">отвод на съдия. Тези щати са </w:t>
      </w:r>
      <w:r w:rsidRPr="00F07E94">
        <w:rPr>
          <w:rFonts w:ascii="Times New Roman" w:eastAsia="Calibri" w:hAnsi="Times New Roman" w:cs="Times New Roman"/>
          <w:sz w:val="24"/>
          <w:szCs w:val="24"/>
        </w:rPr>
        <w:t xml:space="preserve">Мериленд, Ню Йорк, Кентъки, Охайо, Южна Каролина, </w:t>
      </w:r>
      <w:r w:rsidR="002A2606">
        <w:rPr>
          <w:rFonts w:ascii="Times New Roman" w:eastAsia="Calibri" w:hAnsi="Times New Roman" w:cs="Times New Roman"/>
          <w:sz w:val="24"/>
          <w:szCs w:val="24"/>
        </w:rPr>
        <w:t>Джорджия</w:t>
      </w:r>
      <w:r w:rsidRPr="00F07E94">
        <w:rPr>
          <w:rFonts w:ascii="Times New Roman" w:eastAsia="Calibri" w:hAnsi="Times New Roman" w:cs="Times New Roman"/>
          <w:sz w:val="24"/>
          <w:szCs w:val="24"/>
        </w:rPr>
        <w:t xml:space="preserve"> и Тенеси. Освен това самата А</w:t>
      </w:r>
      <w:r w:rsidR="007C28A3">
        <w:rPr>
          <w:rFonts w:ascii="Times New Roman" w:eastAsia="Calibri" w:hAnsi="Times New Roman" w:cs="Times New Roman"/>
          <w:sz w:val="24"/>
          <w:szCs w:val="24"/>
        </w:rPr>
        <w:t>Ю</w:t>
      </w:r>
      <w:r w:rsidR="00F10A18">
        <w:rPr>
          <w:rFonts w:ascii="Times New Roman" w:eastAsia="Calibri" w:hAnsi="Times New Roman" w:cs="Times New Roman"/>
          <w:sz w:val="24"/>
          <w:szCs w:val="24"/>
        </w:rPr>
        <w:t>А</w:t>
      </w:r>
      <w:r w:rsidRPr="00F07E94">
        <w:rPr>
          <w:rFonts w:ascii="Times New Roman" w:eastAsia="Calibri" w:hAnsi="Times New Roman" w:cs="Times New Roman"/>
          <w:sz w:val="24"/>
          <w:szCs w:val="24"/>
        </w:rPr>
        <w:t xml:space="preserve"> има либерална позиция по въпроса, като посочва, че съдиите могат да бъдат свързани в социалните медии с адвокати, които имат висящи дела пред тях, </w:t>
      </w:r>
      <w:r w:rsidR="00C00DC5">
        <w:rPr>
          <w:rFonts w:ascii="Times New Roman" w:eastAsia="Calibri" w:hAnsi="Times New Roman" w:cs="Times New Roman"/>
          <w:sz w:val="24"/>
          <w:szCs w:val="24"/>
        </w:rPr>
        <w:t>стига</w:t>
      </w:r>
      <w:r w:rsidRPr="00F07E94">
        <w:rPr>
          <w:rFonts w:ascii="Times New Roman" w:eastAsia="Calibri" w:hAnsi="Times New Roman" w:cs="Times New Roman"/>
          <w:sz w:val="24"/>
          <w:szCs w:val="24"/>
        </w:rPr>
        <w:t xml:space="preserve"> да спазват Кодекса за съдебно поведение.</w:t>
      </w:r>
    </w:p>
    <w:p w:rsidR="00D0269B" w:rsidRPr="00D0269B" w:rsidRDefault="00D0269B" w:rsidP="00D0269B">
      <w:pPr>
        <w:spacing w:after="0" w:line="240" w:lineRule="auto"/>
        <w:ind w:firstLine="709"/>
        <w:jc w:val="both"/>
        <w:rPr>
          <w:rFonts w:ascii="Times New Roman" w:eastAsia="Calibri" w:hAnsi="Times New Roman" w:cs="Times New Roman"/>
          <w:sz w:val="24"/>
          <w:szCs w:val="24"/>
          <w:lang w:val="en-US"/>
        </w:rPr>
      </w:pPr>
    </w:p>
    <w:p w:rsidR="00F07E94" w:rsidRPr="00D0269B" w:rsidRDefault="00F07E94" w:rsidP="00F07E94">
      <w:pPr>
        <w:spacing w:after="0" w:line="240" w:lineRule="auto"/>
        <w:jc w:val="center"/>
        <w:rPr>
          <w:rFonts w:ascii="Times New Roman" w:eastAsia="Calibri" w:hAnsi="Times New Roman" w:cs="Times New Roman"/>
          <w:sz w:val="24"/>
          <w:szCs w:val="24"/>
        </w:rPr>
      </w:pPr>
      <w:r w:rsidRPr="00D0269B">
        <w:rPr>
          <w:rFonts w:ascii="Times New Roman" w:eastAsia="Calibri" w:hAnsi="Times New Roman" w:cs="Times New Roman"/>
          <w:sz w:val="24"/>
          <w:szCs w:val="24"/>
        </w:rPr>
        <w:t>1. Мериленд</w:t>
      </w:r>
    </w:p>
    <w:p w:rsidR="00F07E94" w:rsidRPr="00F07E94" w:rsidRDefault="00F07E94" w:rsidP="00F07E94">
      <w:pPr>
        <w:spacing w:after="0" w:line="240" w:lineRule="auto"/>
        <w:jc w:val="both"/>
        <w:rPr>
          <w:rFonts w:ascii="Times New Roman" w:eastAsia="Calibri" w:hAnsi="Times New Roman" w:cs="Times New Roman"/>
          <w:b/>
          <w:sz w:val="24"/>
          <w:szCs w:val="24"/>
          <w:u w:val="single"/>
        </w:rPr>
      </w:pPr>
    </w:p>
    <w:p w:rsidR="00F07E94" w:rsidRDefault="00F07E94" w:rsidP="00F07E94">
      <w:pPr>
        <w:spacing w:after="0" w:line="240" w:lineRule="auto"/>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Комитетът по съдебна етика в Мериленд заявява, че връзката между съдия и адвокат в платформа на соц</w:t>
      </w:r>
      <w:r w:rsidR="00FE4592">
        <w:rPr>
          <w:rFonts w:ascii="Times New Roman" w:eastAsia="Calibri" w:hAnsi="Times New Roman" w:cs="Times New Roman"/>
          <w:sz w:val="24"/>
          <w:szCs w:val="24"/>
        </w:rPr>
        <w:t>иална медия не създава конфликт сама по себе си</w:t>
      </w:r>
      <w:r w:rsidRPr="00F07E94">
        <w:rPr>
          <w:rFonts w:ascii="Times New Roman" w:eastAsia="Calibri" w:hAnsi="Times New Roman" w:cs="Times New Roman"/>
          <w:sz w:val="24"/>
          <w:szCs w:val="24"/>
          <w:vertAlign w:val="superscript"/>
        </w:rPr>
        <w:footnoteReference w:id="108"/>
      </w:r>
      <w:r w:rsidR="00FE4592">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Съдиите имат право да имат приятели и лични взаимоотношения в невирту</w:t>
      </w:r>
      <w:r w:rsidR="00FE4592">
        <w:rPr>
          <w:rFonts w:ascii="Times New Roman" w:eastAsia="Calibri" w:hAnsi="Times New Roman" w:cs="Times New Roman"/>
          <w:sz w:val="24"/>
          <w:szCs w:val="24"/>
        </w:rPr>
        <w:t xml:space="preserve">алния живот, така че Комисията не вижда </w:t>
      </w:r>
      <w:r w:rsidRPr="00F07E94">
        <w:rPr>
          <w:rFonts w:ascii="Times New Roman" w:eastAsia="Calibri" w:hAnsi="Times New Roman" w:cs="Times New Roman"/>
          <w:sz w:val="24"/>
          <w:szCs w:val="24"/>
        </w:rPr>
        <w:t>причина, поради която приятелите във Фейсбук трябва да бъдат третирани по различен начин от обичайния, при условие</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че </w:t>
      </w:r>
      <w:r w:rsidR="00FE4592">
        <w:rPr>
          <w:rFonts w:ascii="Times New Roman" w:eastAsia="Calibri" w:hAnsi="Times New Roman" w:cs="Times New Roman"/>
          <w:sz w:val="24"/>
          <w:szCs w:val="24"/>
        </w:rPr>
        <w:t>не се нарушава</w:t>
      </w:r>
      <w:r w:rsidR="00F10A18">
        <w:rPr>
          <w:rFonts w:ascii="Times New Roman" w:eastAsia="Calibri" w:hAnsi="Times New Roman" w:cs="Times New Roman"/>
          <w:sz w:val="24"/>
          <w:szCs w:val="24"/>
        </w:rPr>
        <w:t>т</w:t>
      </w:r>
      <w:r w:rsidR="00FE4592">
        <w:rPr>
          <w:rFonts w:ascii="Times New Roman" w:eastAsia="Calibri" w:hAnsi="Times New Roman" w:cs="Times New Roman"/>
          <w:sz w:val="24"/>
          <w:szCs w:val="24"/>
        </w:rPr>
        <w:t xml:space="preserve"> правил</w:t>
      </w:r>
      <w:r w:rsidR="00F10A18">
        <w:rPr>
          <w:rFonts w:ascii="Times New Roman" w:eastAsia="Calibri" w:hAnsi="Times New Roman" w:cs="Times New Roman"/>
          <w:sz w:val="24"/>
          <w:szCs w:val="24"/>
        </w:rPr>
        <w:t>ата</w:t>
      </w:r>
      <w:r w:rsidRPr="00F07E94">
        <w:rPr>
          <w:rFonts w:ascii="Times New Roman" w:eastAsia="Calibri" w:hAnsi="Times New Roman" w:cs="Times New Roman"/>
          <w:sz w:val="24"/>
          <w:szCs w:val="24"/>
        </w:rPr>
        <w:t xml:space="preserve"> </w:t>
      </w:r>
      <w:r w:rsidR="00FE4592">
        <w:rPr>
          <w:rFonts w:ascii="Times New Roman" w:eastAsia="Calibri" w:hAnsi="Times New Roman" w:cs="Times New Roman"/>
          <w:sz w:val="24"/>
          <w:szCs w:val="24"/>
        </w:rPr>
        <w:t>за съдийското поведение</w:t>
      </w:r>
      <w:r w:rsidRPr="00F07E94">
        <w:rPr>
          <w:rFonts w:ascii="Times New Roman" w:eastAsia="Calibri" w:hAnsi="Times New Roman" w:cs="Times New Roman"/>
          <w:sz w:val="24"/>
          <w:szCs w:val="24"/>
          <w:vertAlign w:val="superscript"/>
        </w:rPr>
        <w:footnoteReference w:id="109"/>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Комитетът обаче израз</w:t>
      </w:r>
      <w:r w:rsidR="00F10A18">
        <w:rPr>
          <w:rFonts w:ascii="Times New Roman" w:eastAsia="Calibri" w:hAnsi="Times New Roman" w:cs="Times New Roman"/>
          <w:sz w:val="24"/>
          <w:szCs w:val="24"/>
        </w:rPr>
        <w:t>ява</w:t>
      </w:r>
      <w:r w:rsidRPr="00F07E94">
        <w:rPr>
          <w:rFonts w:ascii="Times New Roman" w:eastAsia="Calibri" w:hAnsi="Times New Roman" w:cs="Times New Roman"/>
          <w:sz w:val="24"/>
          <w:szCs w:val="24"/>
        </w:rPr>
        <w:t xml:space="preserve"> загриженост </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че </w:t>
      </w:r>
      <w:r w:rsidR="00FE4592">
        <w:rPr>
          <w:rFonts w:ascii="Times New Roman" w:eastAsia="Calibri" w:hAnsi="Times New Roman" w:cs="Times New Roman"/>
          <w:sz w:val="24"/>
          <w:szCs w:val="24"/>
        </w:rPr>
        <w:t>означаването като</w:t>
      </w:r>
      <w:r w:rsidRPr="00F07E94">
        <w:rPr>
          <w:rFonts w:ascii="Times New Roman" w:eastAsia="Calibri" w:hAnsi="Times New Roman" w:cs="Times New Roman"/>
          <w:sz w:val="24"/>
          <w:szCs w:val="24"/>
        </w:rPr>
        <w:t xml:space="preserve">  приятел на съдия в сайт за социални контакти може да се възприема като </w:t>
      </w:r>
      <w:r w:rsidR="00FE4592">
        <w:rPr>
          <w:rFonts w:ascii="Times New Roman" w:eastAsia="Calibri" w:hAnsi="Times New Roman" w:cs="Times New Roman"/>
          <w:sz w:val="24"/>
          <w:szCs w:val="24"/>
        </w:rPr>
        <w:t>знак</w:t>
      </w:r>
      <w:r w:rsidRPr="00F07E94">
        <w:rPr>
          <w:rFonts w:ascii="Times New Roman" w:eastAsia="Calibri" w:hAnsi="Times New Roman" w:cs="Times New Roman"/>
          <w:sz w:val="24"/>
          <w:szCs w:val="24"/>
        </w:rPr>
        <w:t>, че лицето може да окаже влияние върху съдията, поддържайки комуникац</w:t>
      </w:r>
      <w:r w:rsidR="00FE4592">
        <w:rPr>
          <w:rFonts w:ascii="Times New Roman" w:eastAsia="Calibri" w:hAnsi="Times New Roman" w:cs="Times New Roman"/>
          <w:sz w:val="24"/>
          <w:szCs w:val="24"/>
        </w:rPr>
        <w:t>ия с</w:t>
      </w:r>
      <w:r w:rsidR="00F10A18">
        <w:rPr>
          <w:rFonts w:ascii="Times New Roman" w:eastAsia="Calibri" w:hAnsi="Times New Roman" w:cs="Times New Roman"/>
          <w:sz w:val="24"/>
          <w:szCs w:val="24"/>
        </w:rPr>
        <w:t xml:space="preserve"> него </w:t>
      </w:r>
      <w:r w:rsidR="00FE4592">
        <w:rPr>
          <w:rFonts w:ascii="Times New Roman" w:eastAsia="Calibri" w:hAnsi="Times New Roman" w:cs="Times New Roman"/>
          <w:sz w:val="24"/>
          <w:szCs w:val="24"/>
        </w:rPr>
        <w:t>чрез този сайт“</w:t>
      </w:r>
      <w:r w:rsidRPr="00F07E94">
        <w:rPr>
          <w:rFonts w:ascii="Times New Roman" w:eastAsia="Calibri" w:hAnsi="Times New Roman" w:cs="Times New Roman"/>
          <w:sz w:val="24"/>
          <w:szCs w:val="24"/>
          <w:vertAlign w:val="superscript"/>
        </w:rPr>
        <w:footnoteReference w:id="110"/>
      </w:r>
      <w:r w:rsidR="00FE4592">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 xml:space="preserve">Становището в Мериленд приканва </w:t>
      </w:r>
      <w:r w:rsidR="00FE4592">
        <w:rPr>
          <w:rFonts w:ascii="Times New Roman" w:eastAsia="Calibri" w:hAnsi="Times New Roman" w:cs="Times New Roman"/>
          <w:sz w:val="24"/>
          <w:szCs w:val="24"/>
        </w:rPr>
        <w:t>съдиите да подхождат внимателно</w:t>
      </w:r>
      <w:r w:rsidRPr="00F07E94">
        <w:rPr>
          <w:rFonts w:ascii="Times New Roman" w:eastAsia="Calibri" w:hAnsi="Times New Roman" w:cs="Times New Roman"/>
          <w:sz w:val="24"/>
          <w:szCs w:val="24"/>
        </w:rPr>
        <w:t xml:space="preserve"> </w:t>
      </w:r>
      <w:r w:rsidR="00FE4592">
        <w:rPr>
          <w:rFonts w:ascii="Times New Roman" w:eastAsia="Calibri" w:hAnsi="Times New Roman" w:cs="Times New Roman"/>
          <w:sz w:val="24"/>
          <w:szCs w:val="24"/>
        </w:rPr>
        <w:t>предвид</w:t>
      </w:r>
      <w:r w:rsidRPr="00F07E94">
        <w:rPr>
          <w:rFonts w:ascii="Times New Roman" w:eastAsia="Calibri" w:hAnsi="Times New Roman" w:cs="Times New Roman"/>
          <w:sz w:val="24"/>
          <w:szCs w:val="24"/>
        </w:rPr>
        <w:t xml:space="preserve"> възможността да нарушат </w:t>
      </w:r>
      <w:r w:rsidR="00FE4592">
        <w:rPr>
          <w:rFonts w:ascii="Times New Roman" w:eastAsia="Calibri" w:hAnsi="Times New Roman" w:cs="Times New Roman"/>
          <w:sz w:val="24"/>
          <w:szCs w:val="24"/>
        </w:rPr>
        <w:t>Съдийския кодекс за поведение</w:t>
      </w:r>
      <w:r w:rsidRPr="00F07E94">
        <w:rPr>
          <w:rFonts w:ascii="Times New Roman" w:eastAsia="Calibri" w:hAnsi="Times New Roman" w:cs="Times New Roman"/>
          <w:sz w:val="24"/>
          <w:szCs w:val="24"/>
          <w:vertAlign w:val="superscript"/>
        </w:rPr>
        <w:footnoteReference w:id="111"/>
      </w:r>
      <w:r w:rsidR="00FE4592">
        <w:rPr>
          <w:rFonts w:ascii="Times New Roman" w:eastAsia="Calibri" w:hAnsi="Times New Roman" w:cs="Times New Roman"/>
          <w:sz w:val="24"/>
          <w:szCs w:val="24"/>
        </w:rPr>
        <w:t>.</w:t>
      </w:r>
    </w:p>
    <w:p w:rsidR="00F07E94" w:rsidRPr="00F07E94" w:rsidRDefault="00F07E94" w:rsidP="00F07E94">
      <w:pPr>
        <w:spacing w:after="0" w:line="240" w:lineRule="auto"/>
        <w:jc w:val="both"/>
        <w:rPr>
          <w:rFonts w:ascii="Times New Roman" w:eastAsia="Calibri" w:hAnsi="Times New Roman" w:cs="Times New Roman"/>
          <w:sz w:val="24"/>
          <w:szCs w:val="24"/>
        </w:rPr>
      </w:pPr>
    </w:p>
    <w:p w:rsidR="00F07E94" w:rsidRPr="00D0269B" w:rsidRDefault="00F07E94" w:rsidP="00F07E94">
      <w:pPr>
        <w:spacing w:after="0" w:line="240" w:lineRule="auto"/>
        <w:jc w:val="center"/>
        <w:rPr>
          <w:rFonts w:ascii="Times New Roman" w:eastAsia="Calibri" w:hAnsi="Times New Roman" w:cs="Times New Roman"/>
          <w:sz w:val="24"/>
          <w:szCs w:val="24"/>
        </w:rPr>
      </w:pPr>
      <w:r w:rsidRPr="00D0269B">
        <w:rPr>
          <w:rFonts w:ascii="Times New Roman" w:eastAsia="Calibri" w:hAnsi="Times New Roman" w:cs="Times New Roman"/>
          <w:sz w:val="24"/>
          <w:szCs w:val="24"/>
        </w:rPr>
        <w:t>2. Ню Йорк</w:t>
      </w:r>
    </w:p>
    <w:p w:rsidR="00F07E94" w:rsidRPr="00F07E94" w:rsidRDefault="00F07E94" w:rsidP="00F07E94">
      <w:pPr>
        <w:spacing w:after="0" w:line="240" w:lineRule="auto"/>
        <w:jc w:val="both"/>
        <w:rPr>
          <w:rFonts w:ascii="Times New Roman" w:eastAsia="Calibri" w:hAnsi="Times New Roman" w:cs="Times New Roman"/>
          <w:b/>
          <w:sz w:val="24"/>
          <w:szCs w:val="24"/>
          <w:u w:val="single"/>
        </w:rPr>
      </w:pPr>
    </w:p>
    <w:p w:rsidR="00F07E94" w:rsidRPr="00F07E94" w:rsidRDefault="00F07E94" w:rsidP="00D0269B">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 xml:space="preserve">На въпроса дали е </w:t>
      </w:r>
      <w:r w:rsidR="00FE4592">
        <w:rPr>
          <w:rFonts w:ascii="Times New Roman" w:eastAsia="Calibri" w:hAnsi="Times New Roman" w:cs="Times New Roman"/>
          <w:sz w:val="24"/>
          <w:szCs w:val="24"/>
        </w:rPr>
        <w:t>уместно</w:t>
      </w:r>
      <w:r w:rsidRPr="00F07E94">
        <w:rPr>
          <w:rFonts w:ascii="Times New Roman" w:eastAsia="Calibri" w:hAnsi="Times New Roman" w:cs="Times New Roman"/>
          <w:sz w:val="24"/>
          <w:szCs w:val="24"/>
        </w:rPr>
        <w:t xml:space="preserve"> съдия да се присъедин</w:t>
      </w:r>
      <w:r w:rsidR="00FE4592">
        <w:rPr>
          <w:rFonts w:ascii="Times New Roman" w:eastAsia="Calibri" w:hAnsi="Times New Roman" w:cs="Times New Roman"/>
          <w:sz w:val="24"/>
          <w:szCs w:val="24"/>
        </w:rPr>
        <w:t>и към сайт за социални контакти</w:t>
      </w:r>
      <w:r w:rsidRPr="00F07E94">
        <w:rPr>
          <w:rFonts w:ascii="Times New Roman" w:eastAsia="Calibri" w:hAnsi="Times New Roman" w:cs="Times New Roman"/>
          <w:sz w:val="24"/>
          <w:szCs w:val="24"/>
        </w:rPr>
        <w:t xml:space="preserve"> Нюйоркската консултативна комисия по съдебна етика заяв</w:t>
      </w:r>
      <w:r w:rsidR="00F10A18">
        <w:rPr>
          <w:rFonts w:ascii="Times New Roman" w:eastAsia="Calibri" w:hAnsi="Times New Roman" w:cs="Times New Roman"/>
          <w:sz w:val="24"/>
          <w:szCs w:val="24"/>
        </w:rPr>
        <w:t>ява</w:t>
      </w:r>
      <w:r w:rsidRPr="00F07E94">
        <w:rPr>
          <w:rFonts w:ascii="Times New Roman" w:eastAsia="Calibri" w:hAnsi="Times New Roman" w:cs="Times New Roman"/>
          <w:sz w:val="24"/>
          <w:szCs w:val="24"/>
        </w:rPr>
        <w:t xml:space="preserve">, че няма нищо </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нередно</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в споделянето и използването на сайт социалн</w:t>
      </w:r>
      <w:r w:rsidR="00FE4592">
        <w:rPr>
          <w:rFonts w:ascii="Times New Roman" w:eastAsia="Calibri" w:hAnsi="Times New Roman" w:cs="Times New Roman"/>
          <w:sz w:val="24"/>
          <w:szCs w:val="24"/>
        </w:rPr>
        <w:t>а</w:t>
      </w:r>
      <w:r w:rsidRPr="00F07E94">
        <w:rPr>
          <w:rFonts w:ascii="Times New Roman" w:eastAsia="Calibri" w:hAnsi="Times New Roman" w:cs="Times New Roman"/>
          <w:sz w:val="24"/>
          <w:szCs w:val="24"/>
        </w:rPr>
        <w:t xml:space="preserve"> меди</w:t>
      </w:r>
      <w:r w:rsidR="00FE4592">
        <w:rPr>
          <w:rFonts w:ascii="Times New Roman" w:eastAsia="Calibri" w:hAnsi="Times New Roman" w:cs="Times New Roman"/>
          <w:sz w:val="24"/>
          <w:szCs w:val="24"/>
        </w:rPr>
        <w:t>я</w:t>
      </w:r>
      <w:r w:rsidRPr="00F07E94">
        <w:rPr>
          <w:rFonts w:ascii="Times New Roman" w:eastAsia="Calibri" w:hAnsi="Times New Roman" w:cs="Times New Roman"/>
          <w:sz w:val="24"/>
          <w:szCs w:val="24"/>
          <w:vertAlign w:val="superscript"/>
        </w:rPr>
        <w:footnoteReference w:id="112"/>
      </w:r>
      <w:r w:rsidR="00FE4592">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 xml:space="preserve">Комитетът обаче предупреждава, че </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това, което един съдия публикува на страницата си в потребителски профил или в страници на други потребители, може да нару</w:t>
      </w:r>
      <w:r w:rsidR="00FE4592">
        <w:rPr>
          <w:rFonts w:ascii="Times New Roman" w:eastAsia="Calibri" w:hAnsi="Times New Roman" w:cs="Times New Roman"/>
          <w:sz w:val="24"/>
          <w:szCs w:val="24"/>
        </w:rPr>
        <w:t>ши Правилата по няколко начина“</w:t>
      </w:r>
      <w:r w:rsidRPr="00F07E94">
        <w:rPr>
          <w:rFonts w:ascii="Times New Roman" w:eastAsia="Calibri" w:hAnsi="Times New Roman" w:cs="Times New Roman"/>
          <w:sz w:val="24"/>
          <w:szCs w:val="24"/>
          <w:vertAlign w:val="superscript"/>
        </w:rPr>
        <w:footnoteReference w:id="113"/>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Становището разсъждава по факта, че съдиите </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трябва да имат предвид  </w:t>
      </w:r>
      <w:r w:rsidR="00FE4592">
        <w:rPr>
          <w:rFonts w:ascii="Times New Roman" w:eastAsia="Calibri" w:hAnsi="Times New Roman" w:cs="Times New Roman"/>
          <w:sz w:val="24"/>
          <w:szCs w:val="24"/>
        </w:rPr>
        <w:t>създавания</w:t>
      </w:r>
      <w:r w:rsidRPr="00F07E94">
        <w:rPr>
          <w:rFonts w:ascii="Times New Roman" w:eastAsia="Calibri" w:hAnsi="Times New Roman" w:cs="Times New Roman"/>
          <w:sz w:val="24"/>
          <w:szCs w:val="24"/>
        </w:rPr>
        <w:t xml:space="preserve"> онлайн облик</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и че трябва да </w:t>
      </w:r>
      <w:r w:rsidR="00FE4592">
        <w:rPr>
          <w:rFonts w:ascii="Times New Roman" w:eastAsia="Calibri" w:hAnsi="Times New Roman" w:cs="Times New Roman"/>
          <w:sz w:val="24"/>
          <w:szCs w:val="24"/>
        </w:rPr>
        <w:t>„</w:t>
      </w:r>
      <w:r w:rsidRPr="00FE4592">
        <w:rPr>
          <w:rFonts w:ascii="Times New Roman" w:eastAsia="Calibri" w:hAnsi="Times New Roman" w:cs="Times New Roman"/>
          <w:sz w:val="24"/>
          <w:szCs w:val="24"/>
        </w:rPr>
        <w:t>обмислят дали онлайн връзките, самостоятелно или в комбинация с други факти, ще достигнат до нивото на</w:t>
      </w:r>
      <w:r w:rsidR="00FE4592">
        <w:rPr>
          <w:rFonts w:ascii="Times New Roman" w:eastAsia="Calibri" w:hAnsi="Times New Roman" w:cs="Times New Roman"/>
          <w:sz w:val="24"/>
          <w:szCs w:val="24"/>
        </w:rPr>
        <w:t xml:space="preserve"> „тясна социална връзка“</w:t>
      </w:r>
      <w:r w:rsidRPr="00FE4592">
        <w:rPr>
          <w:rFonts w:ascii="Times New Roman" w:eastAsia="Calibri" w:hAnsi="Times New Roman" w:cs="Times New Roman"/>
          <w:sz w:val="24"/>
          <w:szCs w:val="24"/>
        </w:rPr>
        <w:t xml:space="preserve">, изискваща оповестяване </w:t>
      </w:r>
      <w:r w:rsidR="00FE4592">
        <w:rPr>
          <w:rFonts w:ascii="Times New Roman" w:eastAsia="Calibri" w:hAnsi="Times New Roman" w:cs="Times New Roman"/>
          <w:sz w:val="24"/>
          <w:szCs w:val="24"/>
        </w:rPr>
        <w:t>или</w:t>
      </w:r>
      <w:r w:rsidRPr="00FE4592">
        <w:rPr>
          <w:rFonts w:ascii="Times New Roman" w:eastAsia="Calibri" w:hAnsi="Times New Roman" w:cs="Times New Roman"/>
          <w:sz w:val="24"/>
          <w:szCs w:val="24"/>
        </w:rPr>
        <w:t xml:space="preserve"> </w:t>
      </w:r>
      <w:r w:rsidR="00FE4592">
        <w:rPr>
          <w:rFonts w:ascii="Times New Roman" w:eastAsia="Calibri" w:hAnsi="Times New Roman" w:cs="Times New Roman"/>
          <w:sz w:val="24"/>
          <w:szCs w:val="24"/>
        </w:rPr>
        <w:t>самоотвод</w:t>
      </w:r>
      <w:r w:rsidR="00FE4592" w:rsidRPr="00FE4592">
        <w:rPr>
          <w:rFonts w:ascii="Times New Roman" w:eastAsia="Calibri" w:hAnsi="Times New Roman" w:cs="Times New Roman"/>
          <w:sz w:val="24"/>
          <w:szCs w:val="24"/>
        </w:rPr>
        <w:t>“</w:t>
      </w:r>
      <w:r w:rsidRPr="00F07E94">
        <w:rPr>
          <w:rFonts w:ascii="Times New Roman" w:eastAsia="Calibri" w:hAnsi="Times New Roman" w:cs="Times New Roman"/>
          <w:sz w:val="24"/>
          <w:szCs w:val="24"/>
          <w:vertAlign w:val="superscript"/>
        </w:rPr>
        <w:footnoteReference w:id="114"/>
      </w:r>
      <w:r w:rsidR="00FE4592">
        <w:rPr>
          <w:rFonts w:ascii="Times New Roman" w:eastAsia="Calibri" w:hAnsi="Times New Roman" w:cs="Times New Roman"/>
          <w:sz w:val="24"/>
          <w:szCs w:val="24"/>
        </w:rPr>
        <w:t>.</w:t>
      </w:r>
    </w:p>
    <w:p w:rsidR="00F07E94" w:rsidRPr="00D04D62" w:rsidRDefault="00F07E94" w:rsidP="00D04D62">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Освен това Комис</w:t>
      </w:r>
      <w:r w:rsidR="00FE4592">
        <w:rPr>
          <w:rFonts w:ascii="Times New Roman" w:eastAsia="Calibri" w:hAnsi="Times New Roman" w:cs="Times New Roman"/>
          <w:sz w:val="24"/>
          <w:szCs w:val="24"/>
        </w:rPr>
        <w:t>ията разглежда конкретен въпрос</w:t>
      </w:r>
      <w:r w:rsidRPr="00F07E94">
        <w:rPr>
          <w:rFonts w:ascii="Times New Roman" w:eastAsia="Calibri" w:hAnsi="Times New Roman" w:cs="Times New Roman"/>
          <w:sz w:val="24"/>
          <w:szCs w:val="24"/>
        </w:rPr>
        <w:t xml:space="preserve"> на</w:t>
      </w:r>
      <w:r w:rsidR="00FE4592">
        <w:rPr>
          <w:rFonts w:ascii="Times New Roman" w:eastAsia="Calibri" w:hAnsi="Times New Roman" w:cs="Times New Roman"/>
          <w:sz w:val="24"/>
          <w:szCs w:val="24"/>
        </w:rPr>
        <w:t xml:space="preserve"> съдия</w:t>
      </w:r>
      <w:r w:rsidRPr="00F07E94">
        <w:rPr>
          <w:rFonts w:ascii="Times New Roman" w:eastAsia="Calibri" w:hAnsi="Times New Roman" w:cs="Times New Roman"/>
          <w:sz w:val="24"/>
          <w:szCs w:val="24"/>
        </w:rPr>
        <w:t>, дали той т</w:t>
      </w:r>
      <w:r w:rsidR="00FE4592">
        <w:rPr>
          <w:rFonts w:ascii="Times New Roman" w:eastAsia="Calibri" w:hAnsi="Times New Roman" w:cs="Times New Roman"/>
          <w:sz w:val="24"/>
          <w:szCs w:val="24"/>
        </w:rPr>
        <w:t>рябва по молба на подсъдим и/</w:t>
      </w:r>
      <w:r w:rsidRPr="00F07E94">
        <w:rPr>
          <w:rFonts w:ascii="Times New Roman" w:eastAsia="Calibri" w:hAnsi="Times New Roman" w:cs="Times New Roman"/>
          <w:sz w:val="24"/>
          <w:szCs w:val="24"/>
        </w:rPr>
        <w:t xml:space="preserve">или адвоката на </w:t>
      </w:r>
      <w:r w:rsidR="00FE4592">
        <w:rPr>
          <w:rFonts w:ascii="Times New Roman" w:eastAsia="Calibri" w:hAnsi="Times New Roman" w:cs="Times New Roman"/>
          <w:sz w:val="24"/>
          <w:szCs w:val="24"/>
        </w:rPr>
        <w:t>подсъдим</w:t>
      </w:r>
      <w:r w:rsidRPr="00F07E94">
        <w:rPr>
          <w:rFonts w:ascii="Times New Roman" w:eastAsia="Calibri" w:hAnsi="Times New Roman" w:cs="Times New Roman"/>
          <w:sz w:val="24"/>
          <w:szCs w:val="24"/>
        </w:rPr>
        <w:t xml:space="preserve"> да се </w:t>
      </w:r>
      <w:r w:rsidR="00FE4592">
        <w:rPr>
          <w:rFonts w:ascii="Times New Roman" w:eastAsia="Calibri" w:hAnsi="Times New Roman" w:cs="Times New Roman"/>
          <w:sz w:val="24"/>
          <w:szCs w:val="24"/>
        </w:rPr>
        <w:t>отведе от  наказателно</w:t>
      </w:r>
      <w:r w:rsidRPr="00F07E94">
        <w:rPr>
          <w:rFonts w:ascii="Times New Roman" w:eastAsia="Calibri" w:hAnsi="Times New Roman" w:cs="Times New Roman"/>
          <w:sz w:val="24"/>
          <w:szCs w:val="24"/>
        </w:rPr>
        <w:t xml:space="preserve"> дело, защото е </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приятел във </w:t>
      </w:r>
      <w:r w:rsidR="00FE4592">
        <w:rPr>
          <w:rFonts w:ascii="Times New Roman" w:eastAsia="Calibri" w:hAnsi="Times New Roman" w:cs="Times New Roman"/>
          <w:sz w:val="24"/>
          <w:szCs w:val="24"/>
        </w:rPr>
        <w:t>Ф</w:t>
      </w:r>
      <w:r w:rsidRPr="00F07E94">
        <w:rPr>
          <w:rFonts w:ascii="Times New Roman" w:eastAsia="Calibri" w:hAnsi="Times New Roman" w:cs="Times New Roman"/>
          <w:sz w:val="24"/>
          <w:szCs w:val="24"/>
        </w:rPr>
        <w:t>ейсбук</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с родителите или настойници на някои непълнолетни които твърдели, че са засегнати от поведението на обвин</w:t>
      </w:r>
      <w:r w:rsidR="00FE4592">
        <w:rPr>
          <w:rFonts w:ascii="Times New Roman" w:eastAsia="Calibri" w:hAnsi="Times New Roman" w:cs="Times New Roman"/>
          <w:sz w:val="24"/>
          <w:szCs w:val="24"/>
        </w:rPr>
        <w:t>яемия</w:t>
      </w:r>
      <w:r w:rsidRPr="00F07E94">
        <w:rPr>
          <w:rFonts w:ascii="Times New Roman" w:eastAsia="Calibri" w:hAnsi="Times New Roman" w:cs="Times New Roman"/>
          <w:sz w:val="24"/>
          <w:szCs w:val="24"/>
          <w:vertAlign w:val="superscript"/>
        </w:rPr>
        <w:footnoteReference w:id="115"/>
      </w:r>
      <w:r w:rsidR="00FE4592">
        <w:rPr>
          <w:rFonts w:ascii="Times New Roman" w:eastAsia="Calibri" w:hAnsi="Times New Roman" w:cs="Times New Roman"/>
          <w:sz w:val="24"/>
          <w:szCs w:val="24"/>
        </w:rPr>
        <w:t xml:space="preserve">. Съдията </w:t>
      </w:r>
      <w:r w:rsidRPr="00F07E94">
        <w:rPr>
          <w:rFonts w:ascii="Times New Roman" w:eastAsia="Calibri" w:hAnsi="Times New Roman" w:cs="Times New Roman"/>
          <w:sz w:val="24"/>
          <w:szCs w:val="24"/>
        </w:rPr>
        <w:t xml:space="preserve">в </w:t>
      </w:r>
      <w:r w:rsidR="00FE4592">
        <w:rPr>
          <w:rFonts w:ascii="Times New Roman" w:eastAsia="Calibri" w:hAnsi="Times New Roman" w:cs="Times New Roman"/>
          <w:sz w:val="24"/>
          <w:szCs w:val="24"/>
        </w:rPr>
        <w:t xml:space="preserve">казуса </w:t>
      </w:r>
      <w:r w:rsidRPr="00F07E94">
        <w:rPr>
          <w:rFonts w:ascii="Times New Roman" w:eastAsia="Calibri" w:hAnsi="Times New Roman" w:cs="Times New Roman"/>
          <w:sz w:val="24"/>
          <w:szCs w:val="24"/>
        </w:rPr>
        <w:t xml:space="preserve">заявява, че </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въпреки номенклатурата </w:t>
      </w:r>
      <w:r w:rsidR="00FE4592" w:rsidRPr="00FE4592">
        <w:rPr>
          <w:rFonts w:ascii="Times New Roman" w:eastAsia="Calibri" w:hAnsi="Times New Roman" w:cs="Times New Roman"/>
          <w:sz w:val="24"/>
          <w:szCs w:val="24"/>
        </w:rPr>
        <w:t xml:space="preserve">на </w:t>
      </w:r>
      <w:r w:rsidRPr="00FE4592">
        <w:rPr>
          <w:rFonts w:ascii="Times New Roman" w:eastAsia="Calibri" w:hAnsi="Times New Roman" w:cs="Times New Roman"/>
          <w:sz w:val="24"/>
          <w:szCs w:val="24"/>
        </w:rPr>
        <w:t>Фейсбук</w:t>
      </w:r>
      <w:r w:rsidR="00FE4592">
        <w:rPr>
          <w:rFonts w:ascii="Times New Roman" w:eastAsia="Calibri" w:hAnsi="Times New Roman" w:cs="Times New Roman"/>
          <w:sz w:val="24"/>
          <w:szCs w:val="24"/>
        </w:rPr>
        <w:t xml:space="preserve"> (т.е. думата</w:t>
      </w:r>
      <w:r w:rsidRPr="00F07E94">
        <w:rPr>
          <w:rFonts w:ascii="Times New Roman" w:eastAsia="Calibri" w:hAnsi="Times New Roman" w:cs="Times New Roman"/>
          <w:sz w:val="24"/>
          <w:szCs w:val="24"/>
        </w:rPr>
        <w:t xml:space="preserve"> </w:t>
      </w:r>
      <w:r w:rsidR="00FE4592">
        <w:rPr>
          <w:rFonts w:ascii="Times New Roman" w:eastAsia="Calibri" w:hAnsi="Times New Roman" w:cs="Times New Roman"/>
          <w:sz w:val="24"/>
          <w:szCs w:val="24"/>
        </w:rPr>
        <w:t>„приятел“</w:t>
      </w:r>
      <w:r w:rsidRPr="00F07E94">
        <w:rPr>
          <w:rFonts w:ascii="Times New Roman" w:eastAsia="Calibri" w:hAnsi="Times New Roman" w:cs="Times New Roman"/>
          <w:sz w:val="24"/>
          <w:szCs w:val="24"/>
        </w:rPr>
        <w:t>), използвана за описание на тези неопределени отношения</w:t>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той просто се </w:t>
      </w:r>
      <w:r w:rsidR="00FE4592">
        <w:rPr>
          <w:rFonts w:ascii="Times New Roman" w:eastAsia="Calibri" w:hAnsi="Times New Roman" w:cs="Times New Roman"/>
          <w:sz w:val="24"/>
          <w:szCs w:val="24"/>
        </w:rPr>
        <w:t xml:space="preserve">познавал </w:t>
      </w:r>
      <w:r w:rsidR="00F620BE">
        <w:rPr>
          <w:rFonts w:ascii="Times New Roman" w:eastAsia="Calibri" w:hAnsi="Times New Roman" w:cs="Times New Roman"/>
          <w:sz w:val="24"/>
          <w:szCs w:val="24"/>
        </w:rPr>
        <w:t xml:space="preserve">с </w:t>
      </w:r>
      <w:r w:rsidRPr="00F07E94">
        <w:rPr>
          <w:rFonts w:ascii="Times New Roman" w:eastAsia="Calibri" w:hAnsi="Times New Roman" w:cs="Times New Roman"/>
          <w:sz w:val="24"/>
          <w:szCs w:val="24"/>
        </w:rPr>
        <w:t>родителите и би могъл да б</w:t>
      </w:r>
      <w:r w:rsidR="00FE4592">
        <w:rPr>
          <w:rFonts w:ascii="Times New Roman" w:eastAsia="Calibri" w:hAnsi="Times New Roman" w:cs="Times New Roman"/>
          <w:sz w:val="24"/>
          <w:szCs w:val="24"/>
        </w:rPr>
        <w:t>ъде справедлив и безпристрастен</w:t>
      </w:r>
      <w:r w:rsidRPr="00F07E94">
        <w:rPr>
          <w:rFonts w:ascii="Times New Roman" w:eastAsia="Calibri" w:hAnsi="Times New Roman" w:cs="Times New Roman"/>
          <w:sz w:val="24"/>
          <w:szCs w:val="24"/>
          <w:vertAlign w:val="superscript"/>
        </w:rPr>
        <w:footnoteReference w:id="116"/>
      </w:r>
      <w:r w:rsidR="00FE459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В становището се посочва, че </w:t>
      </w:r>
      <w:r w:rsidR="00FE4592" w:rsidRPr="00FE4592">
        <w:rPr>
          <w:rFonts w:ascii="Times New Roman" w:eastAsia="Calibri" w:hAnsi="Times New Roman" w:cs="Times New Roman"/>
          <w:sz w:val="24"/>
          <w:szCs w:val="24"/>
        </w:rPr>
        <w:t>„</w:t>
      </w:r>
      <w:r w:rsidR="00FE4592">
        <w:rPr>
          <w:rFonts w:ascii="Times New Roman" w:eastAsia="Calibri" w:hAnsi="Times New Roman" w:cs="Times New Roman"/>
          <w:sz w:val="24"/>
          <w:szCs w:val="24"/>
        </w:rPr>
        <w:t>само</w:t>
      </w:r>
      <w:r w:rsidRPr="00FE4592">
        <w:rPr>
          <w:rFonts w:ascii="Times New Roman" w:eastAsia="Calibri" w:hAnsi="Times New Roman" w:cs="Times New Roman"/>
          <w:sz w:val="24"/>
          <w:szCs w:val="24"/>
        </w:rPr>
        <w:t xml:space="preserve"> </w:t>
      </w:r>
      <w:r w:rsidR="00FE4592">
        <w:rPr>
          <w:rFonts w:ascii="Times New Roman" w:eastAsia="Calibri" w:hAnsi="Times New Roman" w:cs="Times New Roman"/>
          <w:sz w:val="24"/>
          <w:szCs w:val="24"/>
        </w:rPr>
        <w:t>положението</w:t>
      </w:r>
      <w:r w:rsidRPr="00FE4592">
        <w:rPr>
          <w:rFonts w:ascii="Times New Roman" w:eastAsia="Calibri" w:hAnsi="Times New Roman" w:cs="Times New Roman"/>
          <w:sz w:val="24"/>
          <w:szCs w:val="24"/>
        </w:rPr>
        <w:t xml:space="preserve"> на</w:t>
      </w:r>
      <w:r w:rsidR="00FE4592" w:rsidRPr="00FE4592">
        <w:rPr>
          <w:rFonts w:ascii="Times New Roman" w:eastAsia="Calibri" w:hAnsi="Times New Roman" w:cs="Times New Roman"/>
          <w:sz w:val="24"/>
          <w:szCs w:val="24"/>
        </w:rPr>
        <w:t xml:space="preserve"> „</w:t>
      </w:r>
      <w:r w:rsidRPr="00FE4592">
        <w:rPr>
          <w:rFonts w:ascii="Times New Roman" w:eastAsia="Calibri" w:hAnsi="Times New Roman" w:cs="Times New Roman"/>
          <w:sz w:val="24"/>
          <w:szCs w:val="24"/>
        </w:rPr>
        <w:t>приятел във Фейсбук</w:t>
      </w:r>
      <w:r w:rsidR="00FE4592" w:rsidRPr="00FE4592">
        <w:rPr>
          <w:rFonts w:ascii="Times New Roman" w:eastAsia="Calibri" w:hAnsi="Times New Roman" w:cs="Times New Roman"/>
          <w:sz w:val="24"/>
          <w:szCs w:val="24"/>
        </w:rPr>
        <w:t>“</w:t>
      </w:r>
      <w:r w:rsidRPr="00FE4592">
        <w:rPr>
          <w:rFonts w:ascii="Times New Roman" w:eastAsia="Calibri" w:hAnsi="Times New Roman" w:cs="Times New Roman"/>
          <w:sz w:val="24"/>
          <w:szCs w:val="24"/>
        </w:rPr>
        <w:t xml:space="preserve"> </w:t>
      </w:r>
      <w:r w:rsidR="00FE4592">
        <w:rPr>
          <w:rFonts w:ascii="Times New Roman" w:eastAsia="Calibri" w:hAnsi="Times New Roman" w:cs="Times New Roman"/>
          <w:sz w:val="24"/>
          <w:szCs w:val="24"/>
        </w:rPr>
        <w:t xml:space="preserve">още </w:t>
      </w:r>
      <w:r w:rsidRPr="00FE4592">
        <w:rPr>
          <w:rFonts w:ascii="Times New Roman" w:eastAsia="Calibri" w:hAnsi="Times New Roman" w:cs="Times New Roman"/>
          <w:sz w:val="24"/>
          <w:szCs w:val="24"/>
        </w:rPr>
        <w:t>не е достатъчно основание за отвод</w:t>
      </w:r>
      <w:r w:rsidR="00FE4592">
        <w:rPr>
          <w:rFonts w:ascii="Times New Roman" w:eastAsia="Calibri" w:hAnsi="Times New Roman" w:cs="Times New Roman"/>
          <w:sz w:val="24"/>
          <w:szCs w:val="24"/>
        </w:rPr>
        <w:t>“</w:t>
      </w:r>
      <w:r w:rsidRPr="00FE4592">
        <w:rPr>
          <w:rFonts w:ascii="Times New Roman" w:eastAsia="Calibri" w:hAnsi="Times New Roman" w:cs="Times New Roman"/>
          <w:sz w:val="24"/>
          <w:szCs w:val="24"/>
          <w:vertAlign w:val="superscript"/>
        </w:rPr>
        <w:footnoteReference w:id="117"/>
      </w:r>
      <w:r w:rsidR="00FE4592">
        <w:rPr>
          <w:rFonts w:ascii="Times New Roman" w:eastAsia="Calibri" w:hAnsi="Times New Roman" w:cs="Times New Roman"/>
          <w:sz w:val="24"/>
          <w:szCs w:val="24"/>
        </w:rPr>
        <w:t>.</w:t>
      </w:r>
      <w:r w:rsidR="00D04D62">
        <w:rPr>
          <w:rFonts w:ascii="Times New Roman" w:eastAsia="Calibri" w:hAnsi="Times New Roman" w:cs="Times New Roman"/>
          <w:sz w:val="24"/>
          <w:szCs w:val="24"/>
        </w:rPr>
        <w:t xml:space="preserve"> </w:t>
      </w:r>
      <w:r w:rsidR="00D04D62">
        <w:rPr>
          <w:rFonts w:ascii="Times New Roman" w:eastAsia="Calibri" w:hAnsi="Times New Roman" w:cs="Times New Roman"/>
          <w:sz w:val="24"/>
          <w:szCs w:val="24"/>
        </w:rPr>
        <w:lastRenderedPageBreak/>
        <w:t>Също така</w:t>
      </w:r>
      <w:r w:rsidRPr="00F07E94">
        <w:rPr>
          <w:rFonts w:ascii="Times New Roman" w:eastAsia="Calibri" w:hAnsi="Times New Roman" w:cs="Times New Roman"/>
          <w:sz w:val="24"/>
          <w:szCs w:val="24"/>
        </w:rPr>
        <w:t xml:space="preserve"> </w:t>
      </w:r>
      <w:r w:rsidR="00D04D62">
        <w:rPr>
          <w:rFonts w:ascii="Times New Roman" w:eastAsia="Calibri" w:hAnsi="Times New Roman" w:cs="Times New Roman"/>
          <w:sz w:val="24"/>
          <w:szCs w:val="24"/>
        </w:rPr>
        <w:t>„к</w:t>
      </w:r>
      <w:r w:rsidRPr="00D04D62">
        <w:rPr>
          <w:rFonts w:ascii="Times New Roman" w:eastAsia="Calibri" w:hAnsi="Times New Roman" w:cs="Times New Roman"/>
          <w:sz w:val="24"/>
          <w:szCs w:val="24"/>
        </w:rPr>
        <w:t xml:space="preserve">омитетът </w:t>
      </w:r>
      <w:r w:rsidR="00D04D62">
        <w:rPr>
          <w:rFonts w:ascii="Times New Roman" w:eastAsia="Calibri" w:hAnsi="Times New Roman" w:cs="Times New Roman"/>
          <w:sz w:val="24"/>
          <w:szCs w:val="24"/>
        </w:rPr>
        <w:t xml:space="preserve">не </w:t>
      </w:r>
      <w:r w:rsidRPr="00D04D62">
        <w:rPr>
          <w:rFonts w:ascii="Times New Roman" w:eastAsia="Calibri" w:hAnsi="Times New Roman" w:cs="Times New Roman"/>
          <w:sz w:val="24"/>
          <w:szCs w:val="24"/>
        </w:rPr>
        <w:t>вярва, че безпристрастността на съд</w:t>
      </w:r>
      <w:r w:rsidR="00D04D62">
        <w:rPr>
          <w:rFonts w:ascii="Times New Roman" w:eastAsia="Calibri" w:hAnsi="Times New Roman" w:cs="Times New Roman"/>
          <w:sz w:val="24"/>
          <w:szCs w:val="24"/>
        </w:rPr>
        <w:t>ията може да бъде обосновано поставена под съмнение или че има опасност от създаване на представа за неуместност</w:t>
      </w:r>
      <w:r w:rsidRPr="00D04D62">
        <w:rPr>
          <w:rFonts w:ascii="Times New Roman" w:eastAsia="Calibri" w:hAnsi="Times New Roman" w:cs="Times New Roman"/>
          <w:sz w:val="24"/>
          <w:szCs w:val="24"/>
        </w:rPr>
        <w:t xml:space="preserve">, основаваща се единствено на предишни </w:t>
      </w:r>
      <w:r w:rsidR="00D04D62">
        <w:rPr>
          <w:rFonts w:ascii="Times New Roman" w:eastAsia="Calibri" w:hAnsi="Times New Roman" w:cs="Times New Roman"/>
          <w:sz w:val="24"/>
          <w:szCs w:val="24"/>
        </w:rPr>
        <w:t>„</w:t>
      </w:r>
      <w:r w:rsidRPr="00D04D62">
        <w:rPr>
          <w:rFonts w:ascii="Times New Roman" w:eastAsia="Calibri" w:hAnsi="Times New Roman" w:cs="Times New Roman"/>
          <w:sz w:val="24"/>
          <w:szCs w:val="24"/>
        </w:rPr>
        <w:t>приятелства</w:t>
      </w:r>
      <w:r w:rsidR="00D04D62">
        <w:rPr>
          <w:rFonts w:ascii="Times New Roman" w:eastAsia="Calibri" w:hAnsi="Times New Roman" w:cs="Times New Roman"/>
          <w:sz w:val="24"/>
          <w:szCs w:val="24"/>
        </w:rPr>
        <w:t>“</w:t>
      </w:r>
      <w:r w:rsidRPr="00D04D62">
        <w:rPr>
          <w:rFonts w:ascii="Times New Roman" w:eastAsia="Calibri" w:hAnsi="Times New Roman" w:cs="Times New Roman"/>
          <w:sz w:val="24"/>
          <w:szCs w:val="24"/>
        </w:rPr>
        <w:t xml:space="preserve"> с определени лица, които понастоящем</w:t>
      </w:r>
      <w:r w:rsidR="00D04D62">
        <w:rPr>
          <w:rFonts w:ascii="Times New Roman" w:eastAsia="Calibri" w:hAnsi="Times New Roman" w:cs="Times New Roman"/>
          <w:sz w:val="24"/>
          <w:szCs w:val="24"/>
        </w:rPr>
        <w:t xml:space="preserve"> участват по някакъв начин във висящ процес</w:t>
      </w:r>
      <w:r w:rsidRPr="00D04D62">
        <w:rPr>
          <w:rFonts w:ascii="Times New Roman" w:eastAsia="Calibri" w:hAnsi="Times New Roman" w:cs="Times New Roman"/>
          <w:sz w:val="24"/>
          <w:szCs w:val="24"/>
        </w:rPr>
        <w:t>"</w:t>
      </w:r>
      <w:r w:rsidRPr="00D04D62">
        <w:rPr>
          <w:rFonts w:ascii="Times New Roman" w:eastAsia="Calibri" w:hAnsi="Times New Roman" w:cs="Times New Roman"/>
          <w:sz w:val="24"/>
          <w:szCs w:val="24"/>
          <w:vertAlign w:val="superscript"/>
        </w:rPr>
        <w:footnoteReference w:id="118"/>
      </w:r>
    </w:p>
    <w:p w:rsidR="00F07E94" w:rsidRPr="00F07E94" w:rsidRDefault="00F07E94" w:rsidP="00F07E94">
      <w:pPr>
        <w:spacing w:after="0" w:line="240" w:lineRule="auto"/>
        <w:jc w:val="both"/>
        <w:rPr>
          <w:rFonts w:ascii="Times New Roman" w:eastAsia="Calibri" w:hAnsi="Times New Roman" w:cs="Times New Roman"/>
          <w:sz w:val="24"/>
          <w:szCs w:val="24"/>
        </w:rPr>
      </w:pPr>
    </w:p>
    <w:p w:rsidR="00F07E94" w:rsidRPr="00D0269B" w:rsidRDefault="00F07E94" w:rsidP="00F07E94">
      <w:pPr>
        <w:spacing w:after="0" w:line="240" w:lineRule="auto"/>
        <w:jc w:val="center"/>
        <w:rPr>
          <w:rFonts w:ascii="Times New Roman" w:eastAsia="Calibri" w:hAnsi="Times New Roman" w:cs="Times New Roman"/>
          <w:sz w:val="24"/>
          <w:szCs w:val="24"/>
        </w:rPr>
      </w:pPr>
      <w:r w:rsidRPr="00D0269B">
        <w:rPr>
          <w:rFonts w:ascii="Times New Roman" w:eastAsia="Calibri" w:hAnsi="Times New Roman" w:cs="Times New Roman"/>
          <w:sz w:val="24"/>
          <w:szCs w:val="24"/>
        </w:rPr>
        <w:t>3. Кентъки</w:t>
      </w:r>
    </w:p>
    <w:p w:rsidR="00F07E94" w:rsidRPr="00F07E94" w:rsidRDefault="00F07E94" w:rsidP="00F07E94">
      <w:pPr>
        <w:spacing w:after="0" w:line="240" w:lineRule="auto"/>
        <w:jc w:val="both"/>
        <w:rPr>
          <w:rFonts w:ascii="Times New Roman" w:eastAsia="Calibri" w:hAnsi="Times New Roman" w:cs="Times New Roman"/>
          <w:b/>
          <w:sz w:val="24"/>
          <w:szCs w:val="24"/>
          <w:u w:val="single"/>
        </w:rPr>
      </w:pPr>
    </w:p>
    <w:p w:rsidR="00F07E94" w:rsidRPr="00D04D62" w:rsidRDefault="00F07E94" w:rsidP="00D0269B">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 xml:space="preserve">На въпроса дали даден съдия може да </w:t>
      </w:r>
      <w:r w:rsidR="00D04D6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участва в  сайт за социални контакти като </w:t>
      </w:r>
      <w:r w:rsidR="00D04D62">
        <w:rPr>
          <w:rFonts w:ascii="Times New Roman" w:eastAsia="Calibri" w:hAnsi="Times New Roman" w:cs="Times New Roman"/>
          <w:sz w:val="24"/>
          <w:szCs w:val="24"/>
        </w:rPr>
        <w:t>Фейсбук</w:t>
      </w:r>
      <w:r w:rsidRPr="00F07E94">
        <w:rPr>
          <w:rFonts w:ascii="Times New Roman" w:eastAsia="Calibri" w:hAnsi="Times New Roman" w:cs="Times New Roman"/>
          <w:sz w:val="24"/>
          <w:szCs w:val="24"/>
        </w:rPr>
        <w:t xml:space="preserve">, LinkedIn, MySpace или </w:t>
      </w:r>
      <w:r w:rsidR="00D04D62">
        <w:rPr>
          <w:rFonts w:ascii="Times New Roman" w:eastAsia="Calibri" w:hAnsi="Times New Roman" w:cs="Times New Roman"/>
          <w:sz w:val="24"/>
          <w:szCs w:val="24"/>
        </w:rPr>
        <w:t>Туитър</w:t>
      </w:r>
      <w:r w:rsidRPr="00F07E94">
        <w:rPr>
          <w:rFonts w:ascii="Times New Roman" w:eastAsia="Calibri" w:hAnsi="Times New Roman" w:cs="Times New Roman"/>
          <w:sz w:val="24"/>
          <w:szCs w:val="24"/>
        </w:rPr>
        <w:t xml:space="preserve"> и да бъде</w:t>
      </w:r>
      <w:r w:rsidR="00D04D62">
        <w:rPr>
          <w:rFonts w:ascii="Times New Roman" w:eastAsia="Calibri" w:hAnsi="Times New Roman" w:cs="Times New Roman"/>
          <w:sz w:val="24"/>
          <w:szCs w:val="24"/>
        </w:rPr>
        <w:t xml:space="preserve"> „приятел“ </w:t>
      </w:r>
      <w:r w:rsidRPr="00F07E94">
        <w:rPr>
          <w:rFonts w:ascii="Times New Roman" w:eastAsia="Calibri" w:hAnsi="Times New Roman" w:cs="Times New Roman"/>
          <w:sz w:val="24"/>
          <w:szCs w:val="24"/>
        </w:rPr>
        <w:t xml:space="preserve">на различни лица, които се явяват пред </w:t>
      </w:r>
      <w:r w:rsidR="00F620BE">
        <w:rPr>
          <w:rFonts w:ascii="Times New Roman" w:eastAsia="Calibri" w:hAnsi="Times New Roman" w:cs="Times New Roman"/>
          <w:sz w:val="24"/>
          <w:szCs w:val="24"/>
        </w:rPr>
        <w:t xml:space="preserve">него </w:t>
      </w:r>
      <w:r w:rsidRPr="00F07E94">
        <w:rPr>
          <w:rFonts w:ascii="Times New Roman" w:eastAsia="Calibri" w:hAnsi="Times New Roman" w:cs="Times New Roman"/>
          <w:sz w:val="24"/>
          <w:szCs w:val="24"/>
        </w:rPr>
        <w:t>кат</w:t>
      </w:r>
      <w:r w:rsidR="00D04D62">
        <w:rPr>
          <w:rFonts w:ascii="Times New Roman" w:eastAsia="Calibri" w:hAnsi="Times New Roman" w:cs="Times New Roman"/>
          <w:sz w:val="24"/>
          <w:szCs w:val="24"/>
        </w:rPr>
        <w:t xml:space="preserve">о адвокати, социални работници </w:t>
      </w:r>
      <w:r w:rsidRPr="00F07E94">
        <w:rPr>
          <w:rFonts w:ascii="Times New Roman" w:eastAsia="Calibri" w:hAnsi="Times New Roman" w:cs="Times New Roman"/>
          <w:sz w:val="24"/>
          <w:szCs w:val="24"/>
        </w:rPr>
        <w:t>или служители на правоохранителните органи, Етичният комитет на с</w:t>
      </w:r>
      <w:r w:rsidR="00D04D62">
        <w:rPr>
          <w:rFonts w:ascii="Times New Roman" w:eastAsia="Calibri" w:hAnsi="Times New Roman" w:cs="Times New Roman"/>
          <w:sz w:val="24"/>
          <w:szCs w:val="24"/>
        </w:rPr>
        <w:t xml:space="preserve">ъдебната власт в Кентъки </w:t>
      </w:r>
      <w:r w:rsidR="00F620BE">
        <w:rPr>
          <w:rFonts w:ascii="Times New Roman" w:eastAsia="Calibri" w:hAnsi="Times New Roman" w:cs="Times New Roman"/>
          <w:sz w:val="24"/>
          <w:szCs w:val="24"/>
        </w:rPr>
        <w:t>дава</w:t>
      </w:r>
      <w:r w:rsidRPr="00F07E94">
        <w:rPr>
          <w:rFonts w:ascii="Times New Roman" w:eastAsia="Calibri" w:hAnsi="Times New Roman" w:cs="Times New Roman"/>
          <w:sz w:val="24"/>
          <w:szCs w:val="24"/>
        </w:rPr>
        <w:t xml:space="preserve"> отговор</w:t>
      </w:r>
      <w:r w:rsidR="00D04D62">
        <w:rPr>
          <w:rFonts w:ascii="Times New Roman" w:eastAsia="Calibri" w:hAnsi="Times New Roman" w:cs="Times New Roman"/>
          <w:sz w:val="24"/>
          <w:szCs w:val="24"/>
        </w:rPr>
        <w:t>, но с уговорки</w:t>
      </w:r>
      <w:r w:rsidRPr="00F07E94">
        <w:rPr>
          <w:rFonts w:ascii="Times New Roman" w:eastAsia="Calibri" w:hAnsi="Times New Roman" w:cs="Times New Roman"/>
          <w:sz w:val="24"/>
          <w:szCs w:val="24"/>
          <w:vertAlign w:val="superscript"/>
        </w:rPr>
        <w:footnoteReference w:id="119"/>
      </w:r>
      <w:r w:rsidR="00D04D6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В Кентъки съдиите могат да </w:t>
      </w:r>
      <w:r w:rsidR="00D04D62">
        <w:rPr>
          <w:rFonts w:ascii="Times New Roman" w:eastAsia="Calibri" w:hAnsi="Times New Roman" w:cs="Times New Roman"/>
          <w:sz w:val="24"/>
          <w:szCs w:val="24"/>
        </w:rPr>
        <w:t>се</w:t>
      </w:r>
      <w:r w:rsidRPr="00F07E94">
        <w:rPr>
          <w:rFonts w:ascii="Times New Roman" w:eastAsia="Calibri" w:hAnsi="Times New Roman" w:cs="Times New Roman"/>
          <w:sz w:val="24"/>
          <w:szCs w:val="24"/>
        </w:rPr>
        <w:t xml:space="preserve"> свърз</w:t>
      </w:r>
      <w:r w:rsidR="00D04D62">
        <w:rPr>
          <w:rFonts w:ascii="Times New Roman" w:eastAsia="Calibri" w:hAnsi="Times New Roman" w:cs="Times New Roman"/>
          <w:sz w:val="24"/>
          <w:szCs w:val="24"/>
        </w:rPr>
        <w:t>ват</w:t>
      </w:r>
      <w:r w:rsidRPr="00F07E94">
        <w:rPr>
          <w:rFonts w:ascii="Times New Roman" w:eastAsia="Calibri" w:hAnsi="Times New Roman" w:cs="Times New Roman"/>
          <w:sz w:val="24"/>
          <w:szCs w:val="24"/>
        </w:rPr>
        <w:t xml:space="preserve"> с адвокати,  </w:t>
      </w:r>
      <w:r w:rsidR="00D04D62" w:rsidRPr="00D04D62">
        <w:rPr>
          <w:rFonts w:ascii="Times New Roman" w:eastAsia="Calibri" w:hAnsi="Times New Roman" w:cs="Times New Roman"/>
          <w:sz w:val="24"/>
          <w:szCs w:val="24"/>
        </w:rPr>
        <w:t>служители на правоохранителните органи</w:t>
      </w:r>
      <w:r w:rsidR="00D04D62">
        <w:rPr>
          <w:rFonts w:ascii="Times New Roman" w:eastAsia="Calibri" w:hAnsi="Times New Roman" w:cs="Times New Roman"/>
          <w:sz w:val="24"/>
          <w:szCs w:val="24"/>
        </w:rPr>
        <w:t xml:space="preserve"> и </w:t>
      </w:r>
      <w:r w:rsidRPr="00F07E94">
        <w:rPr>
          <w:rFonts w:ascii="Times New Roman" w:eastAsia="Calibri" w:hAnsi="Times New Roman" w:cs="Times New Roman"/>
          <w:sz w:val="24"/>
          <w:szCs w:val="24"/>
        </w:rPr>
        <w:t>социални работници чрез сайтове социалните медии</w:t>
      </w:r>
      <w:r w:rsidR="00D04D6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r w:rsidR="00D04D62">
        <w:rPr>
          <w:rFonts w:ascii="Times New Roman" w:eastAsia="Calibri" w:hAnsi="Times New Roman" w:cs="Times New Roman"/>
          <w:sz w:val="24"/>
          <w:szCs w:val="24"/>
        </w:rPr>
        <w:t>но те</w:t>
      </w:r>
      <w:r w:rsidRPr="00F07E94">
        <w:rPr>
          <w:rFonts w:ascii="Times New Roman" w:eastAsia="Calibri" w:hAnsi="Times New Roman" w:cs="Times New Roman"/>
          <w:sz w:val="24"/>
          <w:szCs w:val="24"/>
        </w:rPr>
        <w:t xml:space="preserve"> трябва да гарантират, че не нарушават </w:t>
      </w:r>
      <w:r w:rsidR="00D04D62">
        <w:rPr>
          <w:rFonts w:ascii="Times New Roman" w:eastAsia="Calibri" w:hAnsi="Times New Roman" w:cs="Times New Roman"/>
          <w:sz w:val="24"/>
          <w:szCs w:val="24"/>
        </w:rPr>
        <w:t>Съдийския кодекс за поведение</w:t>
      </w:r>
      <w:r w:rsidRPr="00F07E94">
        <w:rPr>
          <w:rFonts w:ascii="Times New Roman" w:eastAsia="Calibri" w:hAnsi="Times New Roman" w:cs="Times New Roman"/>
          <w:sz w:val="24"/>
          <w:szCs w:val="24"/>
          <w:vertAlign w:val="superscript"/>
        </w:rPr>
        <w:footnoteReference w:id="120"/>
      </w:r>
      <w:r w:rsidR="00D04D62">
        <w:rPr>
          <w:rFonts w:ascii="Times New Roman" w:eastAsia="Calibri" w:hAnsi="Times New Roman" w:cs="Times New Roman"/>
          <w:sz w:val="24"/>
          <w:szCs w:val="24"/>
        </w:rPr>
        <w:t>. Като стига до това заключение,</w:t>
      </w:r>
      <w:r w:rsidRPr="00F07E94">
        <w:rPr>
          <w:rFonts w:ascii="Times New Roman" w:eastAsia="Calibri" w:hAnsi="Times New Roman" w:cs="Times New Roman"/>
          <w:sz w:val="24"/>
          <w:szCs w:val="24"/>
        </w:rPr>
        <w:t xml:space="preserve"> Комисията посочва факта, че съдиите в Кентъки са </w:t>
      </w:r>
      <w:r w:rsidR="00D04D62">
        <w:rPr>
          <w:rFonts w:ascii="Times New Roman" w:eastAsia="Calibri" w:hAnsi="Times New Roman" w:cs="Times New Roman"/>
          <w:sz w:val="24"/>
          <w:szCs w:val="24"/>
        </w:rPr>
        <w:t>изборни</w:t>
      </w:r>
      <w:r w:rsidRPr="00F07E94">
        <w:rPr>
          <w:rFonts w:ascii="Times New Roman" w:eastAsia="Calibri" w:hAnsi="Times New Roman" w:cs="Times New Roman"/>
          <w:sz w:val="24"/>
          <w:szCs w:val="24"/>
        </w:rPr>
        <w:t xml:space="preserve"> и не трябва да бъдат </w:t>
      </w:r>
      <w:r w:rsidR="00D04D62">
        <w:rPr>
          <w:rFonts w:ascii="Times New Roman" w:eastAsia="Calibri" w:hAnsi="Times New Roman" w:cs="Times New Roman"/>
          <w:sz w:val="24"/>
          <w:szCs w:val="24"/>
        </w:rPr>
        <w:t>принуждавани да се отделят от общността</w:t>
      </w:r>
      <w:r w:rsidRPr="00F07E94">
        <w:rPr>
          <w:rFonts w:ascii="Times New Roman" w:eastAsia="Calibri" w:hAnsi="Times New Roman" w:cs="Times New Roman"/>
          <w:sz w:val="24"/>
          <w:szCs w:val="24"/>
          <w:vertAlign w:val="superscript"/>
        </w:rPr>
        <w:footnoteReference w:id="121"/>
      </w:r>
      <w:r w:rsidR="00D04D6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Освен това Комитетът коментира, че </w:t>
      </w:r>
      <w:r w:rsidR="00D04D62">
        <w:rPr>
          <w:rFonts w:ascii="Times New Roman" w:eastAsia="Calibri" w:hAnsi="Times New Roman" w:cs="Times New Roman"/>
          <w:sz w:val="24"/>
          <w:szCs w:val="24"/>
        </w:rPr>
        <w:t xml:space="preserve">„обозначаването като „приятел“ в сайт за социални контакти </w:t>
      </w:r>
      <w:r w:rsidRPr="00D04D62">
        <w:rPr>
          <w:rFonts w:ascii="Times New Roman" w:eastAsia="Calibri" w:hAnsi="Times New Roman" w:cs="Times New Roman"/>
          <w:sz w:val="24"/>
          <w:szCs w:val="24"/>
        </w:rPr>
        <w:t>само по себе си не показва степента или интензивността на вр</w:t>
      </w:r>
      <w:r w:rsidR="00D04D62">
        <w:rPr>
          <w:rFonts w:ascii="Times New Roman" w:eastAsia="Calibri" w:hAnsi="Times New Roman" w:cs="Times New Roman"/>
          <w:sz w:val="24"/>
          <w:szCs w:val="24"/>
        </w:rPr>
        <w:t>ъзката на съдията с този човек“</w:t>
      </w:r>
      <w:r w:rsidRPr="00D04D62">
        <w:rPr>
          <w:rFonts w:ascii="Times New Roman" w:eastAsia="Calibri" w:hAnsi="Times New Roman" w:cs="Times New Roman"/>
          <w:sz w:val="24"/>
          <w:szCs w:val="24"/>
          <w:vertAlign w:val="superscript"/>
        </w:rPr>
        <w:footnoteReference w:id="122"/>
      </w:r>
      <w:r w:rsidR="00D04D62">
        <w:rPr>
          <w:rFonts w:ascii="Times New Roman" w:eastAsia="Calibri" w:hAnsi="Times New Roman" w:cs="Times New Roman"/>
          <w:sz w:val="24"/>
          <w:szCs w:val="24"/>
        </w:rPr>
        <w:t>.</w:t>
      </w:r>
    </w:p>
    <w:p w:rsidR="00F07E94" w:rsidRPr="004E4493" w:rsidRDefault="00F07E94" w:rsidP="004E4493">
      <w:pPr>
        <w:spacing w:after="0" w:line="240" w:lineRule="auto"/>
        <w:ind w:firstLine="709"/>
        <w:jc w:val="both"/>
        <w:rPr>
          <w:rFonts w:ascii="Times New Roman" w:eastAsia="Calibri" w:hAnsi="Times New Roman" w:cs="Times New Roman"/>
          <w:sz w:val="24"/>
          <w:szCs w:val="24"/>
        </w:rPr>
      </w:pPr>
      <w:r w:rsidRPr="00F07E94">
        <w:rPr>
          <w:rFonts w:ascii="Times New Roman" w:eastAsia="Calibri" w:hAnsi="Times New Roman" w:cs="Times New Roman"/>
          <w:sz w:val="24"/>
          <w:szCs w:val="24"/>
        </w:rPr>
        <w:t xml:space="preserve">Неотдавнашен инцидент в Кентъки </w:t>
      </w:r>
      <w:r w:rsidR="00D04D62">
        <w:rPr>
          <w:rFonts w:ascii="Times New Roman" w:eastAsia="Calibri" w:hAnsi="Times New Roman" w:cs="Times New Roman"/>
          <w:sz w:val="24"/>
          <w:szCs w:val="24"/>
        </w:rPr>
        <w:t>излага на показ усложненията, породени от действия на съдия по п</w:t>
      </w:r>
      <w:r w:rsidR="007C28A3">
        <w:rPr>
          <w:rFonts w:ascii="Times New Roman" w:eastAsia="Calibri" w:hAnsi="Times New Roman" w:cs="Times New Roman"/>
          <w:sz w:val="24"/>
          <w:szCs w:val="24"/>
        </w:rPr>
        <w:t>убликуване на коментар в</w:t>
      </w:r>
      <w:r w:rsidRPr="00F07E94">
        <w:rPr>
          <w:rFonts w:ascii="Times New Roman" w:eastAsia="Calibri" w:hAnsi="Times New Roman" w:cs="Times New Roman"/>
          <w:sz w:val="24"/>
          <w:szCs w:val="24"/>
        </w:rPr>
        <w:t>ъв Фейсбук. При този инцид</w:t>
      </w:r>
      <w:r w:rsidR="00D04D62">
        <w:rPr>
          <w:rFonts w:ascii="Times New Roman" w:eastAsia="Calibri" w:hAnsi="Times New Roman" w:cs="Times New Roman"/>
          <w:sz w:val="24"/>
          <w:szCs w:val="24"/>
        </w:rPr>
        <w:t>ент съдия Олу Стивънс критикува изявленията на двама пострадали родители</w:t>
      </w:r>
      <w:r w:rsidRPr="00F07E94">
        <w:rPr>
          <w:rFonts w:ascii="Times New Roman" w:eastAsia="Calibri" w:hAnsi="Times New Roman" w:cs="Times New Roman"/>
          <w:sz w:val="24"/>
          <w:szCs w:val="24"/>
        </w:rPr>
        <w:t xml:space="preserve"> в наказателно производство, а именно</w:t>
      </w:r>
      <w:r w:rsidR="00D04D6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че </w:t>
      </w:r>
      <w:r w:rsidR="00D04D62">
        <w:rPr>
          <w:rFonts w:ascii="Times New Roman" w:eastAsia="Calibri" w:hAnsi="Times New Roman" w:cs="Times New Roman"/>
          <w:sz w:val="24"/>
          <w:szCs w:val="24"/>
        </w:rPr>
        <w:t>взломът в жилището им и грабежът са причината</w:t>
      </w:r>
      <w:r w:rsidRPr="00F07E94">
        <w:rPr>
          <w:rFonts w:ascii="Times New Roman" w:eastAsia="Calibri" w:hAnsi="Times New Roman" w:cs="Times New Roman"/>
          <w:sz w:val="24"/>
          <w:szCs w:val="24"/>
        </w:rPr>
        <w:t xml:space="preserve"> т</w:t>
      </w:r>
      <w:r w:rsidR="00D04D62">
        <w:rPr>
          <w:rFonts w:ascii="Times New Roman" w:eastAsia="Calibri" w:hAnsi="Times New Roman" w:cs="Times New Roman"/>
          <w:sz w:val="24"/>
          <w:szCs w:val="24"/>
        </w:rPr>
        <w:t>ригодишната им дъщеря да развие</w:t>
      </w:r>
      <w:r w:rsidRPr="00F07E94">
        <w:rPr>
          <w:rFonts w:ascii="Times New Roman" w:eastAsia="Calibri" w:hAnsi="Times New Roman" w:cs="Times New Roman"/>
          <w:sz w:val="24"/>
          <w:szCs w:val="24"/>
        </w:rPr>
        <w:t xml:space="preserve"> страх от</w:t>
      </w:r>
      <w:r w:rsidR="00D04D62">
        <w:rPr>
          <w:rFonts w:ascii="Times New Roman" w:eastAsia="Calibri" w:hAnsi="Times New Roman" w:cs="Times New Roman"/>
          <w:sz w:val="24"/>
          <w:szCs w:val="24"/>
        </w:rPr>
        <w:t xml:space="preserve"> чернокожи</w:t>
      </w:r>
      <w:r w:rsidRPr="00F07E94">
        <w:rPr>
          <w:rFonts w:ascii="Times New Roman" w:eastAsia="Calibri" w:hAnsi="Times New Roman" w:cs="Times New Roman"/>
          <w:sz w:val="24"/>
          <w:szCs w:val="24"/>
          <w:vertAlign w:val="superscript"/>
        </w:rPr>
        <w:footnoteReference w:id="123"/>
      </w:r>
      <w:r w:rsidR="00D04D62">
        <w:rPr>
          <w:rFonts w:ascii="Times New Roman" w:eastAsia="Calibri" w:hAnsi="Times New Roman" w:cs="Times New Roman"/>
          <w:sz w:val="24"/>
          <w:szCs w:val="24"/>
        </w:rPr>
        <w:t>. Съдия</w:t>
      </w:r>
      <w:r w:rsidRPr="00F07E94">
        <w:rPr>
          <w:rFonts w:ascii="Times New Roman" w:eastAsia="Calibri" w:hAnsi="Times New Roman" w:cs="Times New Roman"/>
          <w:sz w:val="24"/>
          <w:szCs w:val="24"/>
        </w:rPr>
        <w:t xml:space="preserve"> Стивънс </w:t>
      </w:r>
      <w:r w:rsidR="00D04D62">
        <w:rPr>
          <w:rFonts w:ascii="Times New Roman" w:eastAsia="Calibri" w:hAnsi="Times New Roman" w:cs="Times New Roman"/>
          <w:sz w:val="24"/>
          <w:szCs w:val="24"/>
        </w:rPr>
        <w:t>п</w:t>
      </w:r>
      <w:r w:rsidR="007C28A3">
        <w:rPr>
          <w:rFonts w:ascii="Times New Roman" w:eastAsia="Calibri" w:hAnsi="Times New Roman" w:cs="Times New Roman"/>
          <w:sz w:val="24"/>
          <w:szCs w:val="24"/>
        </w:rPr>
        <w:t>убликува</w:t>
      </w:r>
      <w:r w:rsidR="00D04D62">
        <w:rPr>
          <w:rFonts w:ascii="Times New Roman" w:eastAsia="Calibri" w:hAnsi="Times New Roman" w:cs="Times New Roman"/>
          <w:sz w:val="24"/>
          <w:szCs w:val="24"/>
        </w:rPr>
        <w:t xml:space="preserve"> това</w:t>
      </w:r>
      <w:r w:rsidRPr="00F07E94">
        <w:rPr>
          <w:rFonts w:ascii="Times New Roman" w:eastAsia="Calibri" w:hAnsi="Times New Roman" w:cs="Times New Roman"/>
          <w:sz w:val="24"/>
          <w:szCs w:val="24"/>
        </w:rPr>
        <w:t xml:space="preserve"> изявление като негов статус във </w:t>
      </w:r>
      <w:r w:rsidR="00D04D62">
        <w:rPr>
          <w:rFonts w:ascii="Times New Roman" w:eastAsia="Calibri" w:hAnsi="Times New Roman" w:cs="Times New Roman"/>
          <w:sz w:val="24"/>
          <w:szCs w:val="24"/>
        </w:rPr>
        <w:t>Ф</w:t>
      </w:r>
      <w:r w:rsidRPr="00F07E94">
        <w:rPr>
          <w:rFonts w:ascii="Times New Roman" w:eastAsia="Calibri" w:hAnsi="Times New Roman" w:cs="Times New Roman"/>
          <w:sz w:val="24"/>
          <w:szCs w:val="24"/>
        </w:rPr>
        <w:t xml:space="preserve">ейсбук: </w:t>
      </w:r>
      <w:r w:rsidR="00D04D62">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Дали </w:t>
      </w:r>
      <w:r w:rsidR="00D04D62">
        <w:rPr>
          <w:rFonts w:ascii="Times New Roman" w:eastAsia="Calibri" w:hAnsi="Times New Roman" w:cs="Times New Roman"/>
          <w:sz w:val="24"/>
          <w:szCs w:val="24"/>
        </w:rPr>
        <w:t>3-</w:t>
      </w:r>
      <w:r w:rsidRPr="00F07E94">
        <w:rPr>
          <w:rFonts w:ascii="Times New Roman" w:eastAsia="Calibri" w:hAnsi="Times New Roman" w:cs="Times New Roman"/>
          <w:sz w:val="24"/>
          <w:szCs w:val="24"/>
        </w:rPr>
        <w:t>годишните формират такива общи, стереотипни и расистки мнения</w:t>
      </w:r>
      <w:r w:rsidR="00D04D62">
        <w:rPr>
          <w:rFonts w:ascii="Times New Roman" w:eastAsia="Calibri" w:hAnsi="Times New Roman" w:cs="Times New Roman"/>
          <w:sz w:val="24"/>
          <w:szCs w:val="24"/>
        </w:rPr>
        <w:t xml:space="preserve"> за другите</w:t>
      </w:r>
      <w:r w:rsidRPr="00F07E94">
        <w:rPr>
          <w:rFonts w:ascii="Times New Roman" w:eastAsia="Calibri" w:hAnsi="Times New Roman" w:cs="Times New Roman"/>
          <w:sz w:val="24"/>
          <w:szCs w:val="24"/>
        </w:rPr>
        <w:t xml:space="preserve">? </w:t>
      </w:r>
      <w:r w:rsidR="00D04D62">
        <w:rPr>
          <w:rFonts w:ascii="Times New Roman" w:eastAsia="Calibri" w:hAnsi="Times New Roman" w:cs="Times New Roman"/>
          <w:sz w:val="24"/>
          <w:szCs w:val="24"/>
        </w:rPr>
        <w:t>Не</w:t>
      </w:r>
      <w:r w:rsidRPr="00F07E94">
        <w:rPr>
          <w:rFonts w:ascii="Times New Roman" w:eastAsia="Calibri" w:hAnsi="Times New Roman" w:cs="Times New Roman"/>
          <w:sz w:val="24"/>
          <w:szCs w:val="24"/>
        </w:rPr>
        <w:t xml:space="preserve"> мисля. </w:t>
      </w:r>
      <w:r w:rsidR="00E5644C">
        <w:rPr>
          <w:rFonts w:ascii="Times New Roman" w:eastAsia="Calibri" w:hAnsi="Times New Roman" w:cs="Times New Roman"/>
          <w:sz w:val="24"/>
          <w:szCs w:val="24"/>
        </w:rPr>
        <w:t>Може би майката приписва свои</w:t>
      </w:r>
      <w:r w:rsidRPr="00F07E94">
        <w:rPr>
          <w:rFonts w:ascii="Times New Roman" w:eastAsia="Calibri" w:hAnsi="Times New Roman" w:cs="Times New Roman"/>
          <w:sz w:val="24"/>
          <w:szCs w:val="24"/>
        </w:rPr>
        <w:t xml:space="preserve"> с</w:t>
      </w:r>
      <w:r w:rsidR="00D04D62">
        <w:rPr>
          <w:rFonts w:ascii="Times New Roman" w:eastAsia="Calibri" w:hAnsi="Times New Roman" w:cs="Times New Roman"/>
          <w:sz w:val="24"/>
          <w:szCs w:val="24"/>
        </w:rPr>
        <w:t xml:space="preserve">обствени възгледи на детето си, </w:t>
      </w:r>
      <w:r w:rsidR="00E5644C">
        <w:rPr>
          <w:rFonts w:ascii="Times New Roman" w:eastAsia="Calibri" w:hAnsi="Times New Roman" w:cs="Times New Roman"/>
          <w:sz w:val="24"/>
          <w:szCs w:val="24"/>
        </w:rPr>
        <w:t>за да изглеждат по-чисти“</w:t>
      </w:r>
      <w:r w:rsidRPr="00F07E94">
        <w:rPr>
          <w:rFonts w:ascii="Times New Roman" w:eastAsia="Calibri" w:hAnsi="Times New Roman" w:cs="Times New Roman"/>
          <w:sz w:val="24"/>
          <w:szCs w:val="24"/>
          <w:vertAlign w:val="superscript"/>
        </w:rPr>
        <w:footnoteReference w:id="124"/>
      </w:r>
      <w:r w:rsidR="00E5644C">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Жертвите и техните приятели отгов</w:t>
      </w:r>
      <w:r w:rsidR="00E5644C">
        <w:rPr>
          <w:rFonts w:ascii="Times New Roman" w:eastAsia="Calibri" w:hAnsi="Times New Roman" w:cs="Times New Roman"/>
          <w:sz w:val="24"/>
          <w:szCs w:val="24"/>
        </w:rPr>
        <w:t>арят</w:t>
      </w:r>
      <w:r w:rsidRPr="00F07E94">
        <w:rPr>
          <w:rFonts w:ascii="Times New Roman" w:eastAsia="Calibri" w:hAnsi="Times New Roman" w:cs="Times New Roman"/>
          <w:sz w:val="24"/>
          <w:szCs w:val="24"/>
        </w:rPr>
        <w:t xml:space="preserve"> </w:t>
      </w:r>
      <w:r w:rsidR="00E5644C">
        <w:rPr>
          <w:rFonts w:ascii="Times New Roman" w:eastAsia="Calibri" w:hAnsi="Times New Roman" w:cs="Times New Roman"/>
          <w:sz w:val="24"/>
          <w:szCs w:val="24"/>
        </w:rPr>
        <w:t>на собствена</w:t>
      </w:r>
      <w:r w:rsidRPr="00F07E94">
        <w:rPr>
          <w:rFonts w:ascii="Times New Roman" w:eastAsia="Calibri" w:hAnsi="Times New Roman" w:cs="Times New Roman"/>
          <w:sz w:val="24"/>
          <w:szCs w:val="24"/>
        </w:rPr>
        <w:t xml:space="preserve"> </w:t>
      </w:r>
      <w:r w:rsidR="00E5644C">
        <w:rPr>
          <w:rFonts w:ascii="Times New Roman" w:eastAsia="Calibri" w:hAnsi="Times New Roman" w:cs="Times New Roman"/>
          <w:sz w:val="24"/>
          <w:szCs w:val="24"/>
        </w:rPr>
        <w:t>Ф</w:t>
      </w:r>
      <w:r w:rsidRPr="00F07E94">
        <w:rPr>
          <w:rFonts w:ascii="Times New Roman" w:eastAsia="Calibri" w:hAnsi="Times New Roman" w:cs="Times New Roman"/>
          <w:sz w:val="24"/>
          <w:szCs w:val="24"/>
        </w:rPr>
        <w:t>ейсбук страница, като прикан</w:t>
      </w:r>
      <w:r w:rsidR="00E5644C">
        <w:rPr>
          <w:rFonts w:ascii="Times New Roman" w:eastAsia="Calibri" w:hAnsi="Times New Roman" w:cs="Times New Roman"/>
          <w:sz w:val="24"/>
          <w:szCs w:val="24"/>
        </w:rPr>
        <w:t>ват съдия</w:t>
      </w:r>
      <w:r w:rsidRPr="00F07E94">
        <w:rPr>
          <w:rFonts w:ascii="Times New Roman" w:eastAsia="Calibri" w:hAnsi="Times New Roman" w:cs="Times New Roman"/>
          <w:sz w:val="24"/>
          <w:szCs w:val="24"/>
        </w:rPr>
        <w:t xml:space="preserve"> Стивънс да бъде </w:t>
      </w:r>
      <w:r w:rsidR="00E5644C">
        <w:rPr>
          <w:rFonts w:ascii="Times New Roman" w:eastAsia="Calibri" w:hAnsi="Times New Roman" w:cs="Times New Roman"/>
          <w:sz w:val="24"/>
          <w:szCs w:val="24"/>
        </w:rPr>
        <w:t>отведен от делото</w:t>
      </w:r>
      <w:r w:rsidRPr="00F07E94">
        <w:rPr>
          <w:rFonts w:ascii="Times New Roman" w:eastAsia="Calibri" w:hAnsi="Times New Roman" w:cs="Times New Roman"/>
          <w:sz w:val="24"/>
          <w:szCs w:val="24"/>
          <w:vertAlign w:val="superscript"/>
        </w:rPr>
        <w:footnoteReference w:id="125"/>
      </w:r>
      <w:r w:rsidR="00E5644C">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r w:rsidR="00E5644C">
        <w:rPr>
          <w:rFonts w:ascii="Times New Roman" w:eastAsia="Calibri" w:hAnsi="Times New Roman" w:cs="Times New Roman"/>
          <w:sz w:val="24"/>
          <w:szCs w:val="24"/>
        </w:rPr>
        <w:t>Макар</w:t>
      </w:r>
      <w:r w:rsidRPr="00F07E94">
        <w:rPr>
          <w:rFonts w:ascii="Times New Roman" w:eastAsia="Calibri" w:hAnsi="Times New Roman" w:cs="Times New Roman"/>
          <w:sz w:val="24"/>
          <w:szCs w:val="24"/>
        </w:rPr>
        <w:t xml:space="preserve"> съ</w:t>
      </w:r>
      <w:r w:rsidR="00E5644C">
        <w:rPr>
          <w:rFonts w:ascii="Times New Roman" w:eastAsia="Calibri" w:hAnsi="Times New Roman" w:cs="Times New Roman"/>
          <w:sz w:val="24"/>
          <w:szCs w:val="24"/>
        </w:rPr>
        <w:t xml:space="preserve">дия Стивънс </w:t>
      </w:r>
      <w:r w:rsidR="007C28A3">
        <w:rPr>
          <w:rFonts w:ascii="Times New Roman" w:eastAsia="Calibri" w:hAnsi="Times New Roman" w:cs="Times New Roman"/>
          <w:sz w:val="24"/>
          <w:szCs w:val="24"/>
        </w:rPr>
        <w:t xml:space="preserve">да </w:t>
      </w:r>
      <w:r w:rsidR="00E5644C">
        <w:rPr>
          <w:rFonts w:ascii="Times New Roman" w:eastAsia="Calibri" w:hAnsi="Times New Roman" w:cs="Times New Roman"/>
          <w:sz w:val="24"/>
          <w:szCs w:val="24"/>
        </w:rPr>
        <w:t xml:space="preserve">твърди, че това не е </w:t>
      </w:r>
      <w:r w:rsidRPr="00F07E94">
        <w:rPr>
          <w:rFonts w:ascii="Times New Roman" w:eastAsia="Calibri" w:hAnsi="Times New Roman" w:cs="Times New Roman"/>
          <w:sz w:val="24"/>
          <w:szCs w:val="24"/>
        </w:rPr>
        <w:t>оказ</w:t>
      </w:r>
      <w:r w:rsidR="00E5644C">
        <w:rPr>
          <w:rFonts w:ascii="Times New Roman" w:eastAsia="Calibri" w:hAnsi="Times New Roman" w:cs="Times New Roman"/>
          <w:sz w:val="24"/>
          <w:szCs w:val="24"/>
        </w:rPr>
        <w:t xml:space="preserve">ало </w:t>
      </w:r>
      <w:r w:rsidRPr="00F07E94">
        <w:rPr>
          <w:rFonts w:ascii="Times New Roman" w:eastAsia="Calibri" w:hAnsi="Times New Roman" w:cs="Times New Roman"/>
          <w:sz w:val="24"/>
          <w:szCs w:val="24"/>
        </w:rPr>
        <w:t>влияние върху осъждането на двамата обвиняеми, някои експерти по етика критикува</w:t>
      </w:r>
      <w:r w:rsidR="00E5644C">
        <w:rPr>
          <w:rFonts w:ascii="Times New Roman" w:eastAsia="Calibri" w:hAnsi="Times New Roman" w:cs="Times New Roman"/>
          <w:sz w:val="24"/>
          <w:szCs w:val="24"/>
        </w:rPr>
        <w:t>т п</w:t>
      </w:r>
      <w:r w:rsidR="007C28A3">
        <w:rPr>
          <w:rFonts w:ascii="Times New Roman" w:eastAsia="Calibri" w:hAnsi="Times New Roman" w:cs="Times New Roman"/>
          <w:sz w:val="24"/>
          <w:szCs w:val="24"/>
        </w:rPr>
        <w:t xml:space="preserve">убликацията на коментара </w:t>
      </w:r>
      <w:r w:rsidR="00E5644C">
        <w:rPr>
          <w:rFonts w:ascii="Times New Roman" w:eastAsia="Calibri" w:hAnsi="Times New Roman" w:cs="Times New Roman"/>
          <w:sz w:val="24"/>
          <w:szCs w:val="24"/>
        </w:rPr>
        <w:t>във Фейсбук</w:t>
      </w:r>
      <w:r w:rsidRPr="00F07E94">
        <w:rPr>
          <w:rFonts w:ascii="Times New Roman" w:eastAsia="Calibri" w:hAnsi="Times New Roman" w:cs="Times New Roman"/>
          <w:sz w:val="24"/>
          <w:szCs w:val="24"/>
          <w:vertAlign w:val="superscript"/>
        </w:rPr>
        <w:footnoteReference w:id="126"/>
      </w:r>
      <w:r w:rsidR="00E5644C">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 xml:space="preserve">Тези експерти твърдят, че съдиите не трябва да коментират висящите дела и че </w:t>
      </w:r>
      <w:r w:rsidR="00E5644C">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не трябва да използват престижа на службата си, за да </w:t>
      </w:r>
      <w:r w:rsidR="00E5644C">
        <w:rPr>
          <w:rFonts w:ascii="Times New Roman" w:eastAsia="Calibri" w:hAnsi="Times New Roman" w:cs="Times New Roman"/>
          <w:sz w:val="24"/>
          <w:szCs w:val="24"/>
        </w:rPr>
        <w:t>помагат на</w:t>
      </w:r>
      <w:r w:rsidRPr="00F07E94">
        <w:rPr>
          <w:rFonts w:ascii="Times New Roman" w:eastAsia="Calibri" w:hAnsi="Times New Roman" w:cs="Times New Roman"/>
          <w:sz w:val="24"/>
          <w:szCs w:val="24"/>
        </w:rPr>
        <w:t xml:space="preserve"> </w:t>
      </w:r>
      <w:r w:rsidR="00E5644C">
        <w:rPr>
          <w:rFonts w:ascii="Times New Roman" w:eastAsia="Calibri" w:hAnsi="Times New Roman" w:cs="Times New Roman"/>
          <w:sz w:val="24"/>
          <w:szCs w:val="24"/>
        </w:rPr>
        <w:t>свои интереси“</w:t>
      </w:r>
      <w:r w:rsidRPr="00F07E94">
        <w:rPr>
          <w:rFonts w:ascii="Times New Roman" w:eastAsia="Calibri" w:hAnsi="Times New Roman" w:cs="Times New Roman"/>
          <w:sz w:val="24"/>
          <w:szCs w:val="24"/>
          <w:vertAlign w:val="superscript"/>
        </w:rPr>
        <w:footnoteReference w:id="127"/>
      </w:r>
      <w:r w:rsidR="00E5644C">
        <w:rPr>
          <w:rFonts w:ascii="Times New Roman" w:eastAsia="Calibri" w:hAnsi="Times New Roman" w:cs="Times New Roman"/>
          <w:sz w:val="24"/>
          <w:szCs w:val="24"/>
        </w:rPr>
        <w:t xml:space="preserve">. </w:t>
      </w:r>
      <w:r w:rsidRPr="00F07E94">
        <w:rPr>
          <w:rFonts w:ascii="Times New Roman" w:eastAsia="Calibri" w:hAnsi="Times New Roman" w:cs="Times New Roman"/>
          <w:sz w:val="24"/>
          <w:szCs w:val="24"/>
        </w:rPr>
        <w:t>Експертит</w:t>
      </w:r>
      <w:r w:rsidR="00E5644C">
        <w:rPr>
          <w:rFonts w:ascii="Times New Roman" w:eastAsia="Calibri" w:hAnsi="Times New Roman" w:cs="Times New Roman"/>
          <w:sz w:val="24"/>
          <w:szCs w:val="24"/>
        </w:rPr>
        <w:t xml:space="preserve">е се опасяват, че критики като </w:t>
      </w:r>
      <w:r w:rsidRPr="00F07E94">
        <w:rPr>
          <w:rFonts w:ascii="Times New Roman" w:eastAsia="Calibri" w:hAnsi="Times New Roman" w:cs="Times New Roman"/>
          <w:sz w:val="24"/>
          <w:szCs w:val="24"/>
        </w:rPr>
        <w:t xml:space="preserve">тези, отправени </w:t>
      </w:r>
      <w:r w:rsidR="00E5644C">
        <w:rPr>
          <w:rFonts w:ascii="Times New Roman" w:eastAsia="Calibri" w:hAnsi="Times New Roman" w:cs="Times New Roman"/>
          <w:sz w:val="24"/>
          <w:szCs w:val="24"/>
        </w:rPr>
        <w:t>от съдията Стивънс във Фейсбук,</w:t>
      </w:r>
      <w:r w:rsidRPr="00F07E94">
        <w:rPr>
          <w:rFonts w:ascii="Times New Roman" w:eastAsia="Calibri" w:hAnsi="Times New Roman" w:cs="Times New Roman"/>
          <w:sz w:val="24"/>
          <w:szCs w:val="24"/>
        </w:rPr>
        <w:t xml:space="preserve"> </w:t>
      </w:r>
      <w:r w:rsidR="00E5644C">
        <w:rPr>
          <w:rFonts w:ascii="Times New Roman" w:eastAsia="Calibri" w:hAnsi="Times New Roman" w:cs="Times New Roman"/>
          <w:sz w:val="24"/>
          <w:szCs w:val="24"/>
        </w:rPr>
        <w:t>„</w:t>
      </w:r>
      <w:r w:rsidRPr="00F07E94">
        <w:rPr>
          <w:rFonts w:ascii="Times New Roman" w:eastAsia="Calibri" w:hAnsi="Times New Roman" w:cs="Times New Roman"/>
          <w:sz w:val="24"/>
          <w:szCs w:val="24"/>
        </w:rPr>
        <w:t>биха могли да обезкуражат други жертви да участват в система</w:t>
      </w:r>
      <w:r w:rsidR="00E5644C">
        <w:rPr>
          <w:rFonts w:ascii="Times New Roman" w:eastAsia="Calibri" w:hAnsi="Times New Roman" w:cs="Times New Roman"/>
          <w:sz w:val="24"/>
          <w:szCs w:val="24"/>
        </w:rPr>
        <w:t>та на наказателното правосъдие“</w:t>
      </w:r>
      <w:r w:rsidRPr="00F07E94">
        <w:rPr>
          <w:rFonts w:ascii="Times New Roman" w:eastAsia="Calibri" w:hAnsi="Times New Roman" w:cs="Times New Roman"/>
          <w:sz w:val="24"/>
          <w:szCs w:val="24"/>
          <w:vertAlign w:val="superscript"/>
        </w:rPr>
        <w:footnoteReference w:id="128"/>
      </w:r>
      <w:r w:rsidR="00E5644C">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Този случай все още не е предявен пред дисциплинарни комисии,</w:t>
      </w:r>
      <w:r w:rsidR="00E5644C">
        <w:rPr>
          <w:rFonts w:ascii="Times New Roman" w:eastAsia="Calibri" w:hAnsi="Times New Roman" w:cs="Times New Roman"/>
          <w:sz w:val="24"/>
          <w:szCs w:val="24"/>
        </w:rPr>
        <w:t xml:space="preserve"> но ако това стане, вероятно е </w:t>
      </w:r>
      <w:r w:rsidRPr="00F07E94">
        <w:rPr>
          <w:rFonts w:ascii="Times New Roman" w:eastAsia="Calibri" w:hAnsi="Times New Roman" w:cs="Times New Roman"/>
          <w:sz w:val="24"/>
          <w:szCs w:val="24"/>
        </w:rPr>
        <w:t xml:space="preserve">Кентъки да се позове на Кодекса за </w:t>
      </w:r>
      <w:r w:rsidR="00E5644C">
        <w:rPr>
          <w:rFonts w:ascii="Times New Roman" w:eastAsia="Calibri" w:hAnsi="Times New Roman" w:cs="Times New Roman"/>
          <w:sz w:val="24"/>
          <w:szCs w:val="24"/>
        </w:rPr>
        <w:t>съдийско</w:t>
      </w:r>
      <w:r w:rsidRPr="00F07E94">
        <w:rPr>
          <w:rFonts w:ascii="Times New Roman" w:eastAsia="Calibri" w:hAnsi="Times New Roman" w:cs="Times New Roman"/>
          <w:sz w:val="24"/>
          <w:szCs w:val="24"/>
        </w:rPr>
        <w:t xml:space="preserve"> поведение, за да прецени дали с</w:t>
      </w:r>
      <w:r w:rsidR="00E5644C">
        <w:rPr>
          <w:rFonts w:ascii="Times New Roman" w:eastAsia="Calibri" w:hAnsi="Times New Roman" w:cs="Times New Roman"/>
          <w:sz w:val="24"/>
          <w:szCs w:val="24"/>
        </w:rPr>
        <w:t xml:space="preserve">а настъпили някакви </w:t>
      </w:r>
      <w:r w:rsidR="00E5644C">
        <w:rPr>
          <w:rFonts w:ascii="Times New Roman" w:eastAsia="Calibri" w:hAnsi="Times New Roman" w:cs="Times New Roman"/>
          <w:sz w:val="24"/>
          <w:szCs w:val="24"/>
        </w:rPr>
        <w:lastRenderedPageBreak/>
        <w:t xml:space="preserve">нарушения. </w:t>
      </w:r>
      <w:r w:rsidRPr="00F07E94">
        <w:rPr>
          <w:rFonts w:ascii="Times New Roman" w:eastAsia="Calibri" w:hAnsi="Times New Roman" w:cs="Times New Roman"/>
          <w:sz w:val="24"/>
          <w:szCs w:val="24"/>
        </w:rPr>
        <w:t xml:space="preserve">Кентъки има </w:t>
      </w:r>
      <w:r w:rsidR="00E5644C">
        <w:rPr>
          <w:rFonts w:ascii="Times New Roman" w:eastAsia="Calibri" w:hAnsi="Times New Roman" w:cs="Times New Roman"/>
          <w:sz w:val="24"/>
          <w:szCs w:val="24"/>
        </w:rPr>
        <w:t>либерална политика относно това</w:t>
      </w:r>
      <w:r w:rsidRPr="00F07E94">
        <w:rPr>
          <w:rFonts w:ascii="Times New Roman" w:eastAsia="Calibri" w:hAnsi="Times New Roman" w:cs="Times New Roman"/>
          <w:sz w:val="24"/>
          <w:szCs w:val="24"/>
        </w:rPr>
        <w:t xml:space="preserve"> съдиите да стават приятели във Фейсбук с</w:t>
      </w:r>
      <w:r w:rsidR="00E5644C">
        <w:rPr>
          <w:rFonts w:ascii="Times New Roman" w:eastAsia="Calibri" w:hAnsi="Times New Roman" w:cs="Times New Roman"/>
          <w:sz w:val="24"/>
          <w:szCs w:val="24"/>
        </w:rPr>
        <w:t xml:space="preserve"> тези, които се явяват в съда, </w:t>
      </w:r>
      <w:r w:rsidRPr="00F07E94">
        <w:rPr>
          <w:rFonts w:ascii="Times New Roman" w:eastAsia="Calibri" w:hAnsi="Times New Roman" w:cs="Times New Roman"/>
          <w:sz w:val="24"/>
          <w:szCs w:val="24"/>
        </w:rPr>
        <w:t xml:space="preserve">но щатът настоява съдиите да внимават да не нарушават Кодекса за </w:t>
      </w:r>
      <w:r w:rsidR="00E5644C">
        <w:rPr>
          <w:rFonts w:ascii="Times New Roman" w:eastAsia="Calibri" w:hAnsi="Times New Roman" w:cs="Times New Roman"/>
          <w:sz w:val="24"/>
          <w:szCs w:val="24"/>
        </w:rPr>
        <w:t>съдийско поведение</w:t>
      </w:r>
      <w:r w:rsidRPr="00F07E94">
        <w:rPr>
          <w:rFonts w:ascii="Times New Roman" w:eastAsia="Calibri" w:hAnsi="Times New Roman" w:cs="Times New Roman"/>
          <w:sz w:val="24"/>
          <w:szCs w:val="24"/>
          <w:vertAlign w:val="superscript"/>
        </w:rPr>
        <w:footnoteReference w:id="129"/>
      </w:r>
      <w:r w:rsidR="00E5644C">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Етичен дисциплинарен комитет може да установи, че съдията Стивън</w:t>
      </w:r>
      <w:r w:rsidR="00E5644C">
        <w:rPr>
          <w:rFonts w:ascii="Times New Roman" w:eastAsia="Calibri" w:hAnsi="Times New Roman" w:cs="Times New Roman"/>
          <w:sz w:val="24"/>
          <w:szCs w:val="24"/>
        </w:rPr>
        <w:t>с</w:t>
      </w:r>
      <w:r w:rsidRPr="00F07E94">
        <w:rPr>
          <w:rFonts w:ascii="Times New Roman" w:eastAsia="Calibri" w:hAnsi="Times New Roman" w:cs="Times New Roman"/>
          <w:sz w:val="24"/>
          <w:szCs w:val="24"/>
        </w:rPr>
        <w:t xml:space="preserve"> е нарушил Кодекс</w:t>
      </w:r>
      <w:r w:rsidR="00E5644C">
        <w:rPr>
          <w:rFonts w:ascii="Times New Roman" w:eastAsia="Calibri" w:hAnsi="Times New Roman" w:cs="Times New Roman"/>
          <w:sz w:val="24"/>
          <w:szCs w:val="24"/>
        </w:rPr>
        <w:t>а</w:t>
      </w:r>
      <w:r w:rsidRPr="00F07E94">
        <w:rPr>
          <w:rFonts w:ascii="Times New Roman" w:eastAsia="Calibri" w:hAnsi="Times New Roman" w:cs="Times New Roman"/>
          <w:sz w:val="24"/>
          <w:szCs w:val="24"/>
        </w:rPr>
        <w:t xml:space="preserve">, използвайки престижа на </w:t>
      </w:r>
      <w:r w:rsidR="00E5644C">
        <w:rPr>
          <w:rFonts w:ascii="Times New Roman" w:eastAsia="Calibri" w:hAnsi="Times New Roman" w:cs="Times New Roman"/>
          <w:sz w:val="24"/>
          <w:szCs w:val="24"/>
        </w:rPr>
        <w:t>своята служба</w:t>
      </w:r>
      <w:r w:rsidRPr="00F07E94">
        <w:rPr>
          <w:rFonts w:ascii="Times New Roman" w:eastAsia="Calibri" w:hAnsi="Times New Roman" w:cs="Times New Roman"/>
          <w:sz w:val="24"/>
          <w:szCs w:val="24"/>
        </w:rPr>
        <w:t xml:space="preserve">, за да </w:t>
      </w:r>
      <w:r w:rsidR="00E5644C">
        <w:rPr>
          <w:rFonts w:ascii="Times New Roman" w:eastAsia="Calibri" w:hAnsi="Times New Roman" w:cs="Times New Roman"/>
          <w:sz w:val="24"/>
          <w:szCs w:val="24"/>
        </w:rPr>
        <w:t>защитава интересите си от това да се санкционира расизма в неговата съдебна зала</w:t>
      </w:r>
      <w:r w:rsidRPr="00F07E94">
        <w:rPr>
          <w:rFonts w:ascii="Times New Roman" w:eastAsia="Calibri" w:hAnsi="Times New Roman" w:cs="Times New Roman"/>
          <w:sz w:val="24"/>
          <w:szCs w:val="24"/>
          <w:vertAlign w:val="superscript"/>
        </w:rPr>
        <w:footnoteReference w:id="130"/>
      </w:r>
      <w:r w:rsidR="00E5644C">
        <w:rPr>
          <w:rFonts w:ascii="Times New Roman" w:eastAsia="Calibri" w:hAnsi="Times New Roman" w:cs="Times New Roman"/>
          <w:sz w:val="24"/>
          <w:szCs w:val="24"/>
        </w:rPr>
        <w:t>.</w:t>
      </w:r>
      <w:r w:rsidRPr="00F07E94">
        <w:rPr>
          <w:rFonts w:ascii="Times New Roman" w:eastAsia="Calibri" w:hAnsi="Times New Roman" w:cs="Times New Roman"/>
          <w:sz w:val="24"/>
          <w:szCs w:val="24"/>
        </w:rPr>
        <w:t xml:space="preserve"> </w:t>
      </w:r>
      <w:r w:rsidR="00E5644C">
        <w:rPr>
          <w:rFonts w:ascii="Times New Roman" w:eastAsia="Calibri" w:hAnsi="Times New Roman" w:cs="Times New Roman"/>
          <w:sz w:val="24"/>
          <w:szCs w:val="24"/>
        </w:rPr>
        <w:t xml:space="preserve">Може да се поддържа, че </w:t>
      </w:r>
      <w:r w:rsidRPr="00F07E94">
        <w:rPr>
          <w:rFonts w:ascii="Times New Roman" w:eastAsia="Calibri" w:hAnsi="Times New Roman" w:cs="Times New Roman"/>
          <w:sz w:val="24"/>
          <w:szCs w:val="24"/>
        </w:rPr>
        <w:t xml:space="preserve">съдията Стивънс </w:t>
      </w:r>
      <w:r w:rsidR="00E5644C">
        <w:rPr>
          <w:rFonts w:ascii="Times New Roman" w:eastAsia="Calibri" w:hAnsi="Times New Roman" w:cs="Times New Roman"/>
          <w:sz w:val="24"/>
          <w:szCs w:val="24"/>
        </w:rPr>
        <w:t>е</w:t>
      </w:r>
      <w:r w:rsidRPr="00F07E94">
        <w:rPr>
          <w:rFonts w:ascii="Times New Roman" w:eastAsia="Calibri" w:hAnsi="Times New Roman" w:cs="Times New Roman"/>
          <w:sz w:val="24"/>
          <w:szCs w:val="24"/>
        </w:rPr>
        <w:t xml:space="preserve"> трябвал</w:t>
      </w:r>
      <w:r w:rsidR="00E5644C">
        <w:rPr>
          <w:rFonts w:ascii="Times New Roman" w:eastAsia="Calibri" w:hAnsi="Times New Roman" w:cs="Times New Roman"/>
          <w:sz w:val="24"/>
          <w:szCs w:val="24"/>
        </w:rPr>
        <w:t>о</w:t>
      </w:r>
      <w:r w:rsidRPr="00F07E94">
        <w:rPr>
          <w:rFonts w:ascii="Times New Roman" w:eastAsia="Calibri" w:hAnsi="Times New Roman" w:cs="Times New Roman"/>
          <w:sz w:val="24"/>
          <w:szCs w:val="24"/>
        </w:rPr>
        <w:t xml:space="preserve"> </w:t>
      </w:r>
      <w:r w:rsidR="00E5644C">
        <w:rPr>
          <w:rFonts w:ascii="Times New Roman" w:eastAsia="Calibri" w:hAnsi="Times New Roman" w:cs="Times New Roman"/>
          <w:sz w:val="24"/>
          <w:szCs w:val="24"/>
        </w:rPr>
        <w:t>да</w:t>
      </w:r>
      <w:r w:rsidRPr="00F07E94">
        <w:rPr>
          <w:rFonts w:ascii="Times New Roman" w:eastAsia="Calibri" w:hAnsi="Times New Roman" w:cs="Times New Roman"/>
          <w:sz w:val="24"/>
          <w:szCs w:val="24"/>
        </w:rPr>
        <w:t xml:space="preserve"> </w:t>
      </w:r>
      <w:r w:rsidR="00E5644C">
        <w:rPr>
          <w:rFonts w:ascii="Times New Roman" w:eastAsia="Calibri" w:hAnsi="Times New Roman" w:cs="Times New Roman"/>
          <w:sz w:val="24"/>
          <w:szCs w:val="24"/>
        </w:rPr>
        <w:t>се отведе от</w:t>
      </w:r>
      <w:r w:rsidRPr="00F07E94">
        <w:rPr>
          <w:rFonts w:ascii="Times New Roman" w:eastAsia="Calibri" w:hAnsi="Times New Roman" w:cs="Times New Roman"/>
          <w:sz w:val="24"/>
          <w:szCs w:val="24"/>
        </w:rPr>
        <w:t xml:space="preserve"> делото </w:t>
      </w:r>
      <w:r w:rsidR="00E5644C">
        <w:rPr>
          <w:rFonts w:ascii="Times New Roman" w:eastAsia="Calibri" w:hAnsi="Times New Roman" w:cs="Times New Roman"/>
          <w:sz w:val="24"/>
          <w:szCs w:val="24"/>
        </w:rPr>
        <w:t>поради</w:t>
      </w:r>
      <w:r w:rsidRPr="00F07E94">
        <w:rPr>
          <w:rFonts w:ascii="Times New Roman" w:eastAsia="Calibri" w:hAnsi="Times New Roman" w:cs="Times New Roman"/>
          <w:sz w:val="24"/>
          <w:szCs w:val="24"/>
        </w:rPr>
        <w:t xml:space="preserve"> силната си емоционална ре</w:t>
      </w:r>
      <w:r w:rsidR="00E5644C">
        <w:rPr>
          <w:rFonts w:ascii="Times New Roman" w:eastAsia="Calibri" w:hAnsi="Times New Roman" w:cs="Times New Roman"/>
          <w:sz w:val="24"/>
          <w:szCs w:val="24"/>
        </w:rPr>
        <w:t>акция на изявлението на пострадалите от престъплението</w:t>
      </w:r>
      <w:r w:rsidRPr="00F07E94">
        <w:rPr>
          <w:rFonts w:ascii="Times New Roman" w:eastAsia="Calibri" w:hAnsi="Times New Roman" w:cs="Times New Roman"/>
          <w:sz w:val="24"/>
          <w:szCs w:val="24"/>
          <w:vertAlign w:val="superscript"/>
        </w:rPr>
        <w:footnoteReference w:id="131"/>
      </w:r>
      <w:r w:rsidR="00E5644C">
        <w:rPr>
          <w:rFonts w:ascii="Times New Roman" w:eastAsia="Calibri" w:hAnsi="Times New Roman" w:cs="Times New Roman"/>
          <w:sz w:val="24"/>
          <w:szCs w:val="24"/>
        </w:rPr>
        <w:t>.</w:t>
      </w:r>
    </w:p>
    <w:p w:rsidR="00F07E94" w:rsidRDefault="00F07E94" w:rsidP="007F7911">
      <w:pPr>
        <w:spacing w:after="0" w:line="240" w:lineRule="auto"/>
        <w:jc w:val="center"/>
        <w:rPr>
          <w:rFonts w:ascii="Times New Roman" w:eastAsia="Times New Roman" w:hAnsi="Times New Roman" w:cs="Times New Roman"/>
          <w:sz w:val="24"/>
          <w:szCs w:val="24"/>
          <w:lang w:val="en-US" w:eastAsia="ar-SA"/>
        </w:rPr>
      </w:pPr>
    </w:p>
    <w:p w:rsidR="007825E2" w:rsidRDefault="00E12236" w:rsidP="007F7911">
      <w:pPr>
        <w:spacing w:after="0" w:line="240" w:lineRule="auto"/>
        <w:jc w:val="center"/>
        <w:rPr>
          <w:rFonts w:ascii="Times New Roman" w:eastAsia="Times New Roman" w:hAnsi="Times New Roman" w:cs="Times New Roman"/>
          <w:sz w:val="24"/>
          <w:szCs w:val="24"/>
          <w:lang w:eastAsia="ar-SA"/>
        </w:rPr>
      </w:pPr>
      <w:r w:rsidRPr="00E12236">
        <w:rPr>
          <w:rFonts w:ascii="Times New Roman" w:eastAsia="Times New Roman" w:hAnsi="Times New Roman" w:cs="Times New Roman"/>
          <w:sz w:val="24"/>
          <w:szCs w:val="24"/>
          <w:lang w:val="en-US" w:eastAsia="ar-SA"/>
        </w:rPr>
        <w:t>4</w:t>
      </w:r>
      <w:r w:rsidRPr="00E12236">
        <w:rPr>
          <w:rFonts w:ascii="Times New Roman" w:eastAsia="Times New Roman" w:hAnsi="Times New Roman" w:cs="Times New Roman"/>
          <w:sz w:val="24"/>
          <w:szCs w:val="24"/>
          <w:lang w:eastAsia="ar-SA"/>
        </w:rPr>
        <w:t>. Охайо</w:t>
      </w:r>
    </w:p>
    <w:p w:rsidR="00E12236" w:rsidRDefault="00E12236" w:rsidP="007F7911">
      <w:pPr>
        <w:spacing w:after="0" w:line="240" w:lineRule="auto"/>
        <w:ind w:firstLine="709"/>
        <w:jc w:val="center"/>
        <w:rPr>
          <w:rFonts w:ascii="Times New Roman" w:eastAsia="Times New Roman" w:hAnsi="Times New Roman" w:cs="Times New Roman"/>
          <w:sz w:val="24"/>
          <w:szCs w:val="24"/>
          <w:lang w:eastAsia="ar-SA"/>
        </w:rPr>
      </w:pPr>
    </w:p>
    <w:p w:rsidR="00E12236" w:rsidRDefault="001B5A43" w:rsidP="007F7911">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w:t>
      </w:r>
      <w:r w:rsidR="00E12236">
        <w:rPr>
          <w:rFonts w:ascii="Times New Roman" w:eastAsia="Times New Roman" w:hAnsi="Times New Roman" w:cs="Times New Roman"/>
          <w:sz w:val="24"/>
          <w:szCs w:val="24"/>
          <w:lang w:eastAsia="ar-SA"/>
        </w:rPr>
        <w:t>онсултативно становище в Охайо приема за безспорно, че съдиите могат да участват в сайтове за социални връзки и позволява на съдиите да бъдат приятели в сайтове за социални връзки с адвокати, които се явяват по дела пред тях</w:t>
      </w:r>
      <w:r w:rsidR="00E12236">
        <w:rPr>
          <w:rStyle w:val="FootnoteReference"/>
          <w:rFonts w:ascii="Times New Roman" w:eastAsia="Times New Roman" w:hAnsi="Times New Roman" w:cs="Times New Roman"/>
          <w:sz w:val="24"/>
          <w:szCs w:val="24"/>
          <w:lang w:eastAsia="ar-SA"/>
        </w:rPr>
        <w:footnoteReference w:id="132"/>
      </w:r>
      <w:r w:rsidR="00E12236">
        <w:rPr>
          <w:rFonts w:ascii="Times New Roman" w:eastAsia="Times New Roman" w:hAnsi="Times New Roman" w:cs="Times New Roman"/>
          <w:sz w:val="24"/>
          <w:szCs w:val="24"/>
          <w:lang w:eastAsia="ar-SA"/>
        </w:rPr>
        <w:t>. Съвет</w:t>
      </w:r>
      <w:r>
        <w:rPr>
          <w:rFonts w:ascii="Times New Roman" w:eastAsia="Times New Roman" w:hAnsi="Times New Roman" w:cs="Times New Roman"/>
          <w:sz w:val="24"/>
          <w:szCs w:val="24"/>
          <w:lang w:eastAsia="ar-SA"/>
        </w:rPr>
        <w:t>ът</w:t>
      </w:r>
      <w:r w:rsidR="00E12236">
        <w:rPr>
          <w:rFonts w:ascii="Times New Roman" w:eastAsia="Times New Roman" w:hAnsi="Times New Roman" w:cs="Times New Roman"/>
          <w:sz w:val="24"/>
          <w:szCs w:val="24"/>
          <w:lang w:eastAsia="ar-SA"/>
        </w:rPr>
        <w:t xml:space="preserve"> на Охайо на комисарите за оплакван</w:t>
      </w:r>
      <w:r>
        <w:rPr>
          <w:rFonts w:ascii="Times New Roman" w:eastAsia="Times New Roman" w:hAnsi="Times New Roman" w:cs="Times New Roman"/>
          <w:sz w:val="24"/>
          <w:szCs w:val="24"/>
          <w:lang w:eastAsia="ar-SA"/>
        </w:rPr>
        <w:t>ията и дисциплината не е открил</w:t>
      </w:r>
      <w:r w:rsidR="00E12236">
        <w:rPr>
          <w:rFonts w:ascii="Times New Roman" w:eastAsia="Times New Roman" w:hAnsi="Times New Roman" w:cs="Times New Roman"/>
          <w:sz w:val="24"/>
          <w:szCs w:val="24"/>
          <w:lang w:eastAsia="ar-SA"/>
        </w:rPr>
        <w:t xml:space="preserve"> етичн</w:t>
      </w:r>
      <w:r w:rsidR="007C28A3">
        <w:rPr>
          <w:rFonts w:ascii="Times New Roman" w:eastAsia="Times New Roman" w:hAnsi="Times New Roman" w:cs="Times New Roman"/>
          <w:sz w:val="24"/>
          <w:szCs w:val="24"/>
          <w:lang w:eastAsia="ar-SA"/>
        </w:rPr>
        <w:t>о</w:t>
      </w:r>
      <w:r w:rsidR="00E1223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нарушение или изискване за задължително отвеж</w:t>
      </w:r>
      <w:r w:rsidR="00E12236">
        <w:rPr>
          <w:rFonts w:ascii="Times New Roman" w:eastAsia="Times New Roman" w:hAnsi="Times New Roman" w:cs="Times New Roman"/>
          <w:sz w:val="24"/>
          <w:szCs w:val="24"/>
          <w:lang w:eastAsia="ar-SA"/>
        </w:rPr>
        <w:t>д</w:t>
      </w:r>
      <w:r>
        <w:rPr>
          <w:rFonts w:ascii="Times New Roman" w:eastAsia="Times New Roman" w:hAnsi="Times New Roman" w:cs="Times New Roman"/>
          <w:sz w:val="24"/>
          <w:szCs w:val="24"/>
          <w:lang w:eastAsia="ar-SA"/>
        </w:rPr>
        <w:t>ане</w:t>
      </w:r>
      <w:r w:rsidR="00E12236">
        <w:rPr>
          <w:rFonts w:ascii="Times New Roman" w:eastAsia="Times New Roman" w:hAnsi="Times New Roman" w:cs="Times New Roman"/>
          <w:sz w:val="24"/>
          <w:szCs w:val="24"/>
          <w:lang w:eastAsia="ar-SA"/>
        </w:rPr>
        <w:t xml:space="preserve"> или разкриване на информация</w:t>
      </w:r>
      <w:r w:rsidR="007C28A3">
        <w:rPr>
          <w:rFonts w:ascii="Times New Roman" w:eastAsia="Times New Roman" w:hAnsi="Times New Roman" w:cs="Times New Roman"/>
          <w:sz w:val="24"/>
          <w:szCs w:val="24"/>
          <w:lang w:eastAsia="ar-SA"/>
        </w:rPr>
        <w:t xml:space="preserve">, </w:t>
      </w:r>
      <w:r w:rsidR="00E12236">
        <w:rPr>
          <w:rFonts w:ascii="Times New Roman" w:eastAsia="Times New Roman" w:hAnsi="Times New Roman" w:cs="Times New Roman"/>
          <w:sz w:val="24"/>
          <w:szCs w:val="24"/>
          <w:lang w:eastAsia="ar-SA"/>
        </w:rPr>
        <w:t xml:space="preserve">но същевременно комисарите подчертават нуждата </w:t>
      </w:r>
      <w:r w:rsidR="007C28A3">
        <w:rPr>
          <w:rFonts w:ascii="Times New Roman" w:eastAsia="Times New Roman" w:hAnsi="Times New Roman" w:cs="Times New Roman"/>
          <w:sz w:val="24"/>
          <w:szCs w:val="24"/>
          <w:lang w:eastAsia="ar-SA"/>
        </w:rPr>
        <w:t>от</w:t>
      </w:r>
      <w:r w:rsidR="00E12236">
        <w:rPr>
          <w:rFonts w:ascii="Times New Roman" w:eastAsia="Times New Roman" w:hAnsi="Times New Roman" w:cs="Times New Roman"/>
          <w:sz w:val="24"/>
          <w:szCs w:val="24"/>
          <w:lang w:eastAsia="ar-SA"/>
        </w:rPr>
        <w:t xml:space="preserve"> предпазливост и спазване на Кодекса за </w:t>
      </w:r>
      <w:r w:rsidR="00FB1352">
        <w:rPr>
          <w:rFonts w:ascii="Times New Roman" w:eastAsia="Times New Roman" w:hAnsi="Times New Roman" w:cs="Times New Roman"/>
          <w:sz w:val="24"/>
          <w:szCs w:val="24"/>
          <w:lang w:eastAsia="ar-SA"/>
        </w:rPr>
        <w:t>съдийско</w:t>
      </w:r>
      <w:r w:rsidR="00E12236">
        <w:rPr>
          <w:rFonts w:ascii="Times New Roman" w:eastAsia="Times New Roman" w:hAnsi="Times New Roman" w:cs="Times New Roman"/>
          <w:sz w:val="24"/>
          <w:szCs w:val="24"/>
          <w:lang w:eastAsia="ar-SA"/>
        </w:rPr>
        <w:t xml:space="preserve"> поведение от всеки съдия, който избира да участва в сайтове за социални връзки</w:t>
      </w:r>
      <w:r w:rsidR="00E12236">
        <w:rPr>
          <w:rStyle w:val="FootnoteReference"/>
          <w:rFonts w:ascii="Times New Roman" w:eastAsia="Times New Roman" w:hAnsi="Times New Roman" w:cs="Times New Roman"/>
          <w:sz w:val="24"/>
          <w:szCs w:val="24"/>
          <w:lang w:eastAsia="ar-SA"/>
        </w:rPr>
        <w:footnoteReference w:id="133"/>
      </w:r>
      <w:r w:rsidR="00E12236">
        <w:rPr>
          <w:rFonts w:ascii="Times New Roman" w:eastAsia="Times New Roman" w:hAnsi="Times New Roman" w:cs="Times New Roman"/>
          <w:sz w:val="24"/>
          <w:szCs w:val="24"/>
          <w:lang w:eastAsia="ar-SA"/>
        </w:rPr>
        <w:t>.</w:t>
      </w:r>
    </w:p>
    <w:p w:rsidR="00FB1352" w:rsidRDefault="00FB1352" w:rsidP="007F7911">
      <w:pPr>
        <w:spacing w:after="0" w:line="240" w:lineRule="auto"/>
        <w:ind w:firstLine="709"/>
        <w:jc w:val="both"/>
        <w:rPr>
          <w:rFonts w:ascii="Times New Roman" w:eastAsia="Times New Roman" w:hAnsi="Times New Roman" w:cs="Times New Roman"/>
          <w:sz w:val="24"/>
          <w:szCs w:val="24"/>
          <w:lang w:eastAsia="ar-SA"/>
        </w:rPr>
      </w:pPr>
    </w:p>
    <w:p w:rsidR="00FB1352" w:rsidRDefault="00FB1352" w:rsidP="007F7911">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Южна Каролина</w:t>
      </w:r>
    </w:p>
    <w:p w:rsidR="00FB1352" w:rsidRDefault="00FB1352" w:rsidP="007F7911">
      <w:pPr>
        <w:spacing w:after="0" w:line="240" w:lineRule="auto"/>
        <w:ind w:firstLine="709"/>
        <w:jc w:val="center"/>
        <w:rPr>
          <w:rFonts w:ascii="Times New Roman" w:eastAsia="Times New Roman" w:hAnsi="Times New Roman" w:cs="Times New Roman"/>
          <w:sz w:val="24"/>
          <w:szCs w:val="24"/>
          <w:lang w:eastAsia="ar-SA"/>
        </w:rPr>
      </w:pPr>
    </w:p>
    <w:p w:rsidR="00FB1352" w:rsidRPr="00E12236" w:rsidRDefault="00FB1352" w:rsidP="007F7911">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Консултативният комитет на Южна Каролина за стандартите на съдийското поведение заявява, че </w:t>
      </w:r>
      <w:r w:rsidR="008C0A89">
        <w:rPr>
          <w:rFonts w:ascii="Times New Roman" w:eastAsia="Times New Roman" w:hAnsi="Times New Roman" w:cs="Times New Roman"/>
          <w:sz w:val="24"/>
          <w:szCs w:val="24"/>
          <w:lang w:eastAsia="ar-SA"/>
        </w:rPr>
        <w:t xml:space="preserve">общинските съдии </w:t>
      </w:r>
      <w:r w:rsidR="008C0A89">
        <w:rPr>
          <w:rFonts w:ascii="Times New Roman" w:eastAsia="Times New Roman" w:hAnsi="Times New Roman" w:cs="Times New Roman"/>
          <w:sz w:val="24"/>
          <w:szCs w:val="24"/>
          <w:lang w:val="en-US" w:eastAsia="ar-SA"/>
        </w:rPr>
        <w:t>(Magistrate judges)</w:t>
      </w:r>
      <w:r w:rsidR="008C0A89">
        <w:rPr>
          <w:rFonts w:ascii="Times New Roman" w:eastAsia="Times New Roman" w:hAnsi="Times New Roman" w:cs="Times New Roman"/>
          <w:sz w:val="24"/>
          <w:szCs w:val="24"/>
          <w:lang w:eastAsia="ar-SA"/>
        </w:rPr>
        <w:t xml:space="preserve"> могат да бъдат членове на Фейсбук и да бъдат „приятели“ с длъжностни лица от правоохранителните органи и със свои съдебни служители стига да не обсъждат нищо на сайта на социалната мрежа, което се отнася до позицията на съдията</w:t>
      </w:r>
      <w:r w:rsidR="008C0A89">
        <w:rPr>
          <w:rStyle w:val="FootnoteReference"/>
          <w:rFonts w:ascii="Times New Roman" w:eastAsia="Times New Roman" w:hAnsi="Times New Roman" w:cs="Times New Roman"/>
          <w:sz w:val="24"/>
          <w:szCs w:val="24"/>
          <w:lang w:eastAsia="ar-SA"/>
        </w:rPr>
        <w:footnoteReference w:id="134"/>
      </w:r>
      <w:r w:rsidR="008C0A89">
        <w:rPr>
          <w:rFonts w:ascii="Times New Roman" w:eastAsia="Times New Roman" w:hAnsi="Times New Roman" w:cs="Times New Roman"/>
          <w:sz w:val="24"/>
          <w:szCs w:val="24"/>
          <w:lang w:eastAsia="ar-SA"/>
        </w:rPr>
        <w:t>.</w:t>
      </w:r>
      <w:r w:rsidR="007F7911">
        <w:rPr>
          <w:rFonts w:ascii="Times New Roman" w:eastAsia="Times New Roman" w:hAnsi="Times New Roman" w:cs="Times New Roman"/>
          <w:sz w:val="24"/>
          <w:szCs w:val="24"/>
          <w:lang w:eastAsia="ar-SA"/>
        </w:rPr>
        <w:t xml:space="preserve"> Комитетът се мотивира, че „допускането на общински съдия да бъде член на сайт за социални връзки позволява на общността да види ка</w:t>
      </w:r>
      <w:r w:rsidR="007C28A3">
        <w:rPr>
          <w:rFonts w:ascii="Times New Roman" w:eastAsia="Times New Roman" w:hAnsi="Times New Roman" w:cs="Times New Roman"/>
          <w:sz w:val="24"/>
          <w:szCs w:val="24"/>
          <w:lang w:eastAsia="ar-SA"/>
        </w:rPr>
        <w:t xml:space="preserve">к </w:t>
      </w:r>
      <w:r w:rsidR="007F7911">
        <w:rPr>
          <w:rFonts w:ascii="Times New Roman" w:eastAsia="Times New Roman" w:hAnsi="Times New Roman" w:cs="Times New Roman"/>
          <w:sz w:val="24"/>
          <w:szCs w:val="24"/>
          <w:lang w:eastAsia="ar-SA"/>
        </w:rPr>
        <w:t>съдията общува и дава на общността по-добро разбиране за съдията“</w:t>
      </w:r>
      <w:r w:rsidR="007F7911">
        <w:rPr>
          <w:rStyle w:val="FootnoteReference"/>
          <w:rFonts w:ascii="Times New Roman" w:eastAsia="Times New Roman" w:hAnsi="Times New Roman" w:cs="Times New Roman"/>
          <w:sz w:val="24"/>
          <w:szCs w:val="24"/>
          <w:lang w:eastAsia="ar-SA"/>
        </w:rPr>
        <w:footnoteReference w:id="135"/>
      </w:r>
      <w:r w:rsidR="007F7911">
        <w:rPr>
          <w:rFonts w:ascii="Times New Roman" w:eastAsia="Times New Roman" w:hAnsi="Times New Roman" w:cs="Times New Roman"/>
          <w:sz w:val="24"/>
          <w:szCs w:val="24"/>
          <w:lang w:eastAsia="ar-SA"/>
        </w:rPr>
        <w:t>.</w:t>
      </w:r>
    </w:p>
    <w:p w:rsidR="00E12236" w:rsidRDefault="00FB1352" w:rsidP="007F7911">
      <w:pPr>
        <w:spacing w:after="0" w:line="240" w:lineRule="auto"/>
        <w:ind w:firstLine="709"/>
        <w:jc w:val="both"/>
        <w:rPr>
          <w:sz w:val="24"/>
          <w:szCs w:val="24"/>
        </w:rPr>
      </w:pPr>
      <w:r>
        <w:rPr>
          <w:sz w:val="24"/>
          <w:szCs w:val="24"/>
        </w:rPr>
        <w:tab/>
      </w:r>
    </w:p>
    <w:p w:rsidR="007F7911" w:rsidRDefault="007F7911" w:rsidP="007F7911">
      <w:pPr>
        <w:spacing w:after="0" w:line="240" w:lineRule="auto"/>
        <w:jc w:val="center"/>
        <w:rPr>
          <w:rFonts w:ascii="Times New Roman" w:hAnsi="Times New Roman" w:cs="Times New Roman"/>
          <w:sz w:val="24"/>
          <w:szCs w:val="24"/>
        </w:rPr>
      </w:pPr>
      <w:r w:rsidRPr="007F7911">
        <w:rPr>
          <w:rFonts w:ascii="Times New Roman" w:hAnsi="Times New Roman" w:cs="Times New Roman"/>
          <w:sz w:val="24"/>
          <w:szCs w:val="24"/>
        </w:rPr>
        <w:t>6. Джорджия</w:t>
      </w:r>
    </w:p>
    <w:p w:rsidR="007F7911" w:rsidRDefault="007F7911" w:rsidP="007F7911">
      <w:pPr>
        <w:spacing w:after="0" w:line="240" w:lineRule="auto"/>
        <w:jc w:val="center"/>
        <w:rPr>
          <w:rFonts w:ascii="Times New Roman" w:hAnsi="Times New Roman" w:cs="Times New Roman"/>
          <w:sz w:val="24"/>
          <w:szCs w:val="24"/>
        </w:rPr>
      </w:pPr>
    </w:p>
    <w:p w:rsidR="007F7911" w:rsidRDefault="007F7911" w:rsidP="007F79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63DF5">
        <w:rPr>
          <w:rFonts w:ascii="Times New Roman" w:hAnsi="Times New Roman" w:cs="Times New Roman"/>
          <w:sz w:val="24"/>
          <w:szCs w:val="24"/>
        </w:rPr>
        <w:t>Джорджия няма консултативни становища, кои</w:t>
      </w:r>
      <w:r w:rsidR="007C28A3">
        <w:rPr>
          <w:rFonts w:ascii="Times New Roman" w:hAnsi="Times New Roman" w:cs="Times New Roman"/>
          <w:sz w:val="24"/>
          <w:szCs w:val="24"/>
        </w:rPr>
        <w:t>то официално да указват на съдиите</w:t>
      </w:r>
      <w:r w:rsidR="00263DF5">
        <w:rPr>
          <w:rFonts w:ascii="Times New Roman" w:hAnsi="Times New Roman" w:cs="Times New Roman"/>
          <w:sz w:val="24"/>
          <w:szCs w:val="24"/>
        </w:rPr>
        <w:t xml:space="preserve"> как да ползва</w:t>
      </w:r>
      <w:r w:rsidR="007C28A3">
        <w:rPr>
          <w:rFonts w:ascii="Times New Roman" w:hAnsi="Times New Roman" w:cs="Times New Roman"/>
          <w:sz w:val="24"/>
          <w:szCs w:val="24"/>
        </w:rPr>
        <w:t>т</w:t>
      </w:r>
      <w:r w:rsidR="00263DF5">
        <w:rPr>
          <w:rFonts w:ascii="Times New Roman" w:hAnsi="Times New Roman" w:cs="Times New Roman"/>
          <w:sz w:val="24"/>
          <w:szCs w:val="24"/>
        </w:rPr>
        <w:t xml:space="preserve"> сайтове социални медии, но има случай</w:t>
      </w:r>
      <w:r w:rsidR="00A97B77">
        <w:rPr>
          <w:rFonts w:ascii="Times New Roman" w:hAnsi="Times New Roman" w:cs="Times New Roman"/>
          <w:sz w:val="24"/>
          <w:szCs w:val="24"/>
        </w:rPr>
        <w:t>, който показва либерална позиция по въпроса. Съдия е подал оставка след като се появяват доказателства за неуместна Фейсбук връзка с подсъдима</w:t>
      </w:r>
      <w:r w:rsidR="00A97B77">
        <w:rPr>
          <w:rStyle w:val="FootnoteReference"/>
          <w:rFonts w:ascii="Times New Roman" w:hAnsi="Times New Roman" w:cs="Times New Roman"/>
          <w:sz w:val="24"/>
          <w:szCs w:val="24"/>
        </w:rPr>
        <w:footnoteReference w:id="136"/>
      </w:r>
      <w:r w:rsidR="00A97B77">
        <w:rPr>
          <w:rFonts w:ascii="Times New Roman" w:hAnsi="Times New Roman" w:cs="Times New Roman"/>
          <w:sz w:val="24"/>
          <w:szCs w:val="24"/>
        </w:rPr>
        <w:t>. Връзката е започната от съдията, когато той се свързал с нея по Фейсбук и й казал, че е забелязал, че тя работи във фризьорски салон, и че търси ново място за подстрижка</w:t>
      </w:r>
      <w:r w:rsidR="00A97B77">
        <w:rPr>
          <w:rStyle w:val="FootnoteReference"/>
          <w:rFonts w:ascii="Times New Roman" w:hAnsi="Times New Roman" w:cs="Times New Roman"/>
          <w:sz w:val="24"/>
          <w:szCs w:val="24"/>
        </w:rPr>
        <w:footnoteReference w:id="137"/>
      </w:r>
      <w:r w:rsidR="00A97B77">
        <w:rPr>
          <w:rFonts w:ascii="Times New Roman" w:hAnsi="Times New Roman" w:cs="Times New Roman"/>
          <w:sz w:val="24"/>
          <w:szCs w:val="24"/>
        </w:rPr>
        <w:t>. Подсъдимата му отговорила, че ще го препрати към своя колежка, тъй като тя не подстригва</w:t>
      </w:r>
      <w:r w:rsidR="00A97B77">
        <w:rPr>
          <w:rStyle w:val="FootnoteReference"/>
          <w:rFonts w:ascii="Times New Roman" w:hAnsi="Times New Roman" w:cs="Times New Roman"/>
          <w:sz w:val="24"/>
          <w:szCs w:val="24"/>
        </w:rPr>
        <w:footnoteReference w:id="138"/>
      </w:r>
      <w:r w:rsidR="00A97B77">
        <w:rPr>
          <w:rFonts w:ascii="Times New Roman" w:hAnsi="Times New Roman" w:cs="Times New Roman"/>
          <w:sz w:val="24"/>
          <w:szCs w:val="24"/>
        </w:rPr>
        <w:t xml:space="preserve">. </w:t>
      </w:r>
      <w:r w:rsidR="00A97B77">
        <w:rPr>
          <w:rFonts w:ascii="Times New Roman" w:hAnsi="Times New Roman" w:cs="Times New Roman"/>
          <w:sz w:val="24"/>
          <w:szCs w:val="24"/>
        </w:rPr>
        <w:lastRenderedPageBreak/>
        <w:t>Впоследствие двамата се срещат и подсъдимата помолила съдията да й даде назаем пари, за да си плати наема</w:t>
      </w:r>
      <w:r w:rsidR="00A97B77">
        <w:rPr>
          <w:rStyle w:val="FootnoteReference"/>
          <w:rFonts w:ascii="Times New Roman" w:hAnsi="Times New Roman" w:cs="Times New Roman"/>
          <w:sz w:val="24"/>
          <w:szCs w:val="24"/>
        </w:rPr>
        <w:footnoteReference w:id="139"/>
      </w:r>
      <w:r w:rsidR="00A97B77">
        <w:rPr>
          <w:rFonts w:ascii="Times New Roman" w:hAnsi="Times New Roman" w:cs="Times New Roman"/>
          <w:sz w:val="24"/>
          <w:szCs w:val="24"/>
        </w:rPr>
        <w:t>. При други съобщения, съдията и подсъдимата обсъждали стратегия по нейно дело, свързано с обвинение в кражба и по дело за наркотици на приятел на подсъдимата</w:t>
      </w:r>
      <w:r w:rsidR="00A97B77">
        <w:rPr>
          <w:rStyle w:val="FootnoteReference"/>
          <w:rFonts w:ascii="Times New Roman" w:hAnsi="Times New Roman" w:cs="Times New Roman"/>
          <w:sz w:val="24"/>
          <w:szCs w:val="24"/>
        </w:rPr>
        <w:footnoteReference w:id="140"/>
      </w:r>
      <w:r w:rsidR="00A97B77">
        <w:rPr>
          <w:rFonts w:ascii="Times New Roman" w:hAnsi="Times New Roman" w:cs="Times New Roman"/>
          <w:sz w:val="24"/>
          <w:szCs w:val="24"/>
        </w:rPr>
        <w:t>. Окръжният прокурор заявил, че няма престъпление и не са повдигани обвинения.</w:t>
      </w:r>
    </w:p>
    <w:p w:rsidR="00A97B77" w:rsidRDefault="00A97B77" w:rsidP="007F7911">
      <w:pPr>
        <w:spacing w:after="0" w:line="240" w:lineRule="auto"/>
        <w:jc w:val="both"/>
        <w:rPr>
          <w:rFonts w:ascii="Times New Roman" w:hAnsi="Times New Roman" w:cs="Times New Roman"/>
          <w:sz w:val="24"/>
          <w:szCs w:val="24"/>
        </w:rPr>
      </w:pPr>
    </w:p>
    <w:p w:rsidR="00A97B77" w:rsidRDefault="00A97B77" w:rsidP="00A97B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Тенеси</w:t>
      </w:r>
    </w:p>
    <w:p w:rsidR="00A97B77" w:rsidRDefault="00A97B77" w:rsidP="00A97B77">
      <w:pPr>
        <w:spacing w:after="0" w:line="240" w:lineRule="auto"/>
        <w:jc w:val="center"/>
        <w:rPr>
          <w:rFonts w:ascii="Times New Roman" w:hAnsi="Times New Roman" w:cs="Times New Roman"/>
          <w:sz w:val="24"/>
          <w:szCs w:val="24"/>
        </w:rPr>
      </w:pPr>
    </w:p>
    <w:p w:rsidR="00A97B77" w:rsidRDefault="00A97B77" w:rsidP="00A97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Съд в Тенеси наскоро се е занимавал с въпроса дали е </w:t>
      </w:r>
      <w:r w:rsidR="00FF223F">
        <w:rPr>
          <w:rFonts w:ascii="Times New Roman" w:hAnsi="Times New Roman" w:cs="Times New Roman"/>
          <w:sz w:val="24"/>
          <w:szCs w:val="24"/>
        </w:rPr>
        <w:t xml:space="preserve">приемливо </w:t>
      </w:r>
      <w:r>
        <w:rPr>
          <w:rFonts w:ascii="Times New Roman" w:hAnsi="Times New Roman" w:cs="Times New Roman"/>
          <w:sz w:val="24"/>
          <w:szCs w:val="24"/>
        </w:rPr>
        <w:t>съдия да бъде приятел във Фейсбук с прокурорски свидетел</w:t>
      </w:r>
      <w:r>
        <w:rPr>
          <w:rStyle w:val="FootnoteReference"/>
          <w:rFonts w:ascii="Times New Roman" w:hAnsi="Times New Roman" w:cs="Times New Roman"/>
          <w:sz w:val="24"/>
          <w:szCs w:val="24"/>
        </w:rPr>
        <w:footnoteReference w:id="141"/>
      </w:r>
      <w:r>
        <w:rPr>
          <w:rFonts w:ascii="Times New Roman" w:hAnsi="Times New Roman" w:cs="Times New Roman"/>
          <w:sz w:val="24"/>
          <w:szCs w:val="24"/>
        </w:rPr>
        <w:t>. При вземане на решението си съдът е посочил практика на Върховния съд на щата Тенеси</w:t>
      </w:r>
      <w:r w:rsidR="00133C06">
        <w:rPr>
          <w:rFonts w:ascii="Times New Roman" w:hAnsi="Times New Roman" w:cs="Times New Roman"/>
          <w:sz w:val="24"/>
          <w:szCs w:val="24"/>
        </w:rPr>
        <w:t>, според която „кодексът за съдийско поведение не изисква съдията да остане изолиран от другите членове на правната професия и от общността“</w:t>
      </w:r>
      <w:r w:rsidR="00133C06">
        <w:rPr>
          <w:rStyle w:val="FootnoteReference"/>
          <w:rFonts w:ascii="Times New Roman" w:hAnsi="Times New Roman" w:cs="Times New Roman"/>
          <w:sz w:val="24"/>
          <w:szCs w:val="24"/>
        </w:rPr>
        <w:footnoteReference w:id="142"/>
      </w:r>
      <w:r w:rsidR="00133C06">
        <w:rPr>
          <w:rFonts w:ascii="Times New Roman" w:hAnsi="Times New Roman" w:cs="Times New Roman"/>
          <w:sz w:val="24"/>
          <w:szCs w:val="24"/>
        </w:rPr>
        <w:t>. Но съдът отбелязва, че когато съдиите участват в кон</w:t>
      </w:r>
      <w:r w:rsidR="003C47E7">
        <w:rPr>
          <w:rFonts w:ascii="Times New Roman" w:hAnsi="Times New Roman" w:cs="Times New Roman"/>
          <w:sz w:val="24"/>
          <w:szCs w:val="24"/>
        </w:rPr>
        <w:t>так</w:t>
      </w:r>
      <w:r w:rsidR="00133C06">
        <w:rPr>
          <w:rFonts w:ascii="Times New Roman" w:hAnsi="Times New Roman" w:cs="Times New Roman"/>
          <w:sz w:val="24"/>
          <w:szCs w:val="24"/>
        </w:rPr>
        <w:t>ти онлайн</w:t>
      </w:r>
      <w:r w:rsidR="00694E8B">
        <w:rPr>
          <w:rFonts w:ascii="Times New Roman" w:hAnsi="Times New Roman" w:cs="Times New Roman"/>
          <w:sz w:val="24"/>
          <w:szCs w:val="24"/>
        </w:rPr>
        <w:t>,</w:t>
      </w:r>
      <w:r w:rsidR="00133C06">
        <w:rPr>
          <w:rFonts w:ascii="Times New Roman" w:hAnsi="Times New Roman" w:cs="Times New Roman"/>
          <w:sz w:val="24"/>
          <w:szCs w:val="24"/>
        </w:rPr>
        <w:t xml:space="preserve"> те трябва да помнят </w:t>
      </w:r>
      <w:r w:rsidR="003C47E7">
        <w:rPr>
          <w:rFonts w:ascii="Times New Roman" w:hAnsi="Times New Roman" w:cs="Times New Roman"/>
          <w:sz w:val="24"/>
          <w:szCs w:val="24"/>
        </w:rPr>
        <w:t>задълженията, които може впоследствие да се наложи да изпълняват, и че „съдията трябва да се отнася с голямо внимание към онлайн „приятелствата“ си по същия начин както и към истинските приятелства в живота“</w:t>
      </w:r>
      <w:r w:rsidR="003C47E7">
        <w:rPr>
          <w:rStyle w:val="FootnoteReference"/>
          <w:rFonts w:ascii="Times New Roman" w:hAnsi="Times New Roman" w:cs="Times New Roman"/>
          <w:sz w:val="24"/>
          <w:szCs w:val="24"/>
        </w:rPr>
        <w:footnoteReference w:id="143"/>
      </w:r>
      <w:r w:rsidR="003C47E7">
        <w:rPr>
          <w:rFonts w:ascii="Times New Roman" w:hAnsi="Times New Roman" w:cs="Times New Roman"/>
          <w:sz w:val="24"/>
          <w:szCs w:val="24"/>
        </w:rPr>
        <w:t>. Съдът посочва и етична консултация от 2003 г. в Тенеси, която позволява на съдиите да изп</w:t>
      </w:r>
      <w:r w:rsidR="00FF223F">
        <w:rPr>
          <w:rFonts w:ascii="Times New Roman" w:hAnsi="Times New Roman" w:cs="Times New Roman"/>
          <w:sz w:val="24"/>
          <w:szCs w:val="24"/>
        </w:rPr>
        <w:t>олзват социални медии, стига да в</w:t>
      </w:r>
      <w:r w:rsidR="00694E8B">
        <w:rPr>
          <w:rFonts w:ascii="Times New Roman" w:hAnsi="Times New Roman" w:cs="Times New Roman"/>
          <w:sz w:val="24"/>
          <w:szCs w:val="24"/>
        </w:rPr>
        <w:t>нимават за</w:t>
      </w:r>
      <w:r w:rsidR="003C47E7">
        <w:rPr>
          <w:rFonts w:ascii="Times New Roman" w:hAnsi="Times New Roman" w:cs="Times New Roman"/>
          <w:sz w:val="24"/>
          <w:szCs w:val="24"/>
        </w:rPr>
        <w:t xml:space="preserve"> своите етични задължения</w:t>
      </w:r>
      <w:r w:rsidR="003C47E7">
        <w:rPr>
          <w:rStyle w:val="FootnoteReference"/>
          <w:rFonts w:ascii="Times New Roman" w:hAnsi="Times New Roman" w:cs="Times New Roman"/>
          <w:sz w:val="24"/>
          <w:szCs w:val="24"/>
        </w:rPr>
        <w:footnoteReference w:id="144"/>
      </w:r>
      <w:r w:rsidR="003C47E7">
        <w:rPr>
          <w:rFonts w:ascii="Times New Roman" w:hAnsi="Times New Roman" w:cs="Times New Roman"/>
          <w:sz w:val="24"/>
          <w:szCs w:val="24"/>
        </w:rPr>
        <w:t>.</w:t>
      </w:r>
      <w:r w:rsidR="00694E8B">
        <w:rPr>
          <w:rFonts w:ascii="Times New Roman" w:hAnsi="Times New Roman" w:cs="Times New Roman"/>
          <w:sz w:val="24"/>
          <w:szCs w:val="24"/>
        </w:rPr>
        <w:t xml:space="preserve"> В крайна сметка</w:t>
      </w:r>
      <w:r w:rsidR="003C47E7">
        <w:rPr>
          <w:rFonts w:ascii="Times New Roman" w:hAnsi="Times New Roman" w:cs="Times New Roman"/>
          <w:sz w:val="24"/>
          <w:szCs w:val="24"/>
        </w:rPr>
        <w:t xml:space="preserve"> съдът приема, че Фейсбук приятелството на съдия с прокурорски свидетел не налага сам</w:t>
      </w:r>
      <w:r w:rsidR="00694E8B">
        <w:rPr>
          <w:rFonts w:ascii="Times New Roman" w:hAnsi="Times New Roman" w:cs="Times New Roman"/>
          <w:sz w:val="24"/>
          <w:szCs w:val="24"/>
        </w:rPr>
        <w:t>о</w:t>
      </w:r>
      <w:r w:rsidR="003C47E7">
        <w:rPr>
          <w:rFonts w:ascii="Times New Roman" w:hAnsi="Times New Roman" w:cs="Times New Roman"/>
          <w:sz w:val="24"/>
          <w:szCs w:val="24"/>
        </w:rPr>
        <w:t xml:space="preserve"> по себе си отвода на съдията от делото</w:t>
      </w:r>
      <w:r w:rsidR="003C47E7">
        <w:rPr>
          <w:rStyle w:val="FootnoteReference"/>
          <w:rFonts w:ascii="Times New Roman" w:hAnsi="Times New Roman" w:cs="Times New Roman"/>
          <w:sz w:val="24"/>
          <w:szCs w:val="24"/>
        </w:rPr>
        <w:footnoteReference w:id="145"/>
      </w:r>
      <w:r w:rsidR="003C47E7">
        <w:rPr>
          <w:rFonts w:ascii="Times New Roman" w:hAnsi="Times New Roman" w:cs="Times New Roman"/>
          <w:sz w:val="24"/>
          <w:szCs w:val="24"/>
        </w:rPr>
        <w:t xml:space="preserve">. Съдът заявява, че макар тази връзка да създава представа за неуместност, </w:t>
      </w:r>
      <w:r w:rsidR="004E549A">
        <w:rPr>
          <w:rFonts w:ascii="Times New Roman" w:hAnsi="Times New Roman" w:cs="Times New Roman"/>
          <w:sz w:val="24"/>
          <w:szCs w:val="24"/>
        </w:rPr>
        <w:t>тази представа е смекчена от действията на съдията по пълно разкриване на неговите връзки със свидетеля с призна</w:t>
      </w:r>
      <w:r w:rsidR="00694E8B">
        <w:rPr>
          <w:rFonts w:ascii="Times New Roman" w:hAnsi="Times New Roman" w:cs="Times New Roman"/>
          <w:sz w:val="24"/>
          <w:szCs w:val="24"/>
        </w:rPr>
        <w:t>нието му</w:t>
      </w:r>
      <w:r w:rsidR="004E549A">
        <w:rPr>
          <w:rFonts w:ascii="Times New Roman" w:hAnsi="Times New Roman" w:cs="Times New Roman"/>
          <w:sz w:val="24"/>
          <w:szCs w:val="24"/>
        </w:rPr>
        <w:t>, че веднъж е виждал на живо свидетеля и че е бил приятел във Фейсбук с</w:t>
      </w:r>
      <w:r w:rsidR="00FF223F">
        <w:rPr>
          <w:rFonts w:ascii="Times New Roman" w:hAnsi="Times New Roman" w:cs="Times New Roman"/>
          <w:sz w:val="24"/>
          <w:szCs w:val="24"/>
        </w:rPr>
        <w:t xml:space="preserve"> него</w:t>
      </w:r>
      <w:r w:rsidR="004E549A">
        <w:rPr>
          <w:rStyle w:val="FootnoteReference"/>
          <w:rFonts w:ascii="Times New Roman" w:hAnsi="Times New Roman" w:cs="Times New Roman"/>
          <w:sz w:val="24"/>
          <w:szCs w:val="24"/>
        </w:rPr>
        <w:footnoteReference w:id="146"/>
      </w:r>
      <w:r w:rsidR="004E549A">
        <w:rPr>
          <w:rFonts w:ascii="Times New Roman" w:hAnsi="Times New Roman" w:cs="Times New Roman"/>
          <w:sz w:val="24"/>
          <w:szCs w:val="24"/>
        </w:rPr>
        <w:t>. Съдът също така посочва факта, че свидетелят е бил 1 от 1500</w:t>
      </w:r>
      <w:r w:rsidR="00FF223F">
        <w:rPr>
          <w:rFonts w:ascii="Times New Roman" w:hAnsi="Times New Roman" w:cs="Times New Roman"/>
          <w:sz w:val="24"/>
          <w:szCs w:val="24"/>
        </w:rPr>
        <w:t>-</w:t>
      </w:r>
      <w:r w:rsidR="004E549A">
        <w:rPr>
          <w:rFonts w:ascii="Times New Roman" w:hAnsi="Times New Roman" w:cs="Times New Roman"/>
          <w:sz w:val="24"/>
          <w:szCs w:val="24"/>
        </w:rPr>
        <w:t>те приятели на съдията във Фейсбук</w:t>
      </w:r>
      <w:r w:rsidR="004E549A">
        <w:rPr>
          <w:rStyle w:val="FootnoteReference"/>
          <w:rFonts w:ascii="Times New Roman" w:hAnsi="Times New Roman" w:cs="Times New Roman"/>
          <w:sz w:val="24"/>
          <w:szCs w:val="24"/>
        </w:rPr>
        <w:footnoteReference w:id="147"/>
      </w:r>
      <w:r w:rsidR="004E549A">
        <w:rPr>
          <w:rFonts w:ascii="Times New Roman" w:hAnsi="Times New Roman" w:cs="Times New Roman"/>
          <w:sz w:val="24"/>
          <w:szCs w:val="24"/>
        </w:rPr>
        <w:t>.</w:t>
      </w:r>
    </w:p>
    <w:p w:rsidR="004E549A" w:rsidRDefault="004E549A" w:rsidP="00A97B77">
      <w:pPr>
        <w:spacing w:after="0" w:line="240" w:lineRule="auto"/>
        <w:jc w:val="both"/>
        <w:rPr>
          <w:rFonts w:ascii="Times New Roman" w:hAnsi="Times New Roman" w:cs="Times New Roman"/>
          <w:sz w:val="24"/>
          <w:szCs w:val="24"/>
        </w:rPr>
      </w:pPr>
    </w:p>
    <w:p w:rsidR="004E549A" w:rsidRPr="004E549A" w:rsidRDefault="004E549A" w:rsidP="004E549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8. Американската юридическа асоциация </w:t>
      </w:r>
      <w:r>
        <w:rPr>
          <w:rFonts w:ascii="Times New Roman" w:hAnsi="Times New Roman" w:cs="Times New Roman"/>
          <w:sz w:val="24"/>
          <w:szCs w:val="24"/>
          <w:lang w:val="en-US"/>
        </w:rPr>
        <w:t>(</w:t>
      </w:r>
      <w:r>
        <w:rPr>
          <w:rFonts w:ascii="Times New Roman" w:hAnsi="Times New Roman" w:cs="Times New Roman"/>
          <w:sz w:val="24"/>
          <w:szCs w:val="24"/>
        </w:rPr>
        <w:t>АЮА</w:t>
      </w:r>
      <w:r>
        <w:rPr>
          <w:rFonts w:ascii="Times New Roman" w:hAnsi="Times New Roman" w:cs="Times New Roman"/>
          <w:sz w:val="24"/>
          <w:szCs w:val="24"/>
          <w:lang w:val="en-US"/>
        </w:rPr>
        <w:t>)</w:t>
      </w:r>
    </w:p>
    <w:p w:rsidR="004E549A" w:rsidRDefault="004E549A" w:rsidP="004E549A">
      <w:pPr>
        <w:spacing w:after="0" w:line="240" w:lineRule="auto"/>
        <w:jc w:val="center"/>
        <w:rPr>
          <w:rFonts w:ascii="Times New Roman" w:hAnsi="Times New Roman" w:cs="Times New Roman"/>
          <w:sz w:val="24"/>
          <w:szCs w:val="24"/>
        </w:rPr>
      </w:pPr>
    </w:p>
    <w:p w:rsidR="004E549A" w:rsidRDefault="004E549A" w:rsidP="006527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АЮА е приела официално становище по употребата от съди</w:t>
      </w:r>
      <w:r w:rsidR="00FF223F">
        <w:rPr>
          <w:rFonts w:ascii="Times New Roman" w:hAnsi="Times New Roman" w:cs="Times New Roman"/>
          <w:sz w:val="24"/>
          <w:szCs w:val="24"/>
        </w:rPr>
        <w:t>ите</w:t>
      </w:r>
      <w:r>
        <w:rPr>
          <w:rFonts w:ascii="Times New Roman" w:hAnsi="Times New Roman" w:cs="Times New Roman"/>
          <w:sz w:val="24"/>
          <w:szCs w:val="24"/>
        </w:rPr>
        <w:t xml:space="preserve"> на мрежи на социални медии през 2013 г.</w:t>
      </w:r>
      <w:r>
        <w:rPr>
          <w:rStyle w:val="FootnoteReference"/>
          <w:rFonts w:ascii="Times New Roman" w:hAnsi="Times New Roman" w:cs="Times New Roman"/>
          <w:sz w:val="24"/>
          <w:szCs w:val="24"/>
        </w:rPr>
        <w:footnoteReference w:id="148"/>
      </w:r>
      <w:r>
        <w:rPr>
          <w:rFonts w:ascii="Times New Roman" w:hAnsi="Times New Roman" w:cs="Times New Roman"/>
          <w:sz w:val="24"/>
          <w:szCs w:val="24"/>
        </w:rPr>
        <w:t xml:space="preserve"> В становището АЮА заявява, че съдиите могат да участват в мрежи на социални медии, но следва в същото това време да се съобразяват с всички относими разпоредби на Кодекса за съдийско поведение</w:t>
      </w:r>
      <w:r>
        <w:rPr>
          <w:rStyle w:val="FootnoteReference"/>
          <w:rFonts w:ascii="Times New Roman" w:hAnsi="Times New Roman" w:cs="Times New Roman"/>
          <w:sz w:val="24"/>
          <w:szCs w:val="24"/>
        </w:rPr>
        <w:footnoteReference w:id="149"/>
      </w:r>
      <w:r>
        <w:rPr>
          <w:rFonts w:ascii="Times New Roman" w:hAnsi="Times New Roman" w:cs="Times New Roman"/>
          <w:sz w:val="24"/>
          <w:szCs w:val="24"/>
        </w:rPr>
        <w:t>. От особено значение за АЮА е съдиите на избягват „всяко поведение, което би подкопало независимостта, интегритета и безпристрастността на съдията или би създало представа за неуместност“</w:t>
      </w:r>
      <w:r>
        <w:rPr>
          <w:rStyle w:val="FootnoteReference"/>
          <w:rFonts w:ascii="Times New Roman" w:hAnsi="Times New Roman" w:cs="Times New Roman"/>
          <w:sz w:val="24"/>
          <w:szCs w:val="24"/>
        </w:rPr>
        <w:footnoteReference w:id="150"/>
      </w:r>
      <w:r>
        <w:rPr>
          <w:rFonts w:ascii="Times New Roman" w:hAnsi="Times New Roman" w:cs="Times New Roman"/>
          <w:sz w:val="24"/>
          <w:szCs w:val="24"/>
        </w:rPr>
        <w:t>.</w:t>
      </w:r>
      <w:r w:rsidR="00204E30">
        <w:rPr>
          <w:rFonts w:ascii="Times New Roman" w:hAnsi="Times New Roman" w:cs="Times New Roman"/>
          <w:sz w:val="24"/>
          <w:szCs w:val="24"/>
        </w:rPr>
        <w:t xml:space="preserve"> По-нататък АЮА обсъжда и дали съдията може да се свързва в социална медия с адвокат или страна, която има висящ или предстоящ спор пред съда, </w:t>
      </w:r>
      <w:r w:rsidR="00C80A4F">
        <w:rPr>
          <w:rFonts w:ascii="Times New Roman" w:hAnsi="Times New Roman" w:cs="Times New Roman"/>
          <w:sz w:val="24"/>
          <w:szCs w:val="24"/>
        </w:rPr>
        <w:t xml:space="preserve">като приема, че съдията „трябва да оцени такава… връзка, за да прецени дали трябва да разкрие връзката преди или по време на първото явяване на лицето пред съда. В това </w:t>
      </w:r>
      <w:r w:rsidR="00C80A4F">
        <w:rPr>
          <w:rFonts w:ascii="Times New Roman" w:hAnsi="Times New Roman" w:cs="Times New Roman"/>
          <w:sz w:val="24"/>
          <w:szCs w:val="24"/>
        </w:rPr>
        <w:lastRenderedPageBreak/>
        <w:t>отношение контекстът е важен“</w:t>
      </w:r>
      <w:r w:rsidR="00FF223F">
        <w:rPr>
          <w:rFonts w:ascii="Times New Roman" w:hAnsi="Times New Roman" w:cs="Times New Roman"/>
          <w:sz w:val="24"/>
          <w:szCs w:val="24"/>
        </w:rPr>
        <w:t>.</w:t>
      </w:r>
      <w:r w:rsidR="00C80A4F">
        <w:rPr>
          <w:rStyle w:val="FootnoteReference"/>
          <w:rFonts w:ascii="Times New Roman" w:hAnsi="Times New Roman" w:cs="Times New Roman"/>
          <w:sz w:val="24"/>
          <w:szCs w:val="24"/>
        </w:rPr>
        <w:footnoteReference w:id="151"/>
      </w:r>
      <w:r w:rsidR="00FF223F">
        <w:rPr>
          <w:rFonts w:ascii="Times New Roman" w:hAnsi="Times New Roman" w:cs="Times New Roman"/>
          <w:sz w:val="24"/>
          <w:szCs w:val="24"/>
        </w:rPr>
        <w:t xml:space="preserve"> </w:t>
      </w:r>
      <w:r w:rsidR="002E2356">
        <w:rPr>
          <w:rFonts w:ascii="Times New Roman" w:hAnsi="Times New Roman" w:cs="Times New Roman"/>
          <w:sz w:val="24"/>
          <w:szCs w:val="24"/>
        </w:rPr>
        <w:t xml:space="preserve">АЮА на следващо място приема, че съществуването на връзка в социална медия „само по себе си не е индикация за степента или интензитета на </w:t>
      </w:r>
      <w:r w:rsidR="00FF223F">
        <w:rPr>
          <w:rFonts w:ascii="Times New Roman" w:hAnsi="Times New Roman" w:cs="Times New Roman"/>
          <w:sz w:val="24"/>
          <w:szCs w:val="24"/>
        </w:rPr>
        <w:t xml:space="preserve">отношенията </w:t>
      </w:r>
      <w:r w:rsidR="002E2356">
        <w:rPr>
          <w:rFonts w:ascii="Times New Roman" w:hAnsi="Times New Roman" w:cs="Times New Roman"/>
          <w:sz w:val="24"/>
          <w:szCs w:val="24"/>
        </w:rPr>
        <w:t>на съдията с дадено лице“</w:t>
      </w:r>
      <w:r w:rsidR="002E2356">
        <w:rPr>
          <w:rStyle w:val="FootnoteReference"/>
          <w:rFonts w:ascii="Times New Roman" w:hAnsi="Times New Roman" w:cs="Times New Roman"/>
          <w:sz w:val="24"/>
          <w:szCs w:val="24"/>
        </w:rPr>
        <w:footnoteReference w:id="152"/>
      </w:r>
      <w:r w:rsidR="002E2356">
        <w:rPr>
          <w:rFonts w:ascii="Times New Roman" w:hAnsi="Times New Roman" w:cs="Times New Roman"/>
          <w:sz w:val="24"/>
          <w:szCs w:val="24"/>
        </w:rPr>
        <w:t xml:space="preserve">. </w:t>
      </w:r>
      <w:r w:rsidR="0065279E">
        <w:rPr>
          <w:rFonts w:ascii="Times New Roman" w:hAnsi="Times New Roman" w:cs="Times New Roman"/>
          <w:sz w:val="24"/>
          <w:szCs w:val="24"/>
        </w:rPr>
        <w:t>АЮ</w:t>
      </w:r>
      <w:r w:rsidR="005C7CCC">
        <w:rPr>
          <w:rFonts w:ascii="Times New Roman" w:hAnsi="Times New Roman" w:cs="Times New Roman"/>
          <w:sz w:val="24"/>
          <w:szCs w:val="24"/>
        </w:rPr>
        <w:t>А подчертава</w:t>
      </w:r>
      <w:r w:rsidR="0065279E">
        <w:rPr>
          <w:rFonts w:ascii="Times New Roman" w:hAnsi="Times New Roman" w:cs="Times New Roman"/>
          <w:sz w:val="24"/>
          <w:szCs w:val="24"/>
        </w:rPr>
        <w:t xml:space="preserve"> значимостта на внимателната преценка на цяло множество </w:t>
      </w:r>
      <w:r w:rsidR="005C7CCC">
        <w:rPr>
          <w:rFonts w:ascii="Times New Roman" w:hAnsi="Times New Roman" w:cs="Times New Roman"/>
          <w:sz w:val="24"/>
          <w:szCs w:val="24"/>
        </w:rPr>
        <w:t xml:space="preserve">от </w:t>
      </w:r>
      <w:r w:rsidR="0065279E">
        <w:rPr>
          <w:rFonts w:ascii="Times New Roman" w:hAnsi="Times New Roman" w:cs="Times New Roman"/>
          <w:sz w:val="24"/>
          <w:szCs w:val="24"/>
        </w:rPr>
        <w:t>фактори при вземането на решение дали дадена връзка е неуместна, или не</w:t>
      </w:r>
      <w:r w:rsidR="0065279E">
        <w:rPr>
          <w:rStyle w:val="FootnoteReference"/>
          <w:rFonts w:ascii="Times New Roman" w:hAnsi="Times New Roman" w:cs="Times New Roman"/>
          <w:sz w:val="24"/>
          <w:szCs w:val="24"/>
        </w:rPr>
        <w:footnoteReference w:id="153"/>
      </w:r>
      <w:r w:rsidR="0065279E">
        <w:rPr>
          <w:rFonts w:ascii="Times New Roman" w:hAnsi="Times New Roman" w:cs="Times New Roman"/>
          <w:sz w:val="24"/>
          <w:szCs w:val="24"/>
        </w:rPr>
        <w:t>.</w:t>
      </w:r>
    </w:p>
    <w:p w:rsidR="0065279E" w:rsidRDefault="0065279E" w:rsidP="004E549A">
      <w:pPr>
        <w:spacing w:after="0" w:line="240" w:lineRule="auto"/>
        <w:jc w:val="both"/>
        <w:rPr>
          <w:rFonts w:ascii="Times New Roman" w:hAnsi="Times New Roman" w:cs="Times New Roman"/>
          <w:sz w:val="24"/>
          <w:szCs w:val="24"/>
        </w:rPr>
      </w:pPr>
    </w:p>
    <w:p w:rsidR="0065279E" w:rsidRDefault="0065279E" w:rsidP="0065279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ПРЕПОРЪКИ</w:t>
      </w:r>
    </w:p>
    <w:p w:rsidR="0065279E" w:rsidRDefault="0065279E" w:rsidP="0065279E">
      <w:pPr>
        <w:spacing w:after="0" w:line="240" w:lineRule="auto"/>
        <w:jc w:val="center"/>
        <w:rPr>
          <w:rFonts w:ascii="Times New Roman" w:hAnsi="Times New Roman" w:cs="Times New Roman"/>
          <w:sz w:val="24"/>
          <w:szCs w:val="24"/>
        </w:rPr>
      </w:pPr>
    </w:p>
    <w:p w:rsidR="0065279E" w:rsidRDefault="005C7CCC" w:rsidP="005C7C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Целта на настоящите </w:t>
      </w:r>
      <w:r w:rsidR="0065279E">
        <w:rPr>
          <w:rFonts w:ascii="Times New Roman" w:hAnsi="Times New Roman" w:cs="Times New Roman"/>
          <w:sz w:val="24"/>
          <w:szCs w:val="24"/>
        </w:rPr>
        <w:t>бележк</w:t>
      </w:r>
      <w:r>
        <w:rPr>
          <w:rFonts w:ascii="Times New Roman" w:hAnsi="Times New Roman" w:cs="Times New Roman"/>
          <w:sz w:val="24"/>
          <w:szCs w:val="24"/>
        </w:rPr>
        <w:t>и</w:t>
      </w:r>
      <w:r w:rsidR="0065279E">
        <w:rPr>
          <w:rFonts w:ascii="Times New Roman" w:hAnsi="Times New Roman" w:cs="Times New Roman"/>
          <w:sz w:val="24"/>
          <w:szCs w:val="24"/>
        </w:rPr>
        <w:t xml:space="preserve"> е да се представят работещи ръководни насоки за съдиите </w:t>
      </w:r>
      <w:r>
        <w:rPr>
          <w:rFonts w:ascii="Times New Roman" w:hAnsi="Times New Roman" w:cs="Times New Roman"/>
          <w:sz w:val="24"/>
          <w:szCs w:val="24"/>
        </w:rPr>
        <w:t>за</w:t>
      </w:r>
      <w:r w:rsidR="0065279E">
        <w:rPr>
          <w:rFonts w:ascii="Times New Roman" w:hAnsi="Times New Roman" w:cs="Times New Roman"/>
          <w:sz w:val="24"/>
          <w:szCs w:val="24"/>
        </w:rPr>
        <w:t xml:space="preserve"> това кое представлява неуместно представяне в социална медия. Макар много щати да са приели консултативни становища по този въпрос, тези становищ</w:t>
      </w:r>
      <w:r>
        <w:rPr>
          <w:rFonts w:ascii="Times New Roman" w:hAnsi="Times New Roman" w:cs="Times New Roman"/>
          <w:sz w:val="24"/>
          <w:szCs w:val="24"/>
        </w:rPr>
        <w:t>а</w:t>
      </w:r>
      <w:r w:rsidR="0065279E">
        <w:rPr>
          <w:rFonts w:ascii="Times New Roman" w:hAnsi="Times New Roman" w:cs="Times New Roman"/>
          <w:sz w:val="24"/>
          <w:szCs w:val="24"/>
        </w:rPr>
        <w:t xml:space="preserve"> невинаги са ясни или </w:t>
      </w:r>
      <w:r w:rsidR="00187092">
        <w:rPr>
          <w:rFonts w:ascii="Times New Roman" w:hAnsi="Times New Roman" w:cs="Times New Roman"/>
          <w:sz w:val="24"/>
          <w:szCs w:val="24"/>
        </w:rPr>
        <w:t>не</w:t>
      </w:r>
      <w:r>
        <w:rPr>
          <w:rFonts w:ascii="Times New Roman" w:hAnsi="Times New Roman" w:cs="Times New Roman"/>
          <w:sz w:val="24"/>
          <w:szCs w:val="24"/>
        </w:rPr>
        <w:t>противоречиви</w:t>
      </w:r>
      <w:r w:rsidR="0065279E">
        <w:rPr>
          <w:rFonts w:ascii="Times New Roman" w:hAnsi="Times New Roman" w:cs="Times New Roman"/>
          <w:sz w:val="24"/>
          <w:szCs w:val="24"/>
        </w:rPr>
        <w:t xml:space="preserve">. Има голямо разнообразие между отделните правопорядъци и АЮА по това дали съдията може да е свързан в сайт социална медия с адвокат, който има или може да има дело за разглеждане пред този съдия. Някои правопорядъци стигат дотам да </w:t>
      </w:r>
      <w:r w:rsidR="003F59BF">
        <w:rPr>
          <w:rFonts w:ascii="Times New Roman" w:hAnsi="Times New Roman" w:cs="Times New Roman"/>
          <w:sz w:val="24"/>
          <w:szCs w:val="24"/>
        </w:rPr>
        <w:t>забраняват всякакви връзки в социални медии с което и да било лице, което би могло да се появи в съда, в който е съдията, дори и със социални работници и длъжностни лица от правоохранителните органи.</w:t>
      </w:r>
    </w:p>
    <w:p w:rsidR="003F59BF" w:rsidRDefault="003F59BF" w:rsidP="00652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Много правопорядъци, като напр. Флорида, Оклахома и Масачузетс, </w:t>
      </w:r>
      <w:r w:rsidR="00B7395D">
        <w:rPr>
          <w:rFonts w:ascii="Times New Roman" w:hAnsi="Times New Roman" w:cs="Times New Roman"/>
          <w:sz w:val="24"/>
          <w:szCs w:val="24"/>
        </w:rPr>
        <w:t xml:space="preserve">забраняват на съдиите да се свързват в социални медии с адвокати, които </w:t>
      </w:r>
      <w:r w:rsidR="00B7395D" w:rsidRPr="00B7395D">
        <w:rPr>
          <w:rFonts w:ascii="Times New Roman" w:hAnsi="Times New Roman" w:cs="Times New Roman"/>
          <w:i/>
          <w:sz w:val="24"/>
          <w:szCs w:val="24"/>
        </w:rPr>
        <w:t>биха могли</w:t>
      </w:r>
      <w:r w:rsidR="00B7395D">
        <w:rPr>
          <w:rFonts w:ascii="Times New Roman" w:hAnsi="Times New Roman" w:cs="Times New Roman"/>
          <w:sz w:val="24"/>
          <w:szCs w:val="24"/>
        </w:rPr>
        <w:t xml:space="preserve"> да се явят пред техния съд. </w:t>
      </w:r>
      <w:r w:rsidR="005C7CCC">
        <w:rPr>
          <w:rFonts w:ascii="Times New Roman" w:hAnsi="Times New Roman" w:cs="Times New Roman"/>
          <w:sz w:val="24"/>
          <w:szCs w:val="24"/>
        </w:rPr>
        <w:t>Употребата</w:t>
      </w:r>
      <w:r w:rsidR="00B7395D">
        <w:rPr>
          <w:rFonts w:ascii="Times New Roman" w:hAnsi="Times New Roman" w:cs="Times New Roman"/>
          <w:sz w:val="24"/>
          <w:szCs w:val="24"/>
        </w:rPr>
        <w:t xml:space="preserve"> в тези становища</w:t>
      </w:r>
      <w:r w:rsidR="005C7CCC">
        <w:rPr>
          <w:rFonts w:ascii="Times New Roman" w:hAnsi="Times New Roman" w:cs="Times New Roman"/>
          <w:sz w:val="24"/>
          <w:szCs w:val="24"/>
        </w:rPr>
        <w:t xml:space="preserve"> на думите</w:t>
      </w:r>
      <w:r w:rsidR="00B7395D">
        <w:rPr>
          <w:rFonts w:ascii="Times New Roman" w:hAnsi="Times New Roman" w:cs="Times New Roman"/>
          <w:sz w:val="24"/>
          <w:szCs w:val="24"/>
        </w:rPr>
        <w:t xml:space="preserve"> „биха могли“ е проблематичн</w:t>
      </w:r>
      <w:r w:rsidR="005C7CCC">
        <w:rPr>
          <w:rFonts w:ascii="Times New Roman" w:hAnsi="Times New Roman" w:cs="Times New Roman"/>
          <w:sz w:val="24"/>
          <w:szCs w:val="24"/>
        </w:rPr>
        <w:t>а</w:t>
      </w:r>
      <w:r w:rsidR="00B7395D">
        <w:rPr>
          <w:rFonts w:ascii="Times New Roman" w:hAnsi="Times New Roman" w:cs="Times New Roman"/>
          <w:sz w:val="24"/>
          <w:szCs w:val="24"/>
        </w:rPr>
        <w:t xml:space="preserve">. Как се предполага, че съдията трябва да предвиди кои адвокати </w:t>
      </w:r>
      <w:r w:rsidR="00B7395D" w:rsidRPr="00B7395D">
        <w:rPr>
          <w:rFonts w:ascii="Times New Roman" w:hAnsi="Times New Roman" w:cs="Times New Roman"/>
          <w:i/>
          <w:sz w:val="24"/>
          <w:szCs w:val="24"/>
        </w:rPr>
        <w:t>биха могли</w:t>
      </w:r>
      <w:r w:rsidR="00B7395D">
        <w:rPr>
          <w:rFonts w:ascii="Times New Roman" w:hAnsi="Times New Roman" w:cs="Times New Roman"/>
          <w:sz w:val="24"/>
          <w:szCs w:val="24"/>
        </w:rPr>
        <w:t xml:space="preserve"> да се явят в съдебната му зала? В нарушение на правилото ли е съдия, който през юни погрешка добавя като приятел във Фейсбук адвокат, който с</w:t>
      </w:r>
      <w:r w:rsidR="00FF223F">
        <w:rPr>
          <w:rFonts w:ascii="Times New Roman" w:hAnsi="Times New Roman" w:cs="Times New Roman"/>
          <w:sz w:val="24"/>
          <w:szCs w:val="24"/>
        </w:rPr>
        <w:t xml:space="preserve">е явява </w:t>
      </w:r>
      <w:r w:rsidR="00B7395D">
        <w:rPr>
          <w:rFonts w:ascii="Times New Roman" w:hAnsi="Times New Roman" w:cs="Times New Roman"/>
          <w:sz w:val="24"/>
          <w:szCs w:val="24"/>
        </w:rPr>
        <w:t xml:space="preserve">в съдебната зала на съдията следващата година? Как въобще знаем кое </w:t>
      </w:r>
      <w:r w:rsidR="00B7395D" w:rsidRPr="00B7395D">
        <w:rPr>
          <w:rFonts w:ascii="Times New Roman" w:hAnsi="Times New Roman" w:cs="Times New Roman"/>
          <w:i/>
          <w:sz w:val="24"/>
          <w:szCs w:val="24"/>
        </w:rPr>
        <w:t>би могло</w:t>
      </w:r>
      <w:r w:rsidR="00B7395D">
        <w:rPr>
          <w:rFonts w:ascii="Times New Roman" w:hAnsi="Times New Roman" w:cs="Times New Roman"/>
          <w:sz w:val="24"/>
          <w:szCs w:val="24"/>
        </w:rPr>
        <w:t xml:space="preserve"> да се случи и кой </w:t>
      </w:r>
      <w:r w:rsidR="00B7395D" w:rsidRPr="00B7395D">
        <w:rPr>
          <w:rFonts w:ascii="Times New Roman" w:hAnsi="Times New Roman" w:cs="Times New Roman"/>
          <w:i/>
          <w:sz w:val="24"/>
          <w:szCs w:val="24"/>
        </w:rPr>
        <w:t xml:space="preserve">би могъл </w:t>
      </w:r>
      <w:r w:rsidR="00B7395D">
        <w:rPr>
          <w:rFonts w:ascii="Times New Roman" w:hAnsi="Times New Roman" w:cs="Times New Roman"/>
          <w:sz w:val="24"/>
          <w:szCs w:val="24"/>
        </w:rPr>
        <w:t>да се яви</w:t>
      </w:r>
      <w:r w:rsidR="00FF223F">
        <w:rPr>
          <w:rFonts w:ascii="Times New Roman" w:hAnsi="Times New Roman" w:cs="Times New Roman"/>
          <w:sz w:val="24"/>
          <w:szCs w:val="24"/>
        </w:rPr>
        <w:t xml:space="preserve"> в съдебната зала</w:t>
      </w:r>
      <w:r w:rsidR="00B7395D">
        <w:rPr>
          <w:rFonts w:ascii="Times New Roman" w:hAnsi="Times New Roman" w:cs="Times New Roman"/>
          <w:sz w:val="24"/>
          <w:szCs w:val="24"/>
        </w:rPr>
        <w:t>? Правилото поставя твърде голямо бреме върху съдиите и на практика има за резултат забрана съдиите да участват в сайтове социални медии. Проблематичен е</w:t>
      </w:r>
      <w:r w:rsidR="005C7CCC">
        <w:rPr>
          <w:rFonts w:ascii="Times New Roman" w:hAnsi="Times New Roman" w:cs="Times New Roman"/>
          <w:sz w:val="24"/>
          <w:szCs w:val="24"/>
        </w:rPr>
        <w:t xml:space="preserve"> и фактът, че Оклахома е избрал</w:t>
      </w:r>
      <w:r w:rsidR="00B7395D">
        <w:rPr>
          <w:rFonts w:ascii="Times New Roman" w:hAnsi="Times New Roman" w:cs="Times New Roman"/>
          <w:sz w:val="24"/>
          <w:szCs w:val="24"/>
        </w:rPr>
        <w:t xml:space="preserve"> да включи социалните работници и длъжностните лица от правоохранителните органи в своята забрана за лица, които съдиите не могат да добавят във Фейсбук. </w:t>
      </w:r>
      <w:r w:rsidR="00D32A95">
        <w:rPr>
          <w:rFonts w:ascii="Times New Roman" w:hAnsi="Times New Roman" w:cs="Times New Roman"/>
          <w:sz w:val="24"/>
          <w:szCs w:val="24"/>
        </w:rPr>
        <w:t xml:space="preserve">И тук може да бъде невъзможно да се предвидят всички хора, които </w:t>
      </w:r>
      <w:r w:rsidR="00D32A95" w:rsidRPr="00D32A95">
        <w:rPr>
          <w:rFonts w:ascii="Times New Roman" w:hAnsi="Times New Roman" w:cs="Times New Roman"/>
          <w:i/>
          <w:sz w:val="24"/>
          <w:szCs w:val="24"/>
        </w:rPr>
        <w:t>би</w:t>
      </w:r>
      <w:r w:rsidR="00FF223F">
        <w:rPr>
          <w:rFonts w:ascii="Times New Roman" w:hAnsi="Times New Roman" w:cs="Times New Roman"/>
          <w:i/>
          <w:sz w:val="24"/>
          <w:szCs w:val="24"/>
        </w:rPr>
        <w:t>ха могли д</w:t>
      </w:r>
      <w:r w:rsidR="00D32A95">
        <w:rPr>
          <w:rFonts w:ascii="Times New Roman" w:hAnsi="Times New Roman" w:cs="Times New Roman"/>
          <w:sz w:val="24"/>
          <w:szCs w:val="24"/>
        </w:rPr>
        <w:t>а се явят в залата на съдията. Ако следваме тази линия на разсъждение, съдия по семейни дела следва да се въздържа да добавя като приятели</w:t>
      </w:r>
      <w:r w:rsidR="00FF223F">
        <w:rPr>
          <w:rFonts w:ascii="Times New Roman" w:hAnsi="Times New Roman" w:cs="Times New Roman"/>
          <w:sz w:val="24"/>
          <w:szCs w:val="24"/>
        </w:rPr>
        <w:t>,</w:t>
      </w:r>
      <w:r w:rsidR="00D32A95">
        <w:rPr>
          <w:rFonts w:ascii="Times New Roman" w:hAnsi="Times New Roman" w:cs="Times New Roman"/>
          <w:sz w:val="24"/>
          <w:szCs w:val="24"/>
        </w:rPr>
        <w:t xml:space="preserve"> които и да било социални работници в своя съдебен окръг от страх, че те някой ден може да се появят в неговата зала. В допълнение съдиите по семейни дела биха били под забрана да добавят непълнолетни правонарушители, на които те се опитват да помогнат или да наглеждат. Флорида, Оклахома и Масачузетс са въвели правила, които са твърде строги и ненужно ограничават правата и привилегиите на съдиите. Както на съдиите е позволено да имат лични и професионални връзки вън от съдебната зала, така и тези връзки трябва да са позволени във виртуалния форум. Макар тези виртуални връзки да могат да са по-малко ограничени, има редица важни фактори, които трябва да се отчитат</w:t>
      </w:r>
      <w:r w:rsidR="005C7CCC">
        <w:rPr>
          <w:rFonts w:ascii="Times New Roman" w:hAnsi="Times New Roman" w:cs="Times New Roman"/>
          <w:sz w:val="24"/>
          <w:szCs w:val="24"/>
        </w:rPr>
        <w:t>,</w:t>
      </w:r>
      <w:r w:rsidR="00D32A95">
        <w:rPr>
          <w:rFonts w:ascii="Times New Roman" w:hAnsi="Times New Roman" w:cs="Times New Roman"/>
          <w:sz w:val="24"/>
          <w:szCs w:val="24"/>
        </w:rPr>
        <w:t xml:space="preserve"> преди съдията да се свърже с някого в сайт социална медия.</w:t>
      </w:r>
    </w:p>
    <w:p w:rsidR="00D32A95" w:rsidRDefault="00D32A95" w:rsidP="00D32A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Всички </w:t>
      </w:r>
      <w:r w:rsidR="00867DBB">
        <w:rPr>
          <w:rFonts w:ascii="Times New Roman" w:hAnsi="Times New Roman" w:cs="Times New Roman"/>
          <w:sz w:val="24"/>
          <w:szCs w:val="24"/>
        </w:rPr>
        <w:t xml:space="preserve">хора трябва да внимават при използване на социални медии, както по отношение на това </w:t>
      </w:r>
      <w:r w:rsidR="00FF223F">
        <w:rPr>
          <w:rFonts w:ascii="Times New Roman" w:hAnsi="Times New Roman" w:cs="Times New Roman"/>
          <w:sz w:val="24"/>
          <w:szCs w:val="24"/>
        </w:rPr>
        <w:t xml:space="preserve"> с </w:t>
      </w:r>
      <w:r w:rsidR="00867DBB">
        <w:rPr>
          <w:rFonts w:ascii="Times New Roman" w:hAnsi="Times New Roman" w:cs="Times New Roman"/>
          <w:sz w:val="24"/>
          <w:szCs w:val="24"/>
        </w:rPr>
        <w:t xml:space="preserve">кого </w:t>
      </w:r>
      <w:r w:rsidR="00FF223F">
        <w:rPr>
          <w:rFonts w:ascii="Times New Roman" w:hAnsi="Times New Roman" w:cs="Times New Roman"/>
          <w:sz w:val="24"/>
          <w:szCs w:val="24"/>
        </w:rPr>
        <w:t xml:space="preserve">се </w:t>
      </w:r>
      <w:r w:rsidR="00867DBB">
        <w:rPr>
          <w:rFonts w:ascii="Times New Roman" w:hAnsi="Times New Roman" w:cs="Times New Roman"/>
          <w:sz w:val="24"/>
          <w:szCs w:val="24"/>
        </w:rPr>
        <w:t>сприятеляват или одобряват, така и по отношение на това какво п</w:t>
      </w:r>
      <w:r w:rsidR="00FF223F">
        <w:rPr>
          <w:rFonts w:ascii="Times New Roman" w:hAnsi="Times New Roman" w:cs="Times New Roman"/>
          <w:sz w:val="24"/>
          <w:szCs w:val="24"/>
        </w:rPr>
        <w:t xml:space="preserve">убликуват </w:t>
      </w:r>
      <w:r w:rsidR="00867DBB">
        <w:rPr>
          <w:rFonts w:ascii="Times New Roman" w:hAnsi="Times New Roman" w:cs="Times New Roman"/>
          <w:sz w:val="24"/>
          <w:szCs w:val="24"/>
        </w:rPr>
        <w:t>и с кого споделят информация. Съдиите обаче трябва да полагат специално внимание. Властовата позиция на съдията, способността му за влияние и необходимостта да бъде безпристрастен са важни фактори при преценката му за използването на социални медии за професионални и лични цели.</w:t>
      </w:r>
    </w:p>
    <w:p w:rsidR="006027A3" w:rsidRDefault="00867DBB" w:rsidP="005C7C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Уникалното положение на съдията оказва влияние върху неговите действия в сайтове социални медии. Макар </w:t>
      </w:r>
      <w:r w:rsidR="005C7CCC">
        <w:rPr>
          <w:rFonts w:ascii="Times New Roman" w:hAnsi="Times New Roman" w:cs="Times New Roman"/>
          <w:sz w:val="24"/>
          <w:szCs w:val="24"/>
        </w:rPr>
        <w:t xml:space="preserve">и </w:t>
      </w:r>
      <w:r>
        <w:rPr>
          <w:rFonts w:ascii="Times New Roman" w:hAnsi="Times New Roman" w:cs="Times New Roman"/>
          <w:sz w:val="24"/>
          <w:szCs w:val="24"/>
        </w:rPr>
        <w:t xml:space="preserve">някои щати да поддържат противното, на съдиите следва да бъде позволено да се свързват в сайтове социални медии с адвокати, длъжностни лица от правоохранителните органи и социални работници дори и ако тези лица </w:t>
      </w:r>
      <w:r w:rsidRPr="00867DBB">
        <w:rPr>
          <w:rFonts w:ascii="Times New Roman" w:hAnsi="Times New Roman" w:cs="Times New Roman"/>
          <w:i/>
          <w:sz w:val="24"/>
          <w:szCs w:val="24"/>
        </w:rPr>
        <w:t>биха могли</w:t>
      </w:r>
      <w:r>
        <w:rPr>
          <w:rFonts w:ascii="Times New Roman" w:hAnsi="Times New Roman" w:cs="Times New Roman"/>
          <w:sz w:val="24"/>
          <w:szCs w:val="24"/>
        </w:rPr>
        <w:t xml:space="preserve"> някой ден да се явят в тяхната съдебна зала. Да се принуждават съдиите да гадаят кой </w:t>
      </w:r>
      <w:r w:rsidRPr="00867DBB">
        <w:rPr>
          <w:rFonts w:ascii="Times New Roman" w:hAnsi="Times New Roman" w:cs="Times New Roman"/>
          <w:i/>
          <w:sz w:val="24"/>
          <w:szCs w:val="24"/>
        </w:rPr>
        <w:t>би могъл</w:t>
      </w:r>
      <w:r>
        <w:rPr>
          <w:rFonts w:ascii="Times New Roman" w:hAnsi="Times New Roman" w:cs="Times New Roman"/>
          <w:sz w:val="24"/>
          <w:szCs w:val="24"/>
        </w:rPr>
        <w:t xml:space="preserve"> някой ден да се яви в съдебната им зала, поставя ненужно бреме върху тях. На съдиите е позволено да имат живот извън своите професионални задължения и следва да им се позволи да се придържат към същите етични задължения</w:t>
      </w:r>
      <w:r w:rsidR="00CD1F88">
        <w:rPr>
          <w:rFonts w:ascii="Times New Roman" w:hAnsi="Times New Roman" w:cs="Times New Roman"/>
          <w:sz w:val="24"/>
          <w:szCs w:val="24"/>
        </w:rPr>
        <w:t>, които имат извън виртуалния форум на сайтовете социални медии.</w:t>
      </w:r>
      <w:r w:rsidR="005C7CCC">
        <w:rPr>
          <w:rFonts w:ascii="Times New Roman" w:hAnsi="Times New Roman" w:cs="Times New Roman"/>
          <w:sz w:val="24"/>
          <w:szCs w:val="24"/>
        </w:rPr>
        <w:t xml:space="preserve"> </w:t>
      </w:r>
      <w:r w:rsidR="008B1A10">
        <w:rPr>
          <w:rFonts w:ascii="Times New Roman" w:hAnsi="Times New Roman" w:cs="Times New Roman"/>
          <w:sz w:val="24"/>
          <w:szCs w:val="24"/>
        </w:rPr>
        <w:t>Ако, обаче, адвокатът, длъжностното лице от правоохранител</w:t>
      </w:r>
      <w:r w:rsidR="007034D0">
        <w:rPr>
          <w:rFonts w:ascii="Times New Roman" w:hAnsi="Times New Roman" w:cs="Times New Roman"/>
          <w:sz w:val="24"/>
          <w:szCs w:val="24"/>
        </w:rPr>
        <w:t>ен</w:t>
      </w:r>
      <w:r w:rsidR="008B1A10">
        <w:rPr>
          <w:rFonts w:ascii="Times New Roman" w:hAnsi="Times New Roman" w:cs="Times New Roman"/>
          <w:sz w:val="24"/>
          <w:szCs w:val="24"/>
        </w:rPr>
        <w:t xml:space="preserve"> орган или социалният работник в действителност се яв</w:t>
      </w:r>
      <w:r w:rsidR="003B3475">
        <w:rPr>
          <w:rFonts w:ascii="Times New Roman" w:hAnsi="Times New Roman" w:cs="Times New Roman"/>
          <w:sz w:val="24"/>
          <w:szCs w:val="24"/>
        </w:rPr>
        <w:t>ят</w:t>
      </w:r>
      <w:r w:rsidR="008B1A10">
        <w:rPr>
          <w:rFonts w:ascii="Times New Roman" w:hAnsi="Times New Roman" w:cs="Times New Roman"/>
          <w:sz w:val="24"/>
          <w:szCs w:val="24"/>
        </w:rPr>
        <w:t xml:space="preserve"> в съдебната зала на съдията по висящо дело, съдията може тогава да предприеме подходящи действия, за да отстрани конфликта, бил</w:t>
      </w:r>
      <w:r w:rsidR="003B3475">
        <w:rPr>
          <w:rFonts w:ascii="Times New Roman" w:hAnsi="Times New Roman" w:cs="Times New Roman"/>
          <w:sz w:val="24"/>
          <w:szCs w:val="24"/>
        </w:rPr>
        <w:t>о</w:t>
      </w:r>
      <w:r w:rsidR="008B1A10">
        <w:rPr>
          <w:rFonts w:ascii="Times New Roman" w:hAnsi="Times New Roman" w:cs="Times New Roman"/>
          <w:sz w:val="24"/>
          <w:szCs w:val="24"/>
        </w:rPr>
        <w:t xml:space="preserve"> посредством отвод, уведомяване на страните за връзката или чрез </w:t>
      </w:r>
      <w:r w:rsidR="003B3475">
        <w:rPr>
          <w:rFonts w:ascii="Times New Roman" w:hAnsi="Times New Roman" w:cs="Times New Roman"/>
          <w:sz w:val="24"/>
          <w:szCs w:val="24"/>
        </w:rPr>
        <w:t xml:space="preserve">прекратяване на връзката в социалната мрежа с </w:t>
      </w:r>
      <w:r w:rsidR="008B1A10">
        <w:rPr>
          <w:rFonts w:ascii="Times New Roman" w:hAnsi="Times New Roman" w:cs="Times New Roman"/>
          <w:sz w:val="24"/>
          <w:szCs w:val="24"/>
        </w:rPr>
        <w:t>лицето, за което става дума. Съдиите не трябва да бъдат приятели във Фейсбук с адвокати, които имат висящи дела пред тях. Противното несъмнено създава представа за неумес</w:t>
      </w:r>
      <w:r w:rsidR="00C513D9">
        <w:rPr>
          <w:rFonts w:ascii="Times New Roman" w:hAnsi="Times New Roman" w:cs="Times New Roman"/>
          <w:sz w:val="24"/>
          <w:szCs w:val="24"/>
        </w:rPr>
        <w:t>т</w:t>
      </w:r>
      <w:r w:rsidR="008B1A10">
        <w:rPr>
          <w:rFonts w:ascii="Times New Roman" w:hAnsi="Times New Roman" w:cs="Times New Roman"/>
          <w:sz w:val="24"/>
          <w:szCs w:val="24"/>
        </w:rPr>
        <w:t xml:space="preserve">ност. Съдията има </w:t>
      </w:r>
      <w:r w:rsidR="00073A4C">
        <w:rPr>
          <w:rFonts w:ascii="Times New Roman" w:hAnsi="Times New Roman" w:cs="Times New Roman"/>
          <w:sz w:val="24"/>
          <w:szCs w:val="24"/>
        </w:rPr>
        <w:t>дълг</w:t>
      </w:r>
      <w:r w:rsidR="008B1A10">
        <w:rPr>
          <w:rFonts w:ascii="Times New Roman" w:hAnsi="Times New Roman" w:cs="Times New Roman"/>
          <w:sz w:val="24"/>
          <w:szCs w:val="24"/>
        </w:rPr>
        <w:t xml:space="preserve"> </w:t>
      </w:r>
      <w:r w:rsidR="00073A4C">
        <w:rPr>
          <w:rFonts w:ascii="Times New Roman" w:hAnsi="Times New Roman" w:cs="Times New Roman"/>
          <w:sz w:val="24"/>
          <w:szCs w:val="24"/>
        </w:rPr>
        <w:t xml:space="preserve">да изглежда и да остане безпристрастен и това да бъде Фейсбук приятел с адвокат, който има висящо дело пред него, може да попречи в това отношение. </w:t>
      </w:r>
      <w:r w:rsidR="0059259A">
        <w:rPr>
          <w:rFonts w:ascii="Times New Roman" w:hAnsi="Times New Roman" w:cs="Times New Roman"/>
          <w:sz w:val="24"/>
          <w:szCs w:val="24"/>
        </w:rPr>
        <w:t xml:space="preserve">Ако една от страните по висящо дело влезе във Фейсбук и види, че съдията е приятел във Фейсбук с противна страна, тогава страната, която е направила това откритие, е много вероятно да мисли, че съдията има нещо, което крие. Откритието може само да доведе страната до това да смята, че съдията може и да не е в състояние да остане безпристрастен и така да наруши съдебните канони. За да се предотврати такова нарушение, ако съдията вече е приятел във Фейсбук с адвокат, социален работник или длъжностно лице от правоохранителните органи, които впоследствие се явяват в неговата съдебна зала, </w:t>
      </w:r>
      <w:r w:rsidR="006027A3">
        <w:rPr>
          <w:rFonts w:ascii="Times New Roman" w:hAnsi="Times New Roman" w:cs="Times New Roman"/>
          <w:sz w:val="24"/>
          <w:szCs w:val="24"/>
        </w:rPr>
        <w:t>съдията следва да информира и двете страни за обстоятелството</w:t>
      </w:r>
      <w:r w:rsidR="0059259A">
        <w:rPr>
          <w:rFonts w:ascii="Times New Roman" w:hAnsi="Times New Roman" w:cs="Times New Roman"/>
          <w:sz w:val="24"/>
          <w:szCs w:val="24"/>
        </w:rPr>
        <w:t xml:space="preserve"> </w:t>
      </w:r>
      <w:r w:rsidR="006027A3">
        <w:rPr>
          <w:rFonts w:ascii="Times New Roman" w:hAnsi="Times New Roman" w:cs="Times New Roman"/>
          <w:sz w:val="24"/>
          <w:szCs w:val="24"/>
        </w:rPr>
        <w:t xml:space="preserve">и да </w:t>
      </w:r>
      <w:r w:rsidR="003B3475">
        <w:rPr>
          <w:rFonts w:ascii="Times New Roman" w:hAnsi="Times New Roman" w:cs="Times New Roman"/>
          <w:sz w:val="24"/>
          <w:szCs w:val="24"/>
        </w:rPr>
        <w:t xml:space="preserve">прекрати връзката с </w:t>
      </w:r>
      <w:r w:rsidR="006027A3">
        <w:rPr>
          <w:rFonts w:ascii="Times New Roman" w:hAnsi="Times New Roman" w:cs="Times New Roman"/>
          <w:sz w:val="24"/>
          <w:szCs w:val="24"/>
        </w:rPr>
        <w:t xml:space="preserve">адвоката във Фейсбук. Ако </w:t>
      </w:r>
      <w:r w:rsidR="003B3475">
        <w:rPr>
          <w:rFonts w:ascii="Times New Roman" w:hAnsi="Times New Roman" w:cs="Times New Roman"/>
          <w:sz w:val="24"/>
          <w:szCs w:val="24"/>
        </w:rPr>
        <w:t xml:space="preserve">отношенията с адвоката </w:t>
      </w:r>
      <w:r w:rsidR="006027A3">
        <w:rPr>
          <w:rFonts w:ascii="Times New Roman" w:hAnsi="Times New Roman" w:cs="Times New Roman"/>
          <w:sz w:val="24"/>
          <w:szCs w:val="24"/>
        </w:rPr>
        <w:t>надхвърля</w:t>
      </w:r>
      <w:r w:rsidR="003B3475">
        <w:rPr>
          <w:rFonts w:ascii="Times New Roman" w:hAnsi="Times New Roman" w:cs="Times New Roman"/>
          <w:sz w:val="24"/>
          <w:szCs w:val="24"/>
        </w:rPr>
        <w:t>т</w:t>
      </w:r>
      <w:r w:rsidR="006027A3">
        <w:rPr>
          <w:rFonts w:ascii="Times New Roman" w:hAnsi="Times New Roman" w:cs="Times New Roman"/>
          <w:sz w:val="24"/>
          <w:szCs w:val="24"/>
        </w:rPr>
        <w:t xml:space="preserve"> Фейсбук приятелството, съдията следва да обсъди въпроса и за отвод, ако това се изисква.</w:t>
      </w:r>
    </w:p>
    <w:p w:rsidR="00867DBB" w:rsidRDefault="006027A3" w:rsidP="005C7C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Освен връзките в социални медии, съдиите </w:t>
      </w:r>
      <w:r w:rsidR="003B3475">
        <w:rPr>
          <w:rFonts w:ascii="Times New Roman" w:hAnsi="Times New Roman" w:cs="Times New Roman"/>
          <w:sz w:val="24"/>
          <w:szCs w:val="24"/>
        </w:rPr>
        <w:t>н</w:t>
      </w:r>
      <w:r>
        <w:rPr>
          <w:rFonts w:ascii="Times New Roman" w:hAnsi="Times New Roman" w:cs="Times New Roman"/>
          <w:sz w:val="24"/>
          <w:szCs w:val="24"/>
        </w:rPr>
        <w:t>е трябва да п</w:t>
      </w:r>
      <w:r w:rsidR="003B3475">
        <w:rPr>
          <w:rFonts w:ascii="Times New Roman" w:hAnsi="Times New Roman" w:cs="Times New Roman"/>
          <w:sz w:val="24"/>
          <w:szCs w:val="24"/>
        </w:rPr>
        <w:t>убликуват</w:t>
      </w:r>
      <w:r>
        <w:rPr>
          <w:rFonts w:ascii="Times New Roman" w:hAnsi="Times New Roman" w:cs="Times New Roman"/>
          <w:sz w:val="24"/>
          <w:szCs w:val="24"/>
        </w:rPr>
        <w:t xml:space="preserve"> мнения, статии или да статуси за висящите пред тях дела или за висящи дела в техния съдебен район. Съдиите имат задължението да изглеждат и </w:t>
      </w:r>
      <w:r w:rsidR="003B3475">
        <w:rPr>
          <w:rFonts w:ascii="Times New Roman" w:hAnsi="Times New Roman" w:cs="Times New Roman"/>
          <w:sz w:val="24"/>
          <w:szCs w:val="24"/>
        </w:rPr>
        <w:t>да бъдат</w:t>
      </w:r>
      <w:r>
        <w:rPr>
          <w:rFonts w:ascii="Times New Roman" w:hAnsi="Times New Roman" w:cs="Times New Roman"/>
          <w:sz w:val="24"/>
          <w:szCs w:val="24"/>
        </w:rPr>
        <w:t xml:space="preserve"> безпристрастни. </w:t>
      </w:r>
      <w:r w:rsidR="003B3475">
        <w:rPr>
          <w:rFonts w:ascii="Times New Roman" w:hAnsi="Times New Roman" w:cs="Times New Roman"/>
          <w:sz w:val="24"/>
          <w:szCs w:val="24"/>
        </w:rPr>
        <w:t xml:space="preserve">Споделяне </w:t>
      </w:r>
      <w:r w:rsidR="00A7241B">
        <w:rPr>
          <w:rFonts w:ascii="Times New Roman" w:hAnsi="Times New Roman" w:cs="Times New Roman"/>
          <w:sz w:val="24"/>
          <w:szCs w:val="24"/>
        </w:rPr>
        <w:t xml:space="preserve">във Фейсбук </w:t>
      </w:r>
      <w:r w:rsidR="003B3475">
        <w:rPr>
          <w:rFonts w:ascii="Times New Roman" w:hAnsi="Times New Roman" w:cs="Times New Roman"/>
          <w:sz w:val="24"/>
          <w:szCs w:val="24"/>
        </w:rPr>
        <w:t xml:space="preserve">на публикация, </w:t>
      </w:r>
      <w:r w:rsidR="00A7241B">
        <w:rPr>
          <w:rFonts w:ascii="Times New Roman" w:hAnsi="Times New Roman" w:cs="Times New Roman"/>
          <w:sz w:val="24"/>
          <w:szCs w:val="24"/>
        </w:rPr>
        <w:t>ко</w:t>
      </w:r>
      <w:r w:rsidR="003B3475">
        <w:rPr>
          <w:rFonts w:ascii="Times New Roman" w:hAnsi="Times New Roman" w:cs="Times New Roman"/>
          <w:sz w:val="24"/>
          <w:szCs w:val="24"/>
        </w:rPr>
        <w:t>я</w:t>
      </w:r>
      <w:r w:rsidR="00A7241B">
        <w:rPr>
          <w:rFonts w:ascii="Times New Roman" w:hAnsi="Times New Roman" w:cs="Times New Roman"/>
          <w:sz w:val="24"/>
          <w:szCs w:val="24"/>
        </w:rPr>
        <w:t>то коментира висящо дело или статия, обсъждаща висящо дело, би могл</w:t>
      </w:r>
      <w:r w:rsidR="003B3475">
        <w:rPr>
          <w:rFonts w:ascii="Times New Roman" w:hAnsi="Times New Roman" w:cs="Times New Roman"/>
          <w:sz w:val="24"/>
          <w:szCs w:val="24"/>
        </w:rPr>
        <w:t>о</w:t>
      </w:r>
      <w:r w:rsidR="00A7241B">
        <w:rPr>
          <w:rFonts w:ascii="Times New Roman" w:hAnsi="Times New Roman" w:cs="Times New Roman"/>
          <w:sz w:val="24"/>
          <w:szCs w:val="24"/>
        </w:rPr>
        <w:t xml:space="preserve"> да подкопае представата за безпристрастност.</w:t>
      </w:r>
    </w:p>
    <w:p w:rsidR="00A7241B" w:rsidRDefault="00A37837" w:rsidP="005C7C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Фейсбук и </w:t>
      </w:r>
      <w:r w:rsidRPr="00A37837">
        <w:rPr>
          <w:rFonts w:ascii="Times New Roman" w:hAnsi="Times New Roman" w:cs="Times New Roman"/>
          <w:sz w:val="24"/>
          <w:szCs w:val="24"/>
        </w:rPr>
        <w:t>LinkedIn</w:t>
      </w:r>
      <w:r>
        <w:rPr>
          <w:rFonts w:ascii="Times New Roman" w:hAnsi="Times New Roman" w:cs="Times New Roman"/>
          <w:sz w:val="24"/>
          <w:szCs w:val="24"/>
        </w:rPr>
        <w:t xml:space="preserve"> се различават в много отношения. Фейсбук се разглежда повече като социална мрежа за приятели и семейство, докато </w:t>
      </w:r>
      <w:r w:rsidRPr="00A37837">
        <w:rPr>
          <w:rFonts w:ascii="Times New Roman" w:hAnsi="Times New Roman" w:cs="Times New Roman"/>
          <w:sz w:val="24"/>
          <w:szCs w:val="24"/>
        </w:rPr>
        <w:t>LinkedIn</w:t>
      </w:r>
      <w:r>
        <w:rPr>
          <w:rFonts w:ascii="Times New Roman" w:hAnsi="Times New Roman" w:cs="Times New Roman"/>
          <w:sz w:val="24"/>
          <w:szCs w:val="24"/>
        </w:rPr>
        <w:t xml:space="preserve"> е професионална мрежа за работодатели и работници и служители. Тази ключова разлика има значение за поведението, което трябва да се разглежда като допустимо за съдиите в </w:t>
      </w:r>
      <w:r w:rsidRPr="00A37837">
        <w:rPr>
          <w:rFonts w:ascii="Times New Roman" w:hAnsi="Times New Roman" w:cs="Times New Roman"/>
          <w:sz w:val="24"/>
          <w:szCs w:val="24"/>
        </w:rPr>
        <w:t>LinkedIn</w:t>
      </w:r>
      <w:r>
        <w:rPr>
          <w:rFonts w:ascii="Times New Roman" w:hAnsi="Times New Roman" w:cs="Times New Roman"/>
          <w:sz w:val="24"/>
          <w:szCs w:val="24"/>
        </w:rPr>
        <w:t xml:space="preserve">. Тъй като </w:t>
      </w:r>
      <w:r w:rsidRPr="00A37837">
        <w:rPr>
          <w:rFonts w:ascii="Times New Roman" w:hAnsi="Times New Roman" w:cs="Times New Roman"/>
          <w:sz w:val="24"/>
          <w:szCs w:val="24"/>
        </w:rPr>
        <w:t>LinkedIn</w:t>
      </w:r>
      <w:r>
        <w:rPr>
          <w:rFonts w:ascii="Times New Roman" w:hAnsi="Times New Roman" w:cs="Times New Roman"/>
          <w:sz w:val="24"/>
          <w:szCs w:val="24"/>
        </w:rPr>
        <w:t xml:space="preserve"> е професионална мрежа, </w:t>
      </w:r>
      <w:r w:rsidR="006D554C">
        <w:rPr>
          <w:rFonts w:ascii="Times New Roman" w:hAnsi="Times New Roman" w:cs="Times New Roman"/>
          <w:sz w:val="24"/>
          <w:szCs w:val="24"/>
        </w:rPr>
        <w:t xml:space="preserve">съдиите не следва да бъдат под ограничения по отношение на това, кой може да линква към тях. Хората имат значително повече </w:t>
      </w:r>
      <w:r w:rsidR="006D554C" w:rsidRPr="006D554C">
        <w:rPr>
          <w:rFonts w:ascii="Times New Roman" w:hAnsi="Times New Roman" w:cs="Times New Roman"/>
          <w:sz w:val="24"/>
          <w:szCs w:val="24"/>
        </w:rPr>
        <w:t>LinkedIn</w:t>
      </w:r>
      <w:r w:rsidR="006D554C">
        <w:rPr>
          <w:rFonts w:ascii="Times New Roman" w:hAnsi="Times New Roman" w:cs="Times New Roman"/>
          <w:sz w:val="24"/>
          <w:szCs w:val="24"/>
        </w:rPr>
        <w:t xml:space="preserve"> връзки и може и да не познават своите </w:t>
      </w:r>
      <w:r w:rsidR="006D554C" w:rsidRPr="006D554C">
        <w:rPr>
          <w:rFonts w:ascii="Times New Roman" w:hAnsi="Times New Roman" w:cs="Times New Roman"/>
          <w:sz w:val="24"/>
          <w:szCs w:val="24"/>
        </w:rPr>
        <w:t>LinkedIn</w:t>
      </w:r>
      <w:r w:rsidR="006D554C">
        <w:rPr>
          <w:rFonts w:ascii="Times New Roman" w:hAnsi="Times New Roman" w:cs="Times New Roman"/>
          <w:sz w:val="24"/>
          <w:szCs w:val="24"/>
        </w:rPr>
        <w:t xml:space="preserve"> връзки толкова добре колкото своите Фейсбук приятели. Тези обстоятелства са в </w:t>
      </w:r>
      <w:r w:rsidR="00F44152">
        <w:rPr>
          <w:rFonts w:ascii="Times New Roman" w:hAnsi="Times New Roman" w:cs="Times New Roman"/>
          <w:sz w:val="24"/>
          <w:szCs w:val="24"/>
        </w:rPr>
        <w:t>полза</w:t>
      </w:r>
      <w:r w:rsidR="006D554C">
        <w:rPr>
          <w:rFonts w:ascii="Times New Roman" w:hAnsi="Times New Roman" w:cs="Times New Roman"/>
          <w:sz w:val="24"/>
          <w:szCs w:val="24"/>
        </w:rPr>
        <w:t xml:space="preserve"> на правило, според което съдиите може да се свързват в </w:t>
      </w:r>
      <w:r w:rsidR="006D554C" w:rsidRPr="006D554C">
        <w:rPr>
          <w:rFonts w:ascii="Times New Roman" w:hAnsi="Times New Roman" w:cs="Times New Roman"/>
          <w:sz w:val="24"/>
          <w:szCs w:val="24"/>
        </w:rPr>
        <w:t>LinkedIn</w:t>
      </w:r>
      <w:r w:rsidR="006D554C">
        <w:rPr>
          <w:rFonts w:ascii="Times New Roman" w:hAnsi="Times New Roman" w:cs="Times New Roman"/>
          <w:sz w:val="24"/>
          <w:szCs w:val="24"/>
        </w:rPr>
        <w:t xml:space="preserve"> с </w:t>
      </w:r>
      <w:r w:rsidR="007034D0">
        <w:rPr>
          <w:rFonts w:ascii="Times New Roman" w:hAnsi="Times New Roman" w:cs="Times New Roman"/>
          <w:sz w:val="24"/>
          <w:szCs w:val="24"/>
        </w:rPr>
        <w:t>юристи</w:t>
      </w:r>
      <w:r w:rsidR="006D554C">
        <w:rPr>
          <w:rFonts w:ascii="Times New Roman" w:hAnsi="Times New Roman" w:cs="Times New Roman"/>
          <w:sz w:val="24"/>
          <w:szCs w:val="24"/>
        </w:rPr>
        <w:t xml:space="preserve">, длъжностни лица от правоохранителни органи и социални работници, които могат да се явят в тяхната съдебна зала. </w:t>
      </w:r>
      <w:r w:rsidR="003B3475">
        <w:rPr>
          <w:rFonts w:ascii="Times New Roman" w:hAnsi="Times New Roman" w:cs="Times New Roman"/>
          <w:sz w:val="24"/>
          <w:szCs w:val="24"/>
        </w:rPr>
        <w:t>Създава се по</w:t>
      </w:r>
      <w:r w:rsidR="006D554C">
        <w:rPr>
          <w:rFonts w:ascii="Times New Roman" w:hAnsi="Times New Roman" w:cs="Times New Roman"/>
          <w:sz w:val="24"/>
          <w:szCs w:val="24"/>
        </w:rPr>
        <w:t>-малк</w:t>
      </w:r>
      <w:r w:rsidR="003B3475">
        <w:rPr>
          <w:rFonts w:ascii="Times New Roman" w:hAnsi="Times New Roman" w:cs="Times New Roman"/>
          <w:sz w:val="24"/>
          <w:szCs w:val="24"/>
        </w:rPr>
        <w:t>а</w:t>
      </w:r>
      <w:r w:rsidR="006D554C">
        <w:rPr>
          <w:rFonts w:ascii="Times New Roman" w:hAnsi="Times New Roman" w:cs="Times New Roman"/>
          <w:sz w:val="24"/>
          <w:szCs w:val="24"/>
        </w:rPr>
        <w:t xml:space="preserve"> </w:t>
      </w:r>
      <w:r w:rsidR="003B3475">
        <w:rPr>
          <w:rFonts w:ascii="Times New Roman" w:hAnsi="Times New Roman" w:cs="Times New Roman"/>
          <w:sz w:val="24"/>
          <w:szCs w:val="24"/>
        </w:rPr>
        <w:t xml:space="preserve">представа </w:t>
      </w:r>
      <w:r w:rsidR="006D554C">
        <w:rPr>
          <w:rFonts w:ascii="Times New Roman" w:hAnsi="Times New Roman" w:cs="Times New Roman"/>
          <w:sz w:val="24"/>
          <w:szCs w:val="24"/>
        </w:rPr>
        <w:t xml:space="preserve">за неуместност и по-малка вероятност някой да поставя под съмнение безпристрастността на съдията заради </w:t>
      </w:r>
      <w:r w:rsidR="006D554C" w:rsidRPr="006D554C">
        <w:rPr>
          <w:rFonts w:ascii="Times New Roman" w:hAnsi="Times New Roman" w:cs="Times New Roman"/>
          <w:sz w:val="24"/>
          <w:szCs w:val="24"/>
        </w:rPr>
        <w:t>LinkedIn</w:t>
      </w:r>
      <w:r w:rsidR="006D554C">
        <w:rPr>
          <w:rFonts w:ascii="Times New Roman" w:hAnsi="Times New Roman" w:cs="Times New Roman"/>
          <w:sz w:val="24"/>
          <w:szCs w:val="24"/>
        </w:rPr>
        <w:t xml:space="preserve"> връзка. Уговорката при такова правило е одобряването и препоръчването на лица в </w:t>
      </w:r>
      <w:r w:rsidR="006D554C" w:rsidRPr="006D554C">
        <w:rPr>
          <w:rFonts w:ascii="Times New Roman" w:hAnsi="Times New Roman" w:cs="Times New Roman"/>
          <w:sz w:val="24"/>
          <w:szCs w:val="24"/>
        </w:rPr>
        <w:t>LinkedIn</w:t>
      </w:r>
      <w:r w:rsidR="006D554C">
        <w:rPr>
          <w:rFonts w:ascii="Times New Roman" w:hAnsi="Times New Roman" w:cs="Times New Roman"/>
          <w:sz w:val="24"/>
          <w:szCs w:val="24"/>
        </w:rPr>
        <w:t>. Забранено е на съдиите да използват престижната позиция на съдийската служба, за да влияят неуместно или за да про</w:t>
      </w:r>
      <w:r w:rsidR="003B3475">
        <w:rPr>
          <w:rFonts w:ascii="Times New Roman" w:hAnsi="Times New Roman" w:cs="Times New Roman"/>
          <w:sz w:val="24"/>
          <w:szCs w:val="24"/>
        </w:rPr>
        <w:t>карват</w:t>
      </w:r>
      <w:r w:rsidR="006D554C">
        <w:rPr>
          <w:rFonts w:ascii="Times New Roman" w:hAnsi="Times New Roman" w:cs="Times New Roman"/>
          <w:sz w:val="24"/>
          <w:szCs w:val="24"/>
        </w:rPr>
        <w:t xml:space="preserve"> личните или икономическите </w:t>
      </w:r>
      <w:r w:rsidR="00F44152">
        <w:rPr>
          <w:rFonts w:ascii="Times New Roman" w:hAnsi="Times New Roman" w:cs="Times New Roman"/>
          <w:sz w:val="24"/>
          <w:szCs w:val="24"/>
        </w:rPr>
        <w:t>интереси</w:t>
      </w:r>
      <w:r w:rsidR="006D554C">
        <w:rPr>
          <w:rFonts w:ascii="Times New Roman" w:hAnsi="Times New Roman" w:cs="Times New Roman"/>
          <w:sz w:val="24"/>
          <w:szCs w:val="24"/>
        </w:rPr>
        <w:t xml:space="preserve"> на съдията или на </w:t>
      </w:r>
      <w:r w:rsidR="00F44152">
        <w:rPr>
          <w:rFonts w:ascii="Times New Roman" w:hAnsi="Times New Roman" w:cs="Times New Roman"/>
          <w:sz w:val="24"/>
          <w:szCs w:val="24"/>
        </w:rPr>
        <w:t>другиго</w:t>
      </w:r>
      <w:r w:rsidR="006D554C">
        <w:rPr>
          <w:rStyle w:val="FootnoteReference"/>
          <w:rFonts w:ascii="Times New Roman" w:hAnsi="Times New Roman" w:cs="Times New Roman"/>
          <w:sz w:val="24"/>
          <w:szCs w:val="24"/>
        </w:rPr>
        <w:footnoteReference w:id="154"/>
      </w:r>
      <w:r w:rsidR="006D554C">
        <w:rPr>
          <w:rFonts w:ascii="Times New Roman" w:hAnsi="Times New Roman" w:cs="Times New Roman"/>
          <w:sz w:val="24"/>
          <w:szCs w:val="24"/>
        </w:rPr>
        <w:t xml:space="preserve">. Препоръчвайки в </w:t>
      </w:r>
      <w:r w:rsidR="006D554C" w:rsidRPr="006D554C">
        <w:rPr>
          <w:rFonts w:ascii="Times New Roman" w:hAnsi="Times New Roman" w:cs="Times New Roman"/>
          <w:sz w:val="24"/>
          <w:szCs w:val="24"/>
        </w:rPr>
        <w:t>LinkedIn</w:t>
      </w:r>
      <w:r w:rsidR="006D554C">
        <w:rPr>
          <w:rFonts w:ascii="Times New Roman" w:hAnsi="Times New Roman" w:cs="Times New Roman"/>
          <w:sz w:val="24"/>
          <w:szCs w:val="24"/>
        </w:rPr>
        <w:t xml:space="preserve"> уменията на </w:t>
      </w:r>
      <w:r w:rsidR="007034D0">
        <w:rPr>
          <w:rFonts w:ascii="Times New Roman" w:hAnsi="Times New Roman" w:cs="Times New Roman"/>
          <w:sz w:val="24"/>
          <w:szCs w:val="24"/>
        </w:rPr>
        <w:t>юрист</w:t>
      </w:r>
      <w:r w:rsidR="006D554C">
        <w:rPr>
          <w:rFonts w:ascii="Times New Roman" w:hAnsi="Times New Roman" w:cs="Times New Roman"/>
          <w:sz w:val="24"/>
          <w:szCs w:val="24"/>
        </w:rPr>
        <w:t xml:space="preserve">, съдията </w:t>
      </w:r>
      <w:r w:rsidR="006D554C">
        <w:rPr>
          <w:rFonts w:ascii="Times New Roman" w:hAnsi="Times New Roman" w:cs="Times New Roman"/>
          <w:sz w:val="24"/>
          <w:szCs w:val="24"/>
        </w:rPr>
        <w:lastRenderedPageBreak/>
        <w:t>използва своята властова позиция, за да п</w:t>
      </w:r>
      <w:r w:rsidR="003B3475">
        <w:rPr>
          <w:rFonts w:ascii="Times New Roman" w:hAnsi="Times New Roman" w:cs="Times New Roman"/>
          <w:sz w:val="24"/>
          <w:szCs w:val="24"/>
        </w:rPr>
        <w:t>одпомага</w:t>
      </w:r>
      <w:r w:rsidR="006D554C">
        <w:rPr>
          <w:rFonts w:ascii="Times New Roman" w:hAnsi="Times New Roman" w:cs="Times New Roman"/>
          <w:sz w:val="24"/>
          <w:szCs w:val="24"/>
        </w:rPr>
        <w:t xml:space="preserve"> личните и икономически интереси на този </w:t>
      </w:r>
      <w:r w:rsidR="007034D0">
        <w:rPr>
          <w:rFonts w:ascii="Times New Roman" w:hAnsi="Times New Roman" w:cs="Times New Roman"/>
          <w:sz w:val="24"/>
          <w:szCs w:val="24"/>
        </w:rPr>
        <w:t>юрист</w:t>
      </w:r>
      <w:r w:rsidR="006D554C">
        <w:rPr>
          <w:rFonts w:ascii="Times New Roman" w:hAnsi="Times New Roman" w:cs="Times New Roman"/>
          <w:sz w:val="24"/>
          <w:szCs w:val="24"/>
        </w:rPr>
        <w:t xml:space="preserve">. Но съдиите могат да препоръчват </w:t>
      </w:r>
      <w:r w:rsidR="007034D0">
        <w:rPr>
          <w:rFonts w:ascii="Times New Roman" w:hAnsi="Times New Roman" w:cs="Times New Roman"/>
          <w:sz w:val="24"/>
          <w:szCs w:val="24"/>
        </w:rPr>
        <w:t>юристи</w:t>
      </w:r>
      <w:r w:rsidR="006D554C">
        <w:rPr>
          <w:rFonts w:ascii="Times New Roman" w:hAnsi="Times New Roman" w:cs="Times New Roman"/>
          <w:sz w:val="24"/>
          <w:szCs w:val="24"/>
        </w:rPr>
        <w:t xml:space="preserve"> в </w:t>
      </w:r>
      <w:r w:rsidR="006D554C" w:rsidRPr="006D554C">
        <w:rPr>
          <w:rFonts w:ascii="Times New Roman" w:hAnsi="Times New Roman" w:cs="Times New Roman"/>
          <w:sz w:val="24"/>
          <w:szCs w:val="24"/>
        </w:rPr>
        <w:t>LinkedIn</w:t>
      </w:r>
      <w:r w:rsidR="006D554C">
        <w:rPr>
          <w:rFonts w:ascii="Times New Roman" w:hAnsi="Times New Roman" w:cs="Times New Roman"/>
          <w:sz w:val="24"/>
          <w:szCs w:val="24"/>
        </w:rPr>
        <w:t xml:space="preserve">, които са работили за тях, </w:t>
      </w:r>
      <w:r w:rsidR="007034D0">
        <w:rPr>
          <w:rFonts w:ascii="Times New Roman" w:hAnsi="Times New Roman" w:cs="Times New Roman"/>
          <w:sz w:val="24"/>
          <w:szCs w:val="24"/>
        </w:rPr>
        <w:t>така както</w:t>
      </w:r>
      <w:r w:rsidR="006D554C">
        <w:rPr>
          <w:rFonts w:ascii="Times New Roman" w:hAnsi="Times New Roman" w:cs="Times New Roman"/>
          <w:sz w:val="24"/>
          <w:szCs w:val="24"/>
        </w:rPr>
        <w:t xml:space="preserve"> могат да пишат препоръчителни писма за </w:t>
      </w:r>
      <w:r w:rsidR="00F44152">
        <w:rPr>
          <w:rFonts w:ascii="Times New Roman" w:hAnsi="Times New Roman" w:cs="Times New Roman"/>
          <w:sz w:val="24"/>
          <w:szCs w:val="24"/>
        </w:rPr>
        <w:t xml:space="preserve">свои </w:t>
      </w:r>
      <w:r w:rsidR="006D554C">
        <w:rPr>
          <w:rFonts w:ascii="Times New Roman" w:hAnsi="Times New Roman" w:cs="Times New Roman"/>
          <w:sz w:val="24"/>
          <w:szCs w:val="24"/>
        </w:rPr>
        <w:t>съдебни помощници.</w:t>
      </w:r>
    </w:p>
    <w:p w:rsidR="00AC579A" w:rsidRDefault="00F44152" w:rsidP="005C7C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Това, че две лица в социална медия са свързани, не означава, че те имат някакво близко взаимоотношение. По-младото поколение разглежда Фейсбук в много по-различна светлина от по-старото поколение. Често по-младото поколение добавя като приятел във Фейсбук всекиго, дори и хора, които са срещнали за пет секунди и не биха видели повече. </w:t>
      </w:r>
      <w:r w:rsidR="00185D2B">
        <w:rPr>
          <w:rFonts w:ascii="Times New Roman" w:hAnsi="Times New Roman" w:cs="Times New Roman"/>
          <w:sz w:val="24"/>
          <w:szCs w:val="24"/>
        </w:rPr>
        <w:t xml:space="preserve">Двадесет и седем </w:t>
      </w:r>
      <w:r>
        <w:rPr>
          <w:rFonts w:ascii="Times New Roman" w:hAnsi="Times New Roman" w:cs="Times New Roman"/>
          <w:sz w:val="24"/>
          <w:szCs w:val="24"/>
        </w:rPr>
        <w:t>процента от потребителите на Фейсбук в диапазона 18-2</w:t>
      </w:r>
      <w:r w:rsidR="002148D3">
        <w:rPr>
          <w:rFonts w:ascii="Times New Roman" w:hAnsi="Times New Roman" w:cs="Times New Roman"/>
          <w:sz w:val="24"/>
          <w:szCs w:val="24"/>
        </w:rPr>
        <w:t>9</w:t>
      </w:r>
      <w:r>
        <w:rPr>
          <w:rFonts w:ascii="Times New Roman" w:hAnsi="Times New Roman" w:cs="Times New Roman"/>
          <w:sz w:val="24"/>
          <w:szCs w:val="24"/>
        </w:rPr>
        <w:t xml:space="preserve"> години имат повече от 500 приятели във Фейсбук</w:t>
      </w:r>
      <w:r>
        <w:rPr>
          <w:rStyle w:val="FootnoteReference"/>
          <w:rFonts w:ascii="Times New Roman" w:hAnsi="Times New Roman" w:cs="Times New Roman"/>
          <w:sz w:val="24"/>
          <w:szCs w:val="24"/>
        </w:rPr>
        <w:footnoteReference w:id="155"/>
      </w:r>
      <w:r>
        <w:rPr>
          <w:rFonts w:ascii="Times New Roman" w:hAnsi="Times New Roman" w:cs="Times New Roman"/>
          <w:sz w:val="24"/>
          <w:szCs w:val="24"/>
        </w:rPr>
        <w:t>.</w:t>
      </w:r>
      <w:r w:rsidR="00B3567C">
        <w:rPr>
          <w:rFonts w:ascii="Times New Roman" w:hAnsi="Times New Roman" w:cs="Times New Roman"/>
          <w:sz w:val="24"/>
          <w:szCs w:val="24"/>
        </w:rPr>
        <w:t xml:space="preserve"> </w:t>
      </w:r>
      <w:r w:rsidR="00B641EF">
        <w:rPr>
          <w:rFonts w:ascii="Times New Roman" w:hAnsi="Times New Roman" w:cs="Times New Roman"/>
          <w:sz w:val="24"/>
          <w:szCs w:val="24"/>
        </w:rPr>
        <w:t>Макар възрастните потребители да са по-селективни в това кой добавят като приятел, средният брой приятели за възрастните потребители във Фейсбук все още е около 338 приятеля</w:t>
      </w:r>
      <w:r w:rsidR="00B641EF">
        <w:rPr>
          <w:rStyle w:val="FootnoteReference"/>
          <w:rFonts w:ascii="Times New Roman" w:hAnsi="Times New Roman" w:cs="Times New Roman"/>
          <w:sz w:val="24"/>
          <w:szCs w:val="24"/>
        </w:rPr>
        <w:footnoteReference w:id="156"/>
      </w:r>
      <w:r w:rsidR="00B641EF">
        <w:rPr>
          <w:rFonts w:ascii="Times New Roman" w:hAnsi="Times New Roman" w:cs="Times New Roman"/>
          <w:sz w:val="24"/>
          <w:szCs w:val="24"/>
        </w:rPr>
        <w:t xml:space="preserve">. </w:t>
      </w:r>
      <w:r w:rsidR="0002557F">
        <w:rPr>
          <w:rFonts w:ascii="Times New Roman" w:hAnsi="Times New Roman" w:cs="Times New Roman"/>
          <w:sz w:val="24"/>
          <w:szCs w:val="24"/>
        </w:rPr>
        <w:t>Вероятността човек да познава всичките си 338 Фейсбук приятеля лично е много ниска. Да бъдеш Фейсбук приятел само по себе си не сочи</w:t>
      </w:r>
      <w:r w:rsidR="002148D3">
        <w:rPr>
          <w:rFonts w:ascii="Times New Roman" w:hAnsi="Times New Roman" w:cs="Times New Roman"/>
          <w:sz w:val="24"/>
          <w:szCs w:val="24"/>
        </w:rPr>
        <w:t xml:space="preserve"> на</w:t>
      </w:r>
      <w:r w:rsidR="0002557F">
        <w:rPr>
          <w:rFonts w:ascii="Times New Roman" w:hAnsi="Times New Roman" w:cs="Times New Roman"/>
          <w:sz w:val="24"/>
          <w:szCs w:val="24"/>
        </w:rPr>
        <w:t xml:space="preserve"> близка приятелска връзка и следователно не би трябва</w:t>
      </w:r>
      <w:r w:rsidR="007034D0">
        <w:rPr>
          <w:rFonts w:ascii="Times New Roman" w:hAnsi="Times New Roman" w:cs="Times New Roman"/>
          <w:sz w:val="24"/>
          <w:szCs w:val="24"/>
        </w:rPr>
        <w:t xml:space="preserve">ло да бъде значим фактор при преценка дали е допустима дадена връзка в социална медия. Отделните правопорядъци следва да преценяват общия сбор от обстоятелства, когато определят позволените връзки в социални медии между съдии, адвокати и други лица, които могат да </w:t>
      </w:r>
      <w:r w:rsidR="002148D3">
        <w:rPr>
          <w:rFonts w:ascii="Times New Roman" w:hAnsi="Times New Roman" w:cs="Times New Roman"/>
          <w:sz w:val="24"/>
          <w:szCs w:val="24"/>
        </w:rPr>
        <w:t xml:space="preserve">се явят в съдебната зала на съдията. </w:t>
      </w:r>
      <w:r w:rsidR="009D576A">
        <w:rPr>
          <w:rFonts w:ascii="Times New Roman" w:hAnsi="Times New Roman" w:cs="Times New Roman"/>
          <w:sz w:val="24"/>
          <w:szCs w:val="24"/>
        </w:rPr>
        <w:t xml:space="preserve">Относимите обстоятелства най-добре се преценяват през призмата на калифорнийското консултативно становище. Съдията трябва да обсъди тези фактори и да ги претегли, когато решава какви връзки в социални медии са допустими. На първо място, съдията трябва да обсъди естеството на сайта социална медия, в който влиза. Колкото по-лична е страницата, толкова по-голяма е вероятността някоя връзка да създаде представа, че връзката може да бъде и позиция за влияние върху съдията. Вторият фактор, който трябва да се съобрази, е броя приятели на страницата. Колкото повече приятели има съдията на страницата, толкова по-малко вероятно е някой да може да стигне до извод, че даден отделен приятел е в позиция да влияе на съдията. </w:t>
      </w:r>
      <w:r w:rsidR="00187092">
        <w:rPr>
          <w:rFonts w:ascii="Times New Roman" w:hAnsi="Times New Roman" w:cs="Times New Roman"/>
          <w:sz w:val="24"/>
          <w:szCs w:val="24"/>
        </w:rPr>
        <w:t>На трето място, съдиите т</w:t>
      </w:r>
      <w:r w:rsidR="00315E71">
        <w:rPr>
          <w:rFonts w:ascii="Times New Roman" w:hAnsi="Times New Roman" w:cs="Times New Roman"/>
          <w:sz w:val="24"/>
          <w:szCs w:val="24"/>
        </w:rPr>
        <w:t>р</w:t>
      </w:r>
      <w:r w:rsidR="00187092">
        <w:rPr>
          <w:rFonts w:ascii="Times New Roman" w:hAnsi="Times New Roman" w:cs="Times New Roman"/>
          <w:sz w:val="24"/>
          <w:szCs w:val="24"/>
        </w:rPr>
        <w:t xml:space="preserve">ябва да </w:t>
      </w:r>
      <w:r w:rsidR="00AC579A">
        <w:rPr>
          <w:rFonts w:ascii="Times New Roman" w:hAnsi="Times New Roman" w:cs="Times New Roman"/>
          <w:sz w:val="24"/>
          <w:szCs w:val="24"/>
        </w:rPr>
        <w:t xml:space="preserve">се опрат на своята практика, за да определят кого да включат. Колкото по </w:t>
      </w:r>
      <w:r w:rsidR="00185D2B">
        <w:rPr>
          <w:rFonts w:ascii="Times New Roman" w:hAnsi="Times New Roman" w:cs="Times New Roman"/>
          <w:sz w:val="24"/>
          <w:szCs w:val="24"/>
        </w:rPr>
        <w:t xml:space="preserve">отворена </w:t>
      </w:r>
      <w:r w:rsidR="00AC579A">
        <w:rPr>
          <w:rFonts w:ascii="Times New Roman" w:hAnsi="Times New Roman" w:cs="Times New Roman"/>
          <w:sz w:val="24"/>
          <w:szCs w:val="24"/>
        </w:rPr>
        <w:t>е страницата, толкова по-малко вероятно е да се създаде впечатление, че който и да отделен член е в специално положение за влияние върху съдията. Последният фактор, който трябва да се обсъди, е колко често адвокатът, длъжностното лице от правоохранителен орган или социален работник се явява пред съдията. Ако вероятността адвокатът, длъжностното лице от правоохранителен орган или социален работник да се яви в действителност пред съдията е малка, тогава е по-вероятно да бъде допустимо свързването.</w:t>
      </w:r>
    </w:p>
    <w:p w:rsidR="00F44152" w:rsidRPr="00AF6421" w:rsidRDefault="00AC579A" w:rsidP="005C7C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непрестанното разра</w:t>
      </w:r>
      <w:r w:rsidR="00185D2B">
        <w:rPr>
          <w:rFonts w:ascii="Times New Roman" w:hAnsi="Times New Roman" w:cs="Times New Roman"/>
          <w:sz w:val="24"/>
          <w:szCs w:val="24"/>
        </w:rPr>
        <w:t xml:space="preserve">стване на социалните медии постоянно </w:t>
      </w:r>
      <w:r>
        <w:rPr>
          <w:rFonts w:ascii="Times New Roman" w:hAnsi="Times New Roman" w:cs="Times New Roman"/>
          <w:sz w:val="24"/>
          <w:szCs w:val="24"/>
        </w:rPr>
        <w:t xml:space="preserve">ще се разширява и това, което е допустимо за съдията </w:t>
      </w:r>
      <w:r w:rsidR="00185D2B">
        <w:rPr>
          <w:rFonts w:ascii="Times New Roman" w:hAnsi="Times New Roman" w:cs="Times New Roman"/>
          <w:sz w:val="24"/>
          <w:szCs w:val="24"/>
        </w:rPr>
        <w:t xml:space="preserve">при </w:t>
      </w:r>
      <w:r>
        <w:rPr>
          <w:rFonts w:ascii="Times New Roman" w:hAnsi="Times New Roman" w:cs="Times New Roman"/>
          <w:sz w:val="24"/>
          <w:szCs w:val="24"/>
        </w:rPr>
        <w:t xml:space="preserve">използване на социалните медии. </w:t>
      </w:r>
      <w:r w:rsidR="00027682">
        <w:rPr>
          <w:rFonts w:ascii="Times New Roman" w:hAnsi="Times New Roman" w:cs="Times New Roman"/>
          <w:sz w:val="24"/>
          <w:szCs w:val="24"/>
        </w:rPr>
        <w:t xml:space="preserve">Най-добрият съвет за съдиите, които избират да използват социални медии, е да се уверят, че се придържат към Съдийските канони и към Кодекса за съдийско поведение. Ако се повдига въпрос дали връзка в социална медия е уместна или възникне въпрос за отвод, съдията трябва да разкрие връзката на страните в процеса и да ги остави да решат какво смятат за приемливо. Друг съвет за съдиите е да имат различни </w:t>
      </w:r>
      <w:r w:rsidR="00AF6421">
        <w:rPr>
          <w:rFonts w:ascii="Times New Roman" w:hAnsi="Times New Roman" w:cs="Times New Roman"/>
          <w:sz w:val="24"/>
          <w:szCs w:val="24"/>
        </w:rPr>
        <w:t xml:space="preserve">акаунти в социалните мрежи, един за професионална употреба и един за лична. Така съдиите ще могат да нагласят настройките за </w:t>
      </w:r>
      <w:r w:rsidR="00185D2B">
        <w:rPr>
          <w:rFonts w:ascii="Times New Roman" w:hAnsi="Times New Roman" w:cs="Times New Roman"/>
          <w:sz w:val="24"/>
          <w:szCs w:val="24"/>
        </w:rPr>
        <w:t xml:space="preserve">поверителност </w:t>
      </w:r>
      <w:r w:rsidR="00AF6421">
        <w:rPr>
          <w:rFonts w:ascii="Times New Roman" w:hAnsi="Times New Roman" w:cs="Times New Roman"/>
          <w:sz w:val="24"/>
          <w:szCs w:val="24"/>
        </w:rPr>
        <w:t xml:space="preserve">на всеки отделен акаунт, за да гарантират, че определени хора, с които са свързани, могат да виждат само определени неща. Надеждата е, че с все по-нарастващото разбиране на социалните медии, правопорядъците ще могат да постигнат съгласие по въпроса за допустимата употреба </w:t>
      </w:r>
      <w:r w:rsidR="00AF6421">
        <w:rPr>
          <w:rFonts w:ascii="Times New Roman" w:hAnsi="Times New Roman" w:cs="Times New Roman"/>
          <w:sz w:val="24"/>
          <w:szCs w:val="24"/>
        </w:rPr>
        <w:lastRenderedPageBreak/>
        <w:t xml:space="preserve">от съдията на сайтовете социални медии. </w:t>
      </w:r>
      <w:r w:rsidR="004E4493">
        <w:rPr>
          <w:rFonts w:ascii="Times New Roman" w:hAnsi="Times New Roman" w:cs="Times New Roman"/>
          <w:sz w:val="24"/>
          <w:szCs w:val="24"/>
        </w:rPr>
        <w:t>Засега съдиите трябва да се придържат към консултативните становища и към съдебната практика в своите правопорядъци.</w:t>
      </w:r>
    </w:p>
    <w:p w:rsidR="00F55B9D" w:rsidRPr="00A37837" w:rsidRDefault="00F55B9D" w:rsidP="005C7CCC">
      <w:pPr>
        <w:spacing w:after="0" w:line="240" w:lineRule="auto"/>
        <w:ind w:firstLine="708"/>
        <w:jc w:val="both"/>
        <w:rPr>
          <w:rFonts w:ascii="Times New Roman" w:hAnsi="Times New Roman" w:cs="Times New Roman"/>
          <w:sz w:val="24"/>
          <w:szCs w:val="24"/>
        </w:rPr>
      </w:pPr>
    </w:p>
    <w:p w:rsidR="0065279E" w:rsidRDefault="0065279E" w:rsidP="0065279E">
      <w:pPr>
        <w:spacing w:after="0" w:line="240" w:lineRule="auto"/>
        <w:jc w:val="center"/>
        <w:rPr>
          <w:rFonts w:ascii="Times New Roman" w:hAnsi="Times New Roman" w:cs="Times New Roman"/>
          <w:sz w:val="24"/>
          <w:szCs w:val="24"/>
        </w:rPr>
      </w:pPr>
    </w:p>
    <w:p w:rsidR="0065279E" w:rsidRPr="0065279E" w:rsidRDefault="0065279E" w:rsidP="0065279E">
      <w:pPr>
        <w:spacing w:after="0" w:line="240" w:lineRule="auto"/>
        <w:jc w:val="center"/>
        <w:rPr>
          <w:rFonts w:ascii="Times New Roman" w:hAnsi="Times New Roman" w:cs="Times New Roman"/>
          <w:sz w:val="24"/>
          <w:szCs w:val="24"/>
        </w:rPr>
      </w:pPr>
    </w:p>
    <w:sectPr w:rsidR="0065279E" w:rsidRPr="0065279E" w:rsidSect="00E12236">
      <w:footerReference w:type="default" r:id="rId9"/>
      <w:pgSz w:w="11906" w:h="16838"/>
      <w:pgMar w:top="1389" w:right="1389" w:bottom="1389" w:left="138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359" w:rsidRDefault="00023359" w:rsidP="00E12236">
      <w:pPr>
        <w:spacing w:after="0" w:line="240" w:lineRule="auto"/>
      </w:pPr>
      <w:r>
        <w:separator/>
      </w:r>
    </w:p>
  </w:endnote>
  <w:endnote w:type="continuationSeparator" w:id="0">
    <w:p w:rsidR="00023359" w:rsidRDefault="00023359" w:rsidP="00E1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86452"/>
      <w:docPartObj>
        <w:docPartGallery w:val="Page Numbers (Bottom of Page)"/>
        <w:docPartUnique/>
      </w:docPartObj>
    </w:sdtPr>
    <w:sdtEndPr/>
    <w:sdtContent>
      <w:p w:rsidR="003B3475" w:rsidRDefault="00023359">
        <w:pPr>
          <w:pStyle w:val="Footer"/>
          <w:jc w:val="right"/>
        </w:pPr>
        <w:r>
          <w:fldChar w:fldCharType="begin"/>
        </w:r>
        <w:r>
          <w:instrText>PAGE   \* MERGEFORMAT</w:instrText>
        </w:r>
        <w:r>
          <w:fldChar w:fldCharType="separate"/>
        </w:r>
        <w:r w:rsidR="003A1B02">
          <w:rPr>
            <w:noProof/>
          </w:rPr>
          <w:t>1</w:t>
        </w:r>
        <w:r>
          <w:rPr>
            <w:noProof/>
          </w:rPr>
          <w:fldChar w:fldCharType="end"/>
        </w:r>
      </w:p>
    </w:sdtContent>
  </w:sdt>
  <w:p w:rsidR="003B3475" w:rsidRDefault="003B3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359" w:rsidRDefault="00023359" w:rsidP="00E12236">
      <w:pPr>
        <w:spacing w:after="0" w:line="240" w:lineRule="auto"/>
      </w:pPr>
      <w:r>
        <w:separator/>
      </w:r>
    </w:p>
  </w:footnote>
  <w:footnote w:type="continuationSeparator" w:id="0">
    <w:p w:rsidR="00023359" w:rsidRDefault="00023359" w:rsidP="00E12236">
      <w:pPr>
        <w:spacing w:after="0" w:line="240" w:lineRule="auto"/>
      </w:pPr>
      <w:r>
        <w:continuationSeparator/>
      </w:r>
    </w:p>
  </w:footnote>
  <w:footnote w:id="1">
    <w:p w:rsidR="003B3475" w:rsidRPr="008F1C46" w:rsidRDefault="003B3475" w:rsidP="00C513D9">
      <w:pPr>
        <w:pStyle w:val="Heading20"/>
        <w:keepNext/>
        <w:keepLines/>
        <w:shd w:val="clear" w:color="auto" w:fill="auto"/>
        <w:spacing w:line="240" w:lineRule="auto"/>
        <w:rPr>
          <w:b w:val="0"/>
          <w:sz w:val="20"/>
          <w:szCs w:val="20"/>
        </w:rPr>
      </w:pPr>
      <w:r>
        <w:rPr>
          <w:rStyle w:val="FootnoteReference"/>
          <w:rFonts w:eastAsia="Segoe UI"/>
          <w:sz w:val="20"/>
          <w:szCs w:val="20"/>
        </w:rPr>
        <w:sym w:font="Symbol" w:char="F02A"/>
      </w:r>
      <w:r>
        <w:rPr>
          <w:b w:val="0"/>
          <w:sz w:val="20"/>
          <w:szCs w:val="20"/>
          <w:lang w:val="en-US"/>
        </w:rPr>
        <w:t xml:space="preserve"> </w:t>
      </w:r>
      <w:r>
        <w:rPr>
          <w:b w:val="0"/>
          <w:sz w:val="20"/>
          <w:szCs w:val="20"/>
        </w:rPr>
        <w:t xml:space="preserve">Публикувана в </w:t>
      </w:r>
      <w:r>
        <w:rPr>
          <w:b w:val="0"/>
          <w:sz w:val="20"/>
          <w:szCs w:val="20"/>
          <w:lang w:val="en-US"/>
        </w:rPr>
        <w:t>Journal of Law, Technology &amp; the Internet, Vol. 7, 2016</w:t>
      </w:r>
      <w:r>
        <w:rPr>
          <w:b w:val="0"/>
          <w:sz w:val="20"/>
          <w:szCs w:val="20"/>
        </w:rPr>
        <w:t>.</w:t>
      </w:r>
      <w:r>
        <w:rPr>
          <w:b w:val="0"/>
          <w:sz w:val="20"/>
          <w:szCs w:val="20"/>
          <w:lang w:val="en-US"/>
        </w:rPr>
        <w:t xml:space="preserve"> </w:t>
      </w:r>
      <w:r>
        <w:rPr>
          <w:b w:val="0"/>
          <w:sz w:val="20"/>
          <w:szCs w:val="20"/>
        </w:rPr>
        <w:t>Превод Калин Калпакчиев, Крум Динев и Васил Петров. Редакция на превода Васил Петров. Преводът се публикува със съгласието на автора.</w:t>
      </w:r>
    </w:p>
  </w:footnote>
  <w:footnote w:id="2">
    <w:p w:rsidR="003B3475" w:rsidRPr="00C513D9" w:rsidRDefault="003B3475" w:rsidP="00C513D9">
      <w:pPr>
        <w:pStyle w:val="FootnoteText"/>
        <w:jc w:val="both"/>
        <w:rPr>
          <w:rFonts w:ascii="Times New Roman" w:hAnsi="Times New Roman" w:cs="Times New Roman"/>
          <w:lang w:val="en-US"/>
        </w:rPr>
      </w:pPr>
      <w:r w:rsidRPr="00C513D9">
        <w:rPr>
          <w:rStyle w:val="FootnoteReference"/>
          <w:rFonts w:ascii="Times New Roman" w:hAnsi="Times New Roman" w:cs="Times New Roman"/>
        </w:rPr>
        <w:sym w:font="Symbol" w:char="F02A"/>
      </w:r>
      <w:r w:rsidRPr="00C513D9">
        <w:rPr>
          <w:rStyle w:val="FootnoteReference"/>
          <w:rFonts w:ascii="Times New Roman" w:hAnsi="Times New Roman" w:cs="Times New Roman"/>
        </w:rPr>
        <w:sym w:font="Symbol" w:char="F02A"/>
      </w:r>
      <w:r w:rsidRPr="00C513D9">
        <w:rPr>
          <w:rFonts w:ascii="Times New Roman" w:hAnsi="Times New Roman" w:cs="Times New Roman"/>
          <w:lang w:val="en-US"/>
        </w:rPr>
        <w:t xml:space="preserve"> </w:t>
      </w:r>
      <w:r w:rsidRPr="00C513D9">
        <w:rPr>
          <w:rFonts w:ascii="Times New Roman" w:hAnsi="Times New Roman" w:cs="Times New Roman"/>
        </w:rPr>
        <w:t xml:space="preserve">Shaziah Singh </w:t>
      </w:r>
      <w:r>
        <w:rPr>
          <w:rFonts w:ascii="Times New Roman" w:hAnsi="Times New Roman" w:cs="Times New Roman"/>
          <w:lang w:val="en-US"/>
        </w:rPr>
        <w:t xml:space="preserve">e </w:t>
      </w:r>
      <w:r>
        <w:rPr>
          <w:rFonts w:ascii="Times New Roman" w:hAnsi="Times New Roman" w:cs="Times New Roman"/>
        </w:rPr>
        <w:t xml:space="preserve">адвокат в </w:t>
      </w:r>
      <w:r w:rsidRPr="00C513D9">
        <w:rPr>
          <w:rFonts w:ascii="Times New Roman" w:hAnsi="Times New Roman" w:cs="Times New Roman"/>
        </w:rPr>
        <w:t>Benesch's Corporate &amp; Securities Practice Group.</w:t>
      </w:r>
      <w:r>
        <w:rPr>
          <w:rFonts w:ascii="Times New Roman" w:hAnsi="Times New Roman" w:cs="Times New Roman"/>
        </w:rPr>
        <w:t xml:space="preserve"> Магистър по право от Университета </w:t>
      </w:r>
      <w:r w:rsidRPr="00C513D9">
        <w:rPr>
          <w:rFonts w:ascii="Times New Roman" w:hAnsi="Times New Roman" w:cs="Times New Roman"/>
        </w:rPr>
        <w:t xml:space="preserve">Case Western Reserve </w:t>
      </w:r>
      <w:r>
        <w:rPr>
          <w:rFonts w:ascii="Times New Roman" w:hAnsi="Times New Roman" w:cs="Times New Roman"/>
          <w:lang w:val="en-US"/>
        </w:rPr>
        <w:t>(</w:t>
      </w:r>
      <w:r>
        <w:rPr>
          <w:rFonts w:ascii="Times New Roman" w:hAnsi="Times New Roman" w:cs="Times New Roman"/>
        </w:rPr>
        <w:t>2016 г.</w:t>
      </w:r>
      <w:r>
        <w:rPr>
          <w:rFonts w:ascii="Times New Roman" w:hAnsi="Times New Roman" w:cs="Times New Roman"/>
          <w:lang w:val="en-US"/>
        </w:rPr>
        <w:t>)</w:t>
      </w:r>
      <w:r>
        <w:rPr>
          <w:rFonts w:ascii="Times New Roman" w:hAnsi="Times New Roman" w:cs="Times New Roman"/>
        </w:rPr>
        <w:t xml:space="preserve"> и бакалавър по </w:t>
      </w:r>
      <w:r w:rsidRPr="00C513D9">
        <w:rPr>
          <w:rFonts w:ascii="Times New Roman" w:hAnsi="Times New Roman" w:cs="Times New Roman"/>
        </w:rPr>
        <w:t>Brain Behavior and Cognitive Science</w:t>
      </w:r>
      <w:r>
        <w:rPr>
          <w:rFonts w:ascii="Times New Roman" w:hAnsi="Times New Roman" w:cs="Times New Roman"/>
        </w:rPr>
        <w:t xml:space="preserve"> от университета в Мичиган </w:t>
      </w:r>
      <w:r>
        <w:rPr>
          <w:rFonts w:ascii="Times New Roman" w:hAnsi="Times New Roman" w:cs="Times New Roman"/>
          <w:lang w:val="en-US"/>
        </w:rPr>
        <w:t>(</w:t>
      </w:r>
      <w:r>
        <w:rPr>
          <w:rFonts w:ascii="Times New Roman" w:hAnsi="Times New Roman" w:cs="Times New Roman"/>
        </w:rPr>
        <w:t>2011 г.</w:t>
      </w:r>
      <w:r>
        <w:rPr>
          <w:rFonts w:ascii="Times New Roman" w:hAnsi="Times New Roman" w:cs="Times New Roman"/>
          <w:lang w:val="en-US"/>
        </w:rPr>
        <w:t>)</w:t>
      </w:r>
    </w:p>
  </w:footnote>
  <w:footnote w:id="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F916EB">
        <w:rPr>
          <w:rFonts w:ascii="Times New Roman" w:hAnsi="Times New Roman" w:cs="Times New Roman"/>
          <w:lang w:val="en-US"/>
        </w:rPr>
        <w:t>Karen Salaz et al.</w:t>
      </w:r>
      <w:r w:rsidRPr="00F916EB">
        <w:rPr>
          <w:rFonts w:ascii="Times New Roman" w:hAnsi="Times New Roman" w:cs="Times New Roman"/>
        </w:rPr>
        <w:t xml:space="preserve">, </w:t>
      </w:r>
      <w:r w:rsidRPr="00F916EB">
        <w:rPr>
          <w:rFonts w:ascii="Times New Roman" w:hAnsi="Times New Roman" w:cs="Times New Roman"/>
          <w:lang w:val="en-US"/>
        </w:rPr>
        <w:t>New Media and the Courts</w:t>
      </w:r>
      <w:r w:rsidRPr="00F916EB">
        <w:rPr>
          <w:rFonts w:ascii="Times New Roman" w:hAnsi="Times New Roman" w:cs="Times New Roman"/>
        </w:rPr>
        <w:t xml:space="preserve">: </w:t>
      </w:r>
      <w:r w:rsidRPr="00F916EB">
        <w:rPr>
          <w:rFonts w:ascii="Times New Roman" w:hAnsi="Times New Roman" w:cs="Times New Roman"/>
          <w:lang w:val="en-US"/>
        </w:rPr>
        <w:t>The Current Status and a Look at the Future</w:t>
      </w:r>
      <w:r w:rsidRPr="00F916EB">
        <w:rPr>
          <w:rFonts w:ascii="Times New Roman" w:hAnsi="Times New Roman" w:cs="Times New Roman"/>
        </w:rPr>
        <w:t>, 28 (2010)</w:t>
      </w:r>
    </w:p>
  </w:footnote>
  <w:footnote w:id="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rPr>
        <w:t>Навсякъде в статията ще бъде използвано понятието</w:t>
      </w:r>
      <w:r w:rsidRPr="00F916EB">
        <w:rPr>
          <w:rFonts w:ascii="Times New Roman" w:hAnsi="Times New Roman" w:cs="Times New Roman"/>
        </w:rPr>
        <w:t xml:space="preserve"> „приятел</w:t>
      </w:r>
      <w:r>
        <w:rPr>
          <w:rFonts w:ascii="Times New Roman" w:hAnsi="Times New Roman" w:cs="Times New Roman"/>
        </w:rPr>
        <w:t>“</w:t>
      </w:r>
      <w:r w:rsidRPr="00F916EB">
        <w:rPr>
          <w:rFonts w:ascii="Times New Roman" w:hAnsi="Times New Roman" w:cs="Times New Roman"/>
        </w:rPr>
        <w:t>. „Приятел</w:t>
      </w:r>
      <w:r>
        <w:rPr>
          <w:rFonts w:ascii="Times New Roman" w:hAnsi="Times New Roman" w:cs="Times New Roman"/>
        </w:rPr>
        <w:t>“</w:t>
      </w:r>
      <w:r w:rsidRPr="00F916EB">
        <w:rPr>
          <w:rFonts w:ascii="Times New Roman" w:hAnsi="Times New Roman" w:cs="Times New Roman"/>
        </w:rPr>
        <w:t xml:space="preserve"> </w:t>
      </w:r>
      <w:r>
        <w:rPr>
          <w:rFonts w:ascii="Times New Roman" w:hAnsi="Times New Roman" w:cs="Times New Roman"/>
        </w:rPr>
        <w:t>в смисъла на</w:t>
      </w:r>
      <w:r w:rsidRPr="00F916EB">
        <w:rPr>
          <w:rFonts w:ascii="Times New Roman" w:hAnsi="Times New Roman" w:cs="Times New Roman"/>
        </w:rPr>
        <w:t xml:space="preserve"> Фейсбук се отнася до виртуални онлайн връзки на две лица чрез сайта.</w:t>
      </w:r>
    </w:p>
  </w:footnote>
  <w:footnote w:id="5">
    <w:p w:rsidR="003B3475" w:rsidRPr="007B5659"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 xml:space="preserve">Dan Noyes, </w:t>
      </w:r>
      <w:r w:rsidRPr="007B5659">
        <w:rPr>
          <w:rFonts w:ascii="Times New Roman" w:hAnsi="Times New Roman" w:cs="Times New Roman"/>
          <w:i/>
          <w:lang w:val="en-US"/>
        </w:rPr>
        <w:t>The Top 20 Valuable Facebook Statistics</w:t>
      </w:r>
      <w:r>
        <w:rPr>
          <w:rFonts w:ascii="Times New Roman" w:hAnsi="Times New Roman" w:cs="Times New Roman"/>
          <w:lang w:val="en-US"/>
        </w:rPr>
        <w:t xml:space="preserve">, Zephoria Internet Marketing Solutions (10 </w:t>
      </w:r>
      <w:r>
        <w:rPr>
          <w:rFonts w:ascii="Times New Roman" w:hAnsi="Times New Roman" w:cs="Times New Roman"/>
        </w:rPr>
        <w:t>февруари 2015 г.</w:t>
      </w:r>
      <w:r>
        <w:rPr>
          <w:rFonts w:ascii="Times New Roman" w:hAnsi="Times New Roman" w:cs="Times New Roman"/>
          <w:lang w:val="en-US"/>
        </w:rPr>
        <w:t>)</w:t>
      </w:r>
      <w:r>
        <w:rPr>
          <w:rFonts w:ascii="Times New Roman" w:hAnsi="Times New Roman" w:cs="Times New Roman"/>
        </w:rPr>
        <w:t xml:space="preserve">, </w:t>
      </w:r>
      <w:r w:rsidRPr="007B5659">
        <w:rPr>
          <w:rFonts w:ascii="Times New Roman" w:hAnsi="Times New Roman" w:cs="Times New Roman"/>
          <w:lang w:val="en-US"/>
        </w:rPr>
        <w:t>https://zephoria.com/top-</w:t>
      </w:r>
      <w:r>
        <w:rPr>
          <w:rFonts w:ascii="Times New Roman" w:hAnsi="Times New Roman" w:cs="Times New Roman"/>
          <w:lang w:val="en-US"/>
        </w:rPr>
        <w:t>15-valuable-facebook-statistics.</w:t>
      </w:r>
    </w:p>
  </w:footnote>
  <w:footnote w:id="6">
    <w:p w:rsidR="003B3475" w:rsidRPr="007B5659"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 xml:space="preserve">Cooper Smith, </w:t>
      </w:r>
      <w:r w:rsidRPr="007B5659">
        <w:rPr>
          <w:rFonts w:ascii="Times New Roman" w:hAnsi="Times New Roman" w:cs="Times New Roman"/>
          <w:i/>
          <w:lang w:val="en-US"/>
        </w:rPr>
        <w:t>7 Statistics About Facebook Users That Reveal Why It’s Such A Powerful Marketing Platform</w:t>
      </w:r>
      <w:r>
        <w:rPr>
          <w:rFonts w:ascii="Times New Roman" w:hAnsi="Times New Roman" w:cs="Times New Roman"/>
          <w:lang w:val="en-US"/>
        </w:rPr>
        <w:t>, Business Insider (</w:t>
      </w:r>
      <w:r>
        <w:rPr>
          <w:rFonts w:ascii="Times New Roman" w:hAnsi="Times New Roman" w:cs="Times New Roman"/>
        </w:rPr>
        <w:t>13 ноември 2015 г.</w:t>
      </w:r>
      <w:r>
        <w:rPr>
          <w:rFonts w:ascii="Times New Roman" w:hAnsi="Times New Roman" w:cs="Times New Roman"/>
          <w:lang w:val="en-US"/>
        </w:rPr>
        <w:t>)</w:t>
      </w:r>
      <w:r>
        <w:rPr>
          <w:rFonts w:ascii="Times New Roman" w:hAnsi="Times New Roman" w:cs="Times New Roman"/>
        </w:rPr>
        <w:t>,</w:t>
      </w:r>
      <w:r w:rsidRPr="007B5659">
        <w:t xml:space="preserve"> </w:t>
      </w:r>
      <w:r w:rsidRPr="007B5659">
        <w:rPr>
          <w:rFonts w:ascii="Times New Roman" w:hAnsi="Times New Roman" w:cs="Times New Roman"/>
        </w:rPr>
        <w:t>http://www.businessinsider.com/a-primer-on-facebook-demographics-2013-10</w:t>
      </w:r>
      <w:r>
        <w:rPr>
          <w:rFonts w:ascii="Times New Roman" w:hAnsi="Times New Roman" w:cs="Times New Roman"/>
        </w:rPr>
        <w:t>.</w:t>
      </w:r>
    </w:p>
  </w:footnote>
  <w:footnote w:id="7">
    <w:p w:rsidR="003B3475" w:rsidRPr="007B5659"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7B5659">
        <w:rPr>
          <w:rFonts w:ascii="Times New Roman" w:hAnsi="Times New Roman" w:cs="Times New Roman"/>
        </w:rPr>
        <w:t>Salaz et al.,</w:t>
      </w:r>
      <w:r>
        <w:rPr>
          <w:rFonts w:ascii="Times New Roman" w:hAnsi="Times New Roman" w:cs="Times New Roman"/>
        </w:rPr>
        <w:t xml:space="preserve"> бел. № 1 по-горе, с. 66.</w:t>
      </w:r>
    </w:p>
  </w:footnote>
  <w:footnote w:id="8">
    <w:p w:rsidR="003B3475" w:rsidRPr="00523CF8"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Pr>
          <w:rFonts w:ascii="Times New Roman" w:hAnsi="Times New Roman" w:cs="Times New Roman"/>
          <w:lang w:val="en-US"/>
        </w:rPr>
        <w:t xml:space="preserve"> Allison Shields, </w:t>
      </w:r>
      <w:r w:rsidRPr="007B5659">
        <w:rPr>
          <w:rFonts w:ascii="Times New Roman" w:hAnsi="Times New Roman" w:cs="Times New Roman"/>
          <w:i/>
          <w:lang w:val="en-US"/>
        </w:rPr>
        <w:t>Blogging and Social Media</w:t>
      </w:r>
      <w:r>
        <w:rPr>
          <w:rFonts w:ascii="Times New Roman" w:hAnsi="Times New Roman" w:cs="Times New Roman"/>
          <w:lang w:val="en-US"/>
        </w:rPr>
        <w:t>, American Bar Association (</w:t>
      </w:r>
      <w:r>
        <w:rPr>
          <w:rFonts w:ascii="Times New Roman" w:hAnsi="Times New Roman" w:cs="Times New Roman"/>
        </w:rPr>
        <w:t>2014</w:t>
      </w:r>
      <w:r>
        <w:rPr>
          <w:rFonts w:ascii="Times New Roman" w:hAnsi="Times New Roman" w:cs="Times New Roman"/>
          <w:lang w:val="en-US"/>
        </w:rPr>
        <w:t xml:space="preserve">), </w:t>
      </w:r>
      <w:r w:rsidRPr="007B5659">
        <w:rPr>
          <w:rFonts w:ascii="Times New Roman" w:hAnsi="Times New Roman" w:cs="Times New Roman"/>
          <w:lang w:val="en-US"/>
        </w:rPr>
        <w:t>https://www.americanbar.org/publications/techreport/2016/social_media_blogging.html</w:t>
      </w:r>
      <w:r>
        <w:rPr>
          <w:rFonts w:ascii="Times New Roman" w:hAnsi="Times New Roman" w:cs="Times New Roman"/>
        </w:rPr>
        <w:t>.</w:t>
      </w:r>
    </w:p>
  </w:footnote>
  <w:footnote w:id="9">
    <w:p w:rsidR="003B3475" w:rsidRPr="00EA2636"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w:t>
      </w:r>
    </w:p>
  </w:footnote>
  <w:footnote w:id="10">
    <w:p w:rsidR="003B3475" w:rsidRPr="0020508C"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 xml:space="preserve">Leora Maccabee, </w:t>
      </w:r>
      <w:r w:rsidRPr="0020508C">
        <w:rPr>
          <w:rFonts w:ascii="Times New Roman" w:hAnsi="Times New Roman" w:cs="Times New Roman"/>
          <w:i/>
          <w:lang w:val="en-US"/>
        </w:rPr>
        <w:t>Facebook 101: why lawyers should be on Facebook</w:t>
      </w:r>
      <w:r>
        <w:rPr>
          <w:rFonts w:ascii="Times New Roman" w:hAnsi="Times New Roman" w:cs="Times New Roman"/>
          <w:lang w:val="en-US"/>
        </w:rPr>
        <w:t>, Lawyerist (</w:t>
      </w:r>
      <w:r>
        <w:rPr>
          <w:rFonts w:ascii="Times New Roman" w:hAnsi="Times New Roman" w:cs="Times New Roman"/>
        </w:rPr>
        <w:t>23 април 2009 г.</w:t>
      </w:r>
      <w:r>
        <w:rPr>
          <w:rFonts w:ascii="Times New Roman" w:hAnsi="Times New Roman" w:cs="Times New Roman"/>
          <w:lang w:val="en-US"/>
        </w:rPr>
        <w:t>)</w:t>
      </w:r>
      <w:r>
        <w:rPr>
          <w:rFonts w:ascii="Times New Roman" w:hAnsi="Times New Roman" w:cs="Times New Roman"/>
        </w:rPr>
        <w:t xml:space="preserve">, </w:t>
      </w:r>
      <w:r w:rsidRPr="0020508C">
        <w:rPr>
          <w:rFonts w:ascii="Times New Roman" w:hAnsi="Times New Roman" w:cs="Times New Roman"/>
        </w:rPr>
        <w:t>https://lawyerist.com/1970/facebook-101-why-lawyers-should-be-on-facebook/</w:t>
      </w:r>
    </w:p>
  </w:footnote>
  <w:footnote w:id="11">
    <w:p w:rsidR="003B3475" w:rsidRPr="0020508C"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 xml:space="preserve">Kurt Wagner, </w:t>
      </w:r>
      <w:r w:rsidRPr="0020508C">
        <w:rPr>
          <w:rFonts w:ascii="Times New Roman" w:hAnsi="Times New Roman" w:cs="Times New Roman"/>
          <w:i/>
          <w:lang w:val="en-US"/>
        </w:rPr>
        <w:t>LinkedIn Hits 300 Million Users Amid Mobile Push</w:t>
      </w:r>
      <w:r>
        <w:rPr>
          <w:rFonts w:ascii="Times New Roman" w:hAnsi="Times New Roman" w:cs="Times New Roman"/>
          <w:lang w:val="en-US"/>
        </w:rPr>
        <w:t>, Mashable (</w:t>
      </w:r>
      <w:r>
        <w:rPr>
          <w:rFonts w:ascii="Times New Roman" w:hAnsi="Times New Roman" w:cs="Times New Roman"/>
        </w:rPr>
        <w:t>18 април 2014 г.</w:t>
      </w:r>
      <w:r>
        <w:rPr>
          <w:rFonts w:ascii="Times New Roman" w:hAnsi="Times New Roman" w:cs="Times New Roman"/>
          <w:lang w:val="en-US"/>
        </w:rPr>
        <w:t>)</w:t>
      </w:r>
      <w:r>
        <w:rPr>
          <w:rFonts w:ascii="Times New Roman" w:hAnsi="Times New Roman" w:cs="Times New Roman"/>
        </w:rPr>
        <w:t xml:space="preserve">, </w:t>
      </w:r>
      <w:r w:rsidRPr="0020508C">
        <w:rPr>
          <w:rFonts w:ascii="Times New Roman" w:hAnsi="Times New Roman" w:cs="Times New Roman"/>
        </w:rPr>
        <w:t>http://mashable.com/2014/04/18/linkedin-300-million-users/</w:t>
      </w:r>
    </w:p>
  </w:footnote>
  <w:footnote w:id="1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523CF8">
        <w:rPr>
          <w:rFonts w:ascii="Times New Roman" w:hAnsi="Times New Roman" w:cs="Times New Roman"/>
        </w:rPr>
        <w:t>Allison Shields, Blogging and Social Media, American Bar Association (2014), https://www.americanbar.org/publications/techreport/2016/social_media_blogging.html.</w:t>
      </w:r>
    </w:p>
  </w:footnote>
  <w:footnote w:id="1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523CF8">
        <w:rPr>
          <w:rFonts w:ascii="Times New Roman" w:hAnsi="Times New Roman" w:cs="Times New Roman"/>
        </w:rPr>
        <w:t xml:space="preserve">Salaz et al., бел. № 1 по-горе, с. </w:t>
      </w:r>
      <w:r>
        <w:rPr>
          <w:rFonts w:ascii="Times New Roman" w:hAnsi="Times New Roman" w:cs="Times New Roman"/>
        </w:rPr>
        <w:t>29</w:t>
      </w:r>
      <w:r w:rsidRPr="00523CF8">
        <w:rPr>
          <w:rFonts w:ascii="Times New Roman" w:hAnsi="Times New Roman" w:cs="Times New Roman"/>
        </w:rPr>
        <w:t>.</w:t>
      </w:r>
    </w:p>
  </w:footnote>
  <w:footnote w:id="1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Pr>
          <w:rFonts w:ascii="Times New Roman" w:hAnsi="Times New Roman" w:cs="Times New Roman"/>
        </w:rPr>
        <w:t xml:space="preserve"> </w:t>
      </w:r>
      <w:r w:rsidRPr="00F916EB">
        <w:rPr>
          <w:rFonts w:ascii="Times New Roman" w:hAnsi="Times New Roman" w:cs="Times New Roman"/>
        </w:rPr>
        <w:t>Първостепенни връзки са тези, с които сте директно свързани. Второстепенни връзки биха били тези, с които не сте персонално свързан, но които са свързани с някои от вашите първостепенни връзки.</w:t>
      </w:r>
    </w:p>
  </w:footnote>
  <w:footnote w:id="15">
    <w:p w:rsidR="003B3475" w:rsidRPr="00727210"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rPr>
        <w:t xml:space="preserve">Можете да одобрите уменията на първостепенна връзка в </w:t>
      </w:r>
      <w:r>
        <w:rPr>
          <w:rFonts w:ascii="Times New Roman" w:hAnsi="Times New Roman" w:cs="Times New Roman"/>
          <w:lang w:val="en-US"/>
        </w:rPr>
        <w:t>LinkedIn</w:t>
      </w:r>
      <w:r>
        <w:rPr>
          <w:rFonts w:ascii="Times New Roman" w:hAnsi="Times New Roman" w:cs="Times New Roman"/>
        </w:rPr>
        <w:t xml:space="preserve">, като посетите страницата на тази връзка и натиснете „одобрявам“ </w:t>
      </w:r>
      <w:r>
        <w:rPr>
          <w:rFonts w:ascii="Times New Roman" w:hAnsi="Times New Roman" w:cs="Times New Roman"/>
          <w:lang w:val="en-US"/>
        </w:rPr>
        <w:t>(“endorse”)</w:t>
      </w:r>
      <w:r>
        <w:rPr>
          <w:rFonts w:ascii="Times New Roman" w:hAnsi="Times New Roman" w:cs="Times New Roman"/>
        </w:rPr>
        <w:t xml:space="preserve"> и изберете конкретните умения, които са посочени от лицето, които да одобрите. След като веднъж одобрите едно умение, името и профилната Ви снимка ще се появяват редом с всеки друг, който е одобрил това конкретно умение в секцията „Умения“ на другото лице.</w:t>
      </w:r>
    </w:p>
  </w:footnote>
  <w:footnote w:id="16">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rPr>
        <w:t xml:space="preserve">Основната страница на </w:t>
      </w:r>
      <w:r w:rsidRPr="00FC04A9">
        <w:rPr>
          <w:rFonts w:ascii="Times New Roman" w:hAnsi="Times New Roman" w:cs="Times New Roman"/>
        </w:rPr>
        <w:t>LinkedIn</w:t>
      </w:r>
      <w:r>
        <w:rPr>
          <w:rFonts w:ascii="Times New Roman" w:hAnsi="Times New Roman" w:cs="Times New Roman"/>
        </w:rPr>
        <w:t xml:space="preserve"> функционира по много сходен начин с потока новини във Фейсбук, като позволява на потребителите да виждат дейността на своите връзки в сайта. Тази дейност включва неща като актуализиране на данни за нова работа, постването на статия или мнение, добавянето на резюме и смяна на профилна снимка. Дейността на потребителите е видима за всичките им първостепенни връзки.</w:t>
      </w:r>
    </w:p>
  </w:footnote>
  <w:footnote w:id="17">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EE3FDC">
        <w:rPr>
          <w:rFonts w:ascii="Times New Roman" w:hAnsi="Times New Roman" w:cs="Times New Roman"/>
        </w:rPr>
        <w:t>LinkedIn</w:t>
      </w:r>
      <w:r>
        <w:rPr>
          <w:rFonts w:ascii="Times New Roman" w:hAnsi="Times New Roman" w:cs="Times New Roman"/>
        </w:rPr>
        <w:t xml:space="preserve"> позволява на другите да видят кой е разглеждал профила им, освен ако разглеждащият е променил нарочно настройките за поверителност така че да бъде анонимен.</w:t>
      </w:r>
    </w:p>
  </w:footnote>
  <w:footnote w:id="18">
    <w:p w:rsidR="003B3475" w:rsidRPr="00EE7416"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ABA Model Code of Judicial Conduct Canon 1 (</w:t>
      </w:r>
      <w:r>
        <w:rPr>
          <w:rFonts w:ascii="Times New Roman" w:hAnsi="Times New Roman" w:cs="Times New Roman"/>
        </w:rPr>
        <w:t>2011</w:t>
      </w:r>
      <w:r>
        <w:rPr>
          <w:rFonts w:ascii="Times New Roman" w:hAnsi="Times New Roman" w:cs="Times New Roman"/>
          <w:lang w:val="en-US"/>
        </w:rPr>
        <w:t>)</w:t>
      </w:r>
      <w:r>
        <w:rPr>
          <w:rFonts w:ascii="Times New Roman" w:hAnsi="Times New Roman" w:cs="Times New Roman"/>
        </w:rPr>
        <w:t>.</w:t>
      </w:r>
    </w:p>
  </w:footnote>
  <w:footnote w:id="19">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955A3">
        <w:rPr>
          <w:rFonts w:ascii="Times New Roman" w:hAnsi="Times New Roman" w:cs="Times New Roman"/>
        </w:rPr>
        <w:t>ABA</w:t>
      </w:r>
      <w:r>
        <w:rPr>
          <w:rFonts w:ascii="Times New Roman" w:hAnsi="Times New Roman" w:cs="Times New Roman"/>
        </w:rPr>
        <w:t xml:space="preserve"> Model Code of Judicial Conduct </w:t>
      </w:r>
      <w:r>
        <w:rPr>
          <w:rFonts w:ascii="Times New Roman" w:hAnsi="Times New Roman" w:cs="Times New Roman"/>
          <w:lang w:val="en-US"/>
        </w:rPr>
        <w:t>Rule</w:t>
      </w:r>
      <w:r w:rsidRPr="003955A3">
        <w:rPr>
          <w:rFonts w:ascii="Times New Roman" w:hAnsi="Times New Roman" w:cs="Times New Roman"/>
        </w:rPr>
        <w:t xml:space="preserve"> 1</w:t>
      </w:r>
      <w:r>
        <w:rPr>
          <w:rFonts w:ascii="Times New Roman" w:hAnsi="Times New Roman" w:cs="Times New Roman"/>
          <w:lang w:val="en-US"/>
        </w:rPr>
        <w:t>.2</w:t>
      </w:r>
      <w:r w:rsidRPr="003955A3">
        <w:rPr>
          <w:rFonts w:ascii="Times New Roman" w:hAnsi="Times New Roman" w:cs="Times New Roman"/>
        </w:rPr>
        <w:t xml:space="preserve"> (2011).</w:t>
      </w:r>
    </w:p>
  </w:footnote>
  <w:footnote w:id="20">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955A3">
        <w:rPr>
          <w:rFonts w:ascii="Times New Roman" w:hAnsi="Times New Roman" w:cs="Times New Roman"/>
        </w:rPr>
        <w:t>ABA Model Code of Judicial Conduct Rule 1.</w:t>
      </w:r>
      <w:r>
        <w:rPr>
          <w:rFonts w:ascii="Times New Roman" w:hAnsi="Times New Roman" w:cs="Times New Roman"/>
          <w:lang w:val="en-US"/>
        </w:rPr>
        <w:t>3</w:t>
      </w:r>
      <w:r w:rsidRPr="003955A3">
        <w:rPr>
          <w:rFonts w:ascii="Times New Roman" w:hAnsi="Times New Roman" w:cs="Times New Roman"/>
        </w:rPr>
        <w:t xml:space="preserve"> (2011).</w:t>
      </w:r>
    </w:p>
  </w:footnote>
  <w:footnote w:id="21">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955A3">
        <w:rPr>
          <w:rFonts w:ascii="Times New Roman" w:hAnsi="Times New Roman" w:cs="Times New Roman"/>
        </w:rPr>
        <w:t xml:space="preserve">ABA Model Code of Judicial Conduct </w:t>
      </w:r>
      <w:r>
        <w:rPr>
          <w:rFonts w:ascii="Times New Roman" w:hAnsi="Times New Roman" w:cs="Times New Roman"/>
          <w:lang w:val="en-US"/>
        </w:rPr>
        <w:t>Canon 2</w:t>
      </w:r>
      <w:r w:rsidRPr="003955A3">
        <w:rPr>
          <w:rFonts w:ascii="Times New Roman" w:hAnsi="Times New Roman" w:cs="Times New Roman"/>
        </w:rPr>
        <w:t xml:space="preserve"> (2011).</w:t>
      </w:r>
    </w:p>
  </w:footnote>
  <w:footnote w:id="2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955A3">
        <w:rPr>
          <w:rFonts w:ascii="Times New Roman" w:hAnsi="Times New Roman" w:cs="Times New Roman"/>
        </w:rPr>
        <w:t xml:space="preserve">ABA Model Code of Judicial Conduct Rule </w:t>
      </w:r>
      <w:r>
        <w:rPr>
          <w:rFonts w:ascii="Times New Roman" w:hAnsi="Times New Roman" w:cs="Times New Roman"/>
          <w:lang w:val="en-US"/>
        </w:rPr>
        <w:t>2</w:t>
      </w:r>
      <w:r w:rsidRPr="003955A3">
        <w:rPr>
          <w:rFonts w:ascii="Times New Roman" w:hAnsi="Times New Roman" w:cs="Times New Roman"/>
        </w:rPr>
        <w:t>.2 (2011).</w:t>
      </w:r>
    </w:p>
  </w:footnote>
  <w:footnote w:id="2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56BA0">
        <w:rPr>
          <w:rFonts w:ascii="Times New Roman" w:hAnsi="Times New Roman" w:cs="Times New Roman"/>
        </w:rPr>
        <w:t>ABA Model Code of Judicial Conduct Rule 2.</w:t>
      </w:r>
      <w:r>
        <w:rPr>
          <w:rFonts w:ascii="Times New Roman" w:hAnsi="Times New Roman" w:cs="Times New Roman"/>
          <w:lang w:val="en-US"/>
        </w:rPr>
        <w:t>4 (c)</w:t>
      </w:r>
      <w:r w:rsidRPr="00356BA0">
        <w:rPr>
          <w:rFonts w:ascii="Times New Roman" w:hAnsi="Times New Roman" w:cs="Times New Roman"/>
        </w:rPr>
        <w:t xml:space="preserve"> (2011).</w:t>
      </w:r>
    </w:p>
  </w:footnote>
  <w:footnote w:id="2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56BA0">
        <w:rPr>
          <w:rFonts w:ascii="Times New Roman" w:hAnsi="Times New Roman" w:cs="Times New Roman"/>
        </w:rPr>
        <w:t>ABA Model Code of Judicial Conduct Rule 2.</w:t>
      </w:r>
      <w:r>
        <w:rPr>
          <w:rFonts w:ascii="Times New Roman" w:hAnsi="Times New Roman" w:cs="Times New Roman"/>
        </w:rPr>
        <w:t>9</w:t>
      </w:r>
      <w:r w:rsidRPr="00356BA0">
        <w:rPr>
          <w:rFonts w:ascii="Times New Roman" w:hAnsi="Times New Roman" w:cs="Times New Roman"/>
        </w:rPr>
        <w:t xml:space="preserve"> (2011).</w:t>
      </w:r>
    </w:p>
  </w:footnote>
  <w:footnote w:id="25">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56BA0">
        <w:rPr>
          <w:rFonts w:ascii="Times New Roman" w:hAnsi="Times New Roman" w:cs="Times New Roman"/>
        </w:rPr>
        <w:t>ABA Model Code of Judicial Conduct Rule 2.</w:t>
      </w:r>
      <w:r>
        <w:rPr>
          <w:rFonts w:ascii="Times New Roman" w:hAnsi="Times New Roman" w:cs="Times New Roman"/>
        </w:rPr>
        <w:t>10</w:t>
      </w:r>
      <w:r w:rsidRPr="00356BA0">
        <w:rPr>
          <w:rFonts w:ascii="Times New Roman" w:hAnsi="Times New Roman" w:cs="Times New Roman"/>
        </w:rPr>
        <w:t xml:space="preserve"> (2011).</w:t>
      </w:r>
    </w:p>
  </w:footnote>
  <w:footnote w:id="26">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56BA0">
        <w:rPr>
          <w:rFonts w:ascii="Times New Roman" w:hAnsi="Times New Roman" w:cs="Times New Roman"/>
        </w:rPr>
        <w:t>ABA Model Code of Judicial Conduct Rule 2.</w:t>
      </w:r>
      <w:r>
        <w:rPr>
          <w:rFonts w:ascii="Times New Roman" w:hAnsi="Times New Roman" w:cs="Times New Roman"/>
        </w:rPr>
        <w:t>11</w:t>
      </w:r>
      <w:r w:rsidRPr="00356BA0">
        <w:rPr>
          <w:rFonts w:ascii="Times New Roman" w:hAnsi="Times New Roman" w:cs="Times New Roman"/>
        </w:rPr>
        <w:t xml:space="preserve"> (2011).</w:t>
      </w:r>
    </w:p>
  </w:footnote>
  <w:footnote w:id="27">
    <w:p w:rsidR="003B3475" w:rsidRPr="00356BA0"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w:t>
      </w:r>
    </w:p>
  </w:footnote>
  <w:footnote w:id="28">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356BA0">
        <w:rPr>
          <w:rFonts w:ascii="Times New Roman" w:hAnsi="Times New Roman" w:cs="Times New Roman"/>
        </w:rPr>
        <w:t xml:space="preserve">ABA Model Code of Judicial Conduct Rule </w:t>
      </w:r>
      <w:r>
        <w:rPr>
          <w:rFonts w:ascii="Times New Roman" w:hAnsi="Times New Roman" w:cs="Times New Roman"/>
          <w:lang w:val="en-US"/>
        </w:rPr>
        <w:t>3</w:t>
      </w:r>
      <w:r w:rsidRPr="00356BA0">
        <w:rPr>
          <w:rFonts w:ascii="Times New Roman" w:hAnsi="Times New Roman" w:cs="Times New Roman"/>
        </w:rPr>
        <w:t>.</w:t>
      </w:r>
      <w:r>
        <w:rPr>
          <w:rFonts w:ascii="Times New Roman" w:hAnsi="Times New Roman" w:cs="Times New Roman"/>
          <w:lang w:val="en-US"/>
        </w:rPr>
        <w:t>1 (b)</w:t>
      </w:r>
      <w:r w:rsidRPr="00356BA0">
        <w:rPr>
          <w:rFonts w:ascii="Times New Roman" w:hAnsi="Times New Roman" w:cs="Times New Roman"/>
        </w:rPr>
        <w:t xml:space="preserve"> (2011).</w:t>
      </w:r>
    </w:p>
  </w:footnote>
  <w:footnote w:id="29">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C81A1B">
        <w:rPr>
          <w:rFonts w:ascii="Times New Roman" w:hAnsi="Times New Roman" w:cs="Times New Roman"/>
        </w:rPr>
        <w:t xml:space="preserve">ABA Model Code of Judicial Conduct </w:t>
      </w:r>
      <w:r>
        <w:rPr>
          <w:rFonts w:ascii="Times New Roman" w:hAnsi="Times New Roman" w:cs="Times New Roman"/>
          <w:lang w:val="en-US"/>
        </w:rPr>
        <w:t>Canon 3</w:t>
      </w:r>
      <w:r w:rsidRPr="00C81A1B">
        <w:rPr>
          <w:rFonts w:ascii="Times New Roman" w:hAnsi="Times New Roman" w:cs="Times New Roman"/>
        </w:rPr>
        <w:t xml:space="preserve"> (2011).</w:t>
      </w:r>
    </w:p>
  </w:footnote>
  <w:footnote w:id="30">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C81A1B">
        <w:rPr>
          <w:rFonts w:ascii="Times New Roman" w:hAnsi="Times New Roman" w:cs="Times New Roman"/>
        </w:rPr>
        <w:t xml:space="preserve">ABA Model Code of Judicial Conduct Rule </w:t>
      </w:r>
      <w:r>
        <w:rPr>
          <w:rFonts w:ascii="Times New Roman" w:hAnsi="Times New Roman" w:cs="Times New Roman"/>
          <w:lang w:val="en-US"/>
        </w:rPr>
        <w:t>3</w:t>
      </w:r>
      <w:r w:rsidRPr="00C81A1B">
        <w:rPr>
          <w:rFonts w:ascii="Times New Roman" w:hAnsi="Times New Roman" w:cs="Times New Roman"/>
        </w:rPr>
        <w:t>.</w:t>
      </w:r>
      <w:r>
        <w:rPr>
          <w:rFonts w:ascii="Times New Roman" w:hAnsi="Times New Roman" w:cs="Times New Roman"/>
          <w:lang w:val="en-US"/>
        </w:rPr>
        <w:t>1 (b)</w:t>
      </w:r>
      <w:r w:rsidRPr="00C81A1B">
        <w:rPr>
          <w:rFonts w:ascii="Times New Roman" w:hAnsi="Times New Roman" w:cs="Times New Roman"/>
        </w:rPr>
        <w:t xml:space="preserve"> (2011).</w:t>
      </w:r>
    </w:p>
  </w:footnote>
  <w:footnote w:id="31">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C81A1B">
        <w:rPr>
          <w:rFonts w:ascii="Times New Roman" w:hAnsi="Times New Roman" w:cs="Times New Roman"/>
        </w:rPr>
        <w:t>ABA Model Code of Judicial Conduct Rule 3.1 (</w:t>
      </w:r>
      <w:r>
        <w:rPr>
          <w:rFonts w:ascii="Times New Roman" w:hAnsi="Times New Roman" w:cs="Times New Roman"/>
          <w:lang w:val="en-US"/>
        </w:rPr>
        <w:t>c</w:t>
      </w:r>
      <w:r w:rsidRPr="00C81A1B">
        <w:rPr>
          <w:rFonts w:ascii="Times New Roman" w:hAnsi="Times New Roman" w:cs="Times New Roman"/>
        </w:rPr>
        <w:t>) (2011).</w:t>
      </w:r>
    </w:p>
  </w:footnote>
  <w:footnote w:id="3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C81A1B">
        <w:rPr>
          <w:rFonts w:ascii="Times New Roman" w:hAnsi="Times New Roman" w:cs="Times New Roman"/>
        </w:rPr>
        <w:t>ABA Model Code of Judicial Conduct Rule 3.1 (</w:t>
      </w:r>
      <w:r>
        <w:rPr>
          <w:rFonts w:ascii="Times New Roman" w:hAnsi="Times New Roman" w:cs="Times New Roman"/>
          <w:lang w:val="en-US"/>
        </w:rPr>
        <w:t>d</w:t>
      </w:r>
      <w:r w:rsidRPr="00C81A1B">
        <w:rPr>
          <w:rFonts w:ascii="Times New Roman" w:hAnsi="Times New Roman" w:cs="Times New Roman"/>
        </w:rPr>
        <w:t>) (2011).</w:t>
      </w:r>
    </w:p>
  </w:footnote>
  <w:footnote w:id="33">
    <w:p w:rsidR="003B3475" w:rsidRPr="007E570C"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Fla. Sup. Ct., Ethics Advisory Comm., Op. 2009-20 (</w:t>
      </w:r>
      <w:r>
        <w:rPr>
          <w:rFonts w:ascii="Times New Roman" w:hAnsi="Times New Roman" w:cs="Times New Roman"/>
        </w:rPr>
        <w:t>ноември 2009</w:t>
      </w:r>
      <w:r>
        <w:rPr>
          <w:rFonts w:ascii="Times New Roman" w:hAnsi="Times New Roman" w:cs="Times New Roman"/>
          <w:lang w:val="en-US"/>
        </w:rPr>
        <w:t>)</w:t>
      </w:r>
      <w:r>
        <w:rPr>
          <w:rFonts w:ascii="Times New Roman" w:hAnsi="Times New Roman" w:cs="Times New Roman"/>
        </w:rPr>
        <w:t>.</w:t>
      </w:r>
    </w:p>
  </w:footnote>
  <w:footnote w:id="34">
    <w:p w:rsidR="003B3475" w:rsidRPr="007E570C"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w:t>
      </w:r>
    </w:p>
  </w:footnote>
  <w:footnote w:id="35">
    <w:p w:rsidR="003B3475" w:rsidRPr="007E570C"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w:t>
      </w:r>
    </w:p>
  </w:footnote>
  <w:footnote w:id="36">
    <w:p w:rsidR="003B3475" w:rsidRPr="007E570C"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Fla. Model Code of Judicial Conduct Canon 2 (B).</w:t>
      </w:r>
    </w:p>
  </w:footnote>
  <w:footnote w:id="37">
    <w:p w:rsidR="003B3475" w:rsidRPr="007E570C"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w:t>
      </w:r>
    </w:p>
  </w:footnote>
  <w:footnote w:id="38">
    <w:p w:rsidR="003B3475" w:rsidRPr="007E570C"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w:t>
      </w:r>
    </w:p>
  </w:footnote>
  <w:footnote w:id="39">
    <w:p w:rsidR="003B3475" w:rsidRPr="007E570C"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Mass. Comm. On Judicial Ethics, Op. 2011-6 (</w:t>
      </w:r>
      <w:r>
        <w:rPr>
          <w:rFonts w:ascii="Times New Roman" w:hAnsi="Times New Roman" w:cs="Times New Roman"/>
        </w:rPr>
        <w:t>28 декември 2011</w:t>
      </w:r>
      <w:r>
        <w:rPr>
          <w:rFonts w:ascii="Times New Roman" w:hAnsi="Times New Roman" w:cs="Times New Roman"/>
          <w:lang w:val="en-US"/>
        </w:rPr>
        <w:t>)</w:t>
      </w:r>
      <w:r>
        <w:rPr>
          <w:rFonts w:ascii="Times New Roman" w:hAnsi="Times New Roman" w:cs="Times New Roman"/>
        </w:rPr>
        <w:t>.</w:t>
      </w:r>
    </w:p>
  </w:footnote>
  <w:footnote w:id="40">
    <w:p w:rsidR="003B3475" w:rsidRPr="007E570C"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w:t>
      </w:r>
    </w:p>
  </w:footnote>
  <w:footnote w:id="41">
    <w:p w:rsidR="003B3475" w:rsidRPr="00BA07C5"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 xml:space="preserve">Id. </w:t>
      </w:r>
    </w:p>
  </w:footnote>
  <w:footnote w:id="42">
    <w:p w:rsidR="003B3475" w:rsidRPr="00BA07C5"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Okla. Judicial Ethics Advisory Panel Op. 2011-3 (</w:t>
      </w:r>
      <w:r>
        <w:rPr>
          <w:rFonts w:ascii="Times New Roman" w:hAnsi="Times New Roman" w:cs="Times New Roman"/>
        </w:rPr>
        <w:t>6 юли 2011</w:t>
      </w:r>
      <w:r>
        <w:rPr>
          <w:rFonts w:ascii="Times New Roman" w:hAnsi="Times New Roman" w:cs="Times New Roman"/>
          <w:lang w:val="en-US"/>
        </w:rPr>
        <w:t>)</w:t>
      </w:r>
      <w:r>
        <w:rPr>
          <w:rFonts w:ascii="Times New Roman" w:hAnsi="Times New Roman" w:cs="Times New Roman"/>
        </w:rPr>
        <w:t>.</w:t>
      </w:r>
      <w:r>
        <w:rPr>
          <w:rFonts w:ascii="Times New Roman" w:hAnsi="Times New Roman" w:cs="Times New Roman"/>
          <w:lang w:val="en-US"/>
        </w:rPr>
        <w:t xml:space="preserve"> </w:t>
      </w:r>
    </w:p>
  </w:footnote>
  <w:footnote w:id="43">
    <w:p w:rsidR="003B3475" w:rsidRPr="00BA07C5"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w:t>
      </w:r>
    </w:p>
  </w:footnote>
  <w:footnote w:id="44">
    <w:p w:rsidR="003B3475" w:rsidRPr="00BA07C5"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 xml:space="preserve">Id. </w:t>
      </w:r>
    </w:p>
  </w:footnote>
  <w:footnote w:id="45">
    <w:p w:rsidR="003B3475" w:rsidRPr="00BA07C5"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BA07C5">
        <w:rPr>
          <w:rFonts w:ascii="Times New Roman" w:hAnsi="Times New Roman" w:cs="Times New Roman"/>
        </w:rPr>
        <w:t>Judicial Ethics Op</w:t>
      </w:r>
      <w:r>
        <w:rPr>
          <w:rFonts w:ascii="Times New Roman" w:hAnsi="Times New Roman" w:cs="Times New Roman"/>
          <w:lang w:val="en-US"/>
        </w:rPr>
        <w:t>inion 2011-3 OK JUD ETH, § 8.</w:t>
      </w:r>
    </w:p>
  </w:footnote>
  <w:footnote w:id="46">
    <w:p w:rsidR="003B3475" w:rsidRPr="00BA07C5"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Id, § 9.</w:t>
      </w:r>
    </w:p>
  </w:footnote>
  <w:footnote w:id="47">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sidRPr="00BA07C5">
        <w:rPr>
          <w:rFonts w:ascii="Times New Roman" w:hAnsi="Times New Roman" w:cs="Times New Roman"/>
        </w:rPr>
        <w:t xml:space="preserve">Id, § </w:t>
      </w:r>
      <w:r>
        <w:rPr>
          <w:rFonts w:ascii="Times New Roman" w:hAnsi="Times New Roman" w:cs="Times New Roman"/>
          <w:lang w:val="en-US"/>
        </w:rPr>
        <w:t>10</w:t>
      </w:r>
      <w:r w:rsidRPr="00BA07C5">
        <w:rPr>
          <w:rFonts w:ascii="Times New Roman" w:hAnsi="Times New Roman" w:cs="Times New Roman"/>
        </w:rPr>
        <w:t>.</w:t>
      </w:r>
    </w:p>
  </w:footnote>
  <w:footnote w:id="48">
    <w:p w:rsidR="003B3475" w:rsidRPr="009518C7"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Cal. Judges Ass’n Judicial Ethics Committee</w:t>
      </w:r>
      <w:r w:rsidRPr="00F916EB">
        <w:rPr>
          <w:rFonts w:ascii="Times New Roman" w:hAnsi="Times New Roman" w:cs="Times New Roman"/>
        </w:rPr>
        <w:t xml:space="preserve">, </w:t>
      </w:r>
      <w:r>
        <w:rPr>
          <w:rFonts w:ascii="Times New Roman" w:hAnsi="Times New Roman" w:cs="Times New Roman"/>
          <w:lang w:val="en-US"/>
        </w:rPr>
        <w:t>Op</w:t>
      </w:r>
      <w:r w:rsidRPr="00F916EB">
        <w:rPr>
          <w:rFonts w:ascii="Times New Roman" w:hAnsi="Times New Roman" w:cs="Times New Roman"/>
        </w:rPr>
        <w:t>. 66 (2011 г.)</w:t>
      </w:r>
      <w:r>
        <w:rPr>
          <w:rFonts w:ascii="Times New Roman" w:hAnsi="Times New Roman" w:cs="Times New Roman"/>
        </w:rPr>
        <w:t>, 11.</w:t>
      </w:r>
    </w:p>
  </w:footnote>
  <w:footnote w:id="49">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Pr>
          <w:rFonts w:ascii="Times New Roman" w:hAnsi="Times New Roman" w:cs="Times New Roman"/>
          <w:lang w:val="en-US"/>
        </w:rPr>
        <w:t xml:space="preserve"> </w:t>
      </w:r>
      <w:r w:rsidRPr="00F916EB">
        <w:rPr>
          <w:rFonts w:ascii="Times New Roman" w:hAnsi="Times New Roman" w:cs="Times New Roman"/>
        </w:rPr>
        <w:t>Id.</w:t>
      </w:r>
    </w:p>
  </w:footnote>
  <w:footnote w:id="50">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r>
        <w:rPr>
          <w:rFonts w:ascii="Times New Roman" w:hAnsi="Times New Roman" w:cs="Times New Roman"/>
          <w:lang w:val="en-US"/>
        </w:rPr>
        <w:t xml:space="preserve"> </w:t>
      </w:r>
      <w:r w:rsidRPr="00F916EB">
        <w:rPr>
          <w:rFonts w:ascii="Times New Roman" w:hAnsi="Times New Roman" w:cs="Times New Roman"/>
        </w:rPr>
        <w:t>7</w:t>
      </w:r>
    </w:p>
  </w:footnote>
  <w:footnote w:id="51">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 8</w:t>
      </w:r>
    </w:p>
  </w:footnote>
  <w:footnote w:id="5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5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5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55">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56">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57">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58">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 7</w:t>
      </w:r>
    </w:p>
  </w:footnote>
  <w:footnote w:id="59">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60">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В</w:t>
      </w:r>
      <w:r>
        <w:rPr>
          <w:rFonts w:ascii="Times New Roman" w:hAnsi="Times New Roman" w:cs="Times New Roman"/>
        </w:rPr>
        <w:t>ж.</w:t>
      </w:r>
      <w:r w:rsidRPr="00F916EB">
        <w:rPr>
          <w:rFonts w:ascii="Times New Roman" w:hAnsi="Times New Roman" w:cs="Times New Roman"/>
        </w:rPr>
        <w:t xml:space="preserve"> Ariz. </w:t>
      </w:r>
      <w:r>
        <w:rPr>
          <w:rFonts w:ascii="Times New Roman" w:hAnsi="Times New Roman" w:cs="Times New Roman"/>
          <w:lang w:val="en-US"/>
        </w:rPr>
        <w:t xml:space="preserve">Sup. </w:t>
      </w:r>
      <w:r w:rsidRPr="00F916EB">
        <w:rPr>
          <w:rFonts w:ascii="Times New Roman" w:hAnsi="Times New Roman" w:cs="Times New Roman"/>
        </w:rPr>
        <w:t xml:space="preserve">Ct. </w:t>
      </w:r>
      <w:r>
        <w:rPr>
          <w:rFonts w:ascii="Times New Roman" w:hAnsi="Times New Roman" w:cs="Times New Roman"/>
          <w:lang w:val="en-US"/>
        </w:rPr>
        <w:t>Judicial Ethics Advisory Comm. Op</w:t>
      </w:r>
      <w:r w:rsidRPr="00F916EB">
        <w:rPr>
          <w:rFonts w:ascii="Times New Roman" w:hAnsi="Times New Roman" w:cs="Times New Roman"/>
        </w:rPr>
        <w:t>. 14-01 (2014).</w:t>
      </w:r>
    </w:p>
  </w:footnote>
  <w:footnote w:id="61">
    <w:p w:rsidR="003B3475" w:rsidRPr="009518C7" w:rsidRDefault="003B3475" w:rsidP="00F916EB">
      <w:pPr>
        <w:pStyle w:val="FootnoteText"/>
        <w:jc w:val="both"/>
        <w:rPr>
          <w:rFonts w:ascii="Times New Roman" w:hAnsi="Times New Roman" w:cs="Times New Roman"/>
          <w:lang w:val="en-US"/>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 2</w:t>
      </w:r>
      <w:r>
        <w:rPr>
          <w:rFonts w:ascii="Times New Roman" w:hAnsi="Times New Roman" w:cs="Times New Roman"/>
          <w:lang w:val="en-US"/>
        </w:rPr>
        <w:t>.</w:t>
      </w:r>
    </w:p>
  </w:footnote>
  <w:footnote w:id="6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6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 4</w:t>
      </w:r>
      <w:r>
        <w:rPr>
          <w:rFonts w:ascii="Times New Roman" w:hAnsi="Times New Roman" w:cs="Times New Roman"/>
        </w:rPr>
        <w:t>.</w:t>
      </w:r>
    </w:p>
  </w:footnote>
  <w:footnote w:id="6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65">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 </w:t>
      </w:r>
      <w:r>
        <w:rPr>
          <w:rFonts w:ascii="Times New Roman" w:hAnsi="Times New Roman" w:cs="Times New Roman"/>
        </w:rPr>
        <w:t>.</w:t>
      </w:r>
      <w:r w:rsidRPr="00F916EB">
        <w:rPr>
          <w:rFonts w:ascii="Times New Roman" w:hAnsi="Times New Roman" w:cs="Times New Roman"/>
        </w:rPr>
        <w:t>5</w:t>
      </w:r>
    </w:p>
  </w:footnote>
  <w:footnote w:id="66">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67">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68">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69">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0">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Utah Advisory Comm. </w:t>
      </w:r>
      <w:r>
        <w:rPr>
          <w:rFonts w:ascii="Times New Roman" w:hAnsi="Times New Roman" w:cs="Times New Roman"/>
          <w:lang w:val="en-US"/>
        </w:rPr>
        <w:t>Informal Op</w:t>
      </w:r>
      <w:r w:rsidRPr="00F916EB">
        <w:rPr>
          <w:rFonts w:ascii="Times New Roman" w:hAnsi="Times New Roman" w:cs="Times New Roman"/>
        </w:rPr>
        <w:t>. 12-01 (31 август 2012 г.).</w:t>
      </w:r>
    </w:p>
  </w:footnote>
  <w:footnote w:id="71">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5">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6">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7">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8">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79">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80">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81">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8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8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8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85">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86">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Youkers v. State, 400 S.W.3d 200, 203 (Tex. Ct. App. 2013).</w:t>
      </w:r>
    </w:p>
  </w:footnote>
  <w:footnote w:id="87">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Graham Watson</w:t>
      </w:r>
      <w:r w:rsidRPr="00F916EB">
        <w:rPr>
          <w:rFonts w:ascii="Times New Roman" w:hAnsi="Times New Roman" w:cs="Times New Roman"/>
        </w:rPr>
        <w:t xml:space="preserve">, </w:t>
      </w:r>
      <w:r w:rsidRPr="009518C7">
        <w:rPr>
          <w:rFonts w:ascii="Times New Roman" w:hAnsi="Times New Roman" w:cs="Times New Roman"/>
          <w:i/>
          <w:lang w:val="en-US"/>
        </w:rPr>
        <w:t xml:space="preserve">Dallas-area judge receives a reprimand for mocking Johnny </w:t>
      </w:r>
      <w:r w:rsidRPr="009518C7">
        <w:rPr>
          <w:rFonts w:ascii="Times New Roman" w:hAnsi="Times New Roman" w:cs="Times New Roman"/>
          <w:i/>
        </w:rPr>
        <w:t>Manziel</w:t>
      </w:r>
      <w:r w:rsidRPr="009518C7">
        <w:rPr>
          <w:rFonts w:ascii="Times New Roman" w:hAnsi="Times New Roman" w:cs="Times New Roman"/>
          <w:i/>
          <w:lang w:val="en-US"/>
        </w:rPr>
        <w:t>’s speeding ticket</w:t>
      </w:r>
      <w:r w:rsidRPr="00F916EB">
        <w:rPr>
          <w:rFonts w:ascii="Times New Roman" w:hAnsi="Times New Roman" w:cs="Times New Roman"/>
        </w:rPr>
        <w:t xml:space="preserve">, YAHOO! SPORTS (21 януари 2013 г.), </w:t>
      </w:r>
      <w:r w:rsidRPr="00A34D5D">
        <w:rPr>
          <w:rFonts w:ascii="Times New Roman" w:hAnsi="Times New Roman" w:cs="Times New Roman"/>
        </w:rPr>
        <w:t xml:space="preserve">https://sports.yahoo.com/blogs/ncaaf-dr-saturday/dallas-area-judge-receives-reprimand-mocking-johnny-manziel-205653435--ncaaf.html </w:t>
      </w:r>
      <w:r w:rsidRPr="00F916EB">
        <w:rPr>
          <w:rFonts w:ascii="Times New Roman" w:hAnsi="Times New Roman" w:cs="Times New Roman"/>
        </w:rPr>
        <w:t xml:space="preserve">(последно посетен </w:t>
      </w:r>
      <w:r>
        <w:rPr>
          <w:rFonts w:ascii="Times New Roman" w:hAnsi="Times New Roman" w:cs="Times New Roman"/>
        </w:rPr>
        <w:t xml:space="preserve">на </w:t>
      </w:r>
      <w:r w:rsidRPr="00F916EB">
        <w:rPr>
          <w:rFonts w:ascii="Times New Roman" w:hAnsi="Times New Roman" w:cs="Times New Roman"/>
        </w:rPr>
        <w:t>7 май 2015 г.).</w:t>
      </w:r>
    </w:p>
  </w:footnote>
  <w:footnote w:id="88">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89">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Paul Myerberg</w:t>
      </w:r>
      <w:r w:rsidRPr="00F916EB">
        <w:rPr>
          <w:rFonts w:ascii="Times New Roman" w:hAnsi="Times New Roman" w:cs="Times New Roman"/>
        </w:rPr>
        <w:t xml:space="preserve">, </w:t>
      </w:r>
      <w:r w:rsidRPr="009518C7">
        <w:rPr>
          <w:rFonts w:ascii="Times New Roman" w:hAnsi="Times New Roman" w:cs="Times New Roman"/>
          <w:i/>
          <w:lang w:val="en-US"/>
        </w:rPr>
        <w:t xml:space="preserve">Texas judge posts on Facebook about </w:t>
      </w:r>
      <w:r w:rsidRPr="009518C7">
        <w:rPr>
          <w:rFonts w:ascii="Times New Roman" w:hAnsi="Times New Roman" w:cs="Times New Roman"/>
          <w:i/>
        </w:rPr>
        <w:t>Manziel</w:t>
      </w:r>
      <w:r w:rsidRPr="009518C7">
        <w:rPr>
          <w:rFonts w:ascii="Times New Roman" w:hAnsi="Times New Roman" w:cs="Times New Roman"/>
          <w:i/>
          <w:lang w:val="en-US"/>
        </w:rPr>
        <w:t>’s speeding ticket</w:t>
      </w:r>
      <w:r w:rsidRPr="00F916EB">
        <w:rPr>
          <w:rFonts w:ascii="Times New Roman" w:hAnsi="Times New Roman" w:cs="Times New Roman"/>
        </w:rPr>
        <w:t>, USA TODAY SPORTS (17 януари 2013 г.), http://www.usatoday.com/story/gameon/2013/01/17/judge-texas-manziel- Ticketfacebook / 1842877 / (последно посетен 7 май 2015 г.).</w:t>
      </w:r>
    </w:p>
  </w:footnote>
  <w:footnote w:id="90">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David Kravets</w:t>
      </w:r>
      <w:r w:rsidRPr="00F916EB">
        <w:rPr>
          <w:rFonts w:ascii="Times New Roman" w:hAnsi="Times New Roman" w:cs="Times New Roman"/>
        </w:rPr>
        <w:t xml:space="preserve">, </w:t>
      </w:r>
      <w:r w:rsidRPr="00F03223">
        <w:rPr>
          <w:rFonts w:ascii="Times New Roman" w:hAnsi="Times New Roman" w:cs="Times New Roman"/>
          <w:i/>
          <w:lang w:val="en-US"/>
        </w:rPr>
        <w:t>Texas admonishes judge for posting Facebook updates about her trials</w:t>
      </w:r>
      <w:r w:rsidRPr="00F916EB">
        <w:rPr>
          <w:rFonts w:ascii="Times New Roman" w:hAnsi="Times New Roman" w:cs="Times New Roman"/>
        </w:rPr>
        <w:t>, ARS TECHNICA (27 април 2015 г.), http://arstechnica.com/techpolicy/2015/04/27/texas-admonishes-judge-for-posting-facebook -updates-abouther-trials / (последно посетен на 7 май 2015 г.).</w:t>
      </w:r>
    </w:p>
  </w:footnote>
  <w:footnote w:id="91">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9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9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9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95">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96">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97">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98">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99">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w:t>
      </w:r>
      <w:r>
        <w:rPr>
          <w:rFonts w:ascii="Times New Roman" w:hAnsi="Times New Roman" w:cs="Times New Roman"/>
          <w:lang w:val="en-US"/>
        </w:rPr>
        <w:t>Debra Cassens Weiss</w:t>
      </w:r>
      <w:r w:rsidRPr="00F916EB">
        <w:rPr>
          <w:rFonts w:ascii="Times New Roman" w:hAnsi="Times New Roman" w:cs="Times New Roman"/>
        </w:rPr>
        <w:t xml:space="preserve">, </w:t>
      </w:r>
      <w:r w:rsidRPr="00F10AE1">
        <w:rPr>
          <w:rFonts w:ascii="Times New Roman" w:hAnsi="Times New Roman" w:cs="Times New Roman"/>
          <w:i/>
          <w:lang w:val="en-US"/>
        </w:rPr>
        <w:t xml:space="preserve">Judge Reprimanded for Freinding Lawyer and </w:t>
      </w:r>
      <w:r w:rsidRPr="00F10AE1">
        <w:rPr>
          <w:rFonts w:ascii="Times New Roman" w:hAnsi="Times New Roman" w:cs="Times New Roman"/>
          <w:i/>
        </w:rPr>
        <w:t>Googling</w:t>
      </w:r>
      <w:r w:rsidRPr="00F10AE1">
        <w:rPr>
          <w:rFonts w:ascii="Times New Roman" w:hAnsi="Times New Roman" w:cs="Times New Roman"/>
          <w:i/>
          <w:lang w:val="en-US"/>
        </w:rPr>
        <w:t xml:space="preserve"> Litigant</w:t>
      </w:r>
      <w:r w:rsidRPr="00F916EB">
        <w:rPr>
          <w:rFonts w:ascii="Times New Roman" w:hAnsi="Times New Roman" w:cs="Times New Roman"/>
        </w:rPr>
        <w:t>, ABA JOURNAL (1 юни 2009 г.), http://www.abajournal.com/news/article/judge_reprimanded_for_friending_lawyer _and_googling_litigant / (последно посетен</w:t>
      </w:r>
      <w:r>
        <w:rPr>
          <w:rFonts w:ascii="Times New Roman" w:hAnsi="Times New Roman" w:cs="Times New Roman"/>
          <w:lang w:val="en-US"/>
        </w:rPr>
        <w:t xml:space="preserve"> </w:t>
      </w:r>
      <w:r>
        <w:rPr>
          <w:rFonts w:ascii="Times New Roman" w:hAnsi="Times New Roman" w:cs="Times New Roman"/>
        </w:rPr>
        <w:t>на</w:t>
      </w:r>
      <w:r w:rsidRPr="00F916EB">
        <w:rPr>
          <w:rFonts w:ascii="Times New Roman" w:hAnsi="Times New Roman" w:cs="Times New Roman"/>
        </w:rPr>
        <w:t xml:space="preserve"> 7 май 2015 г.)</w:t>
      </w:r>
    </w:p>
  </w:footnote>
  <w:footnote w:id="100">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101">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Domville v. State, 103 So. 3d 184, 186 (Fla. Dist. Ct. App. 2012).</w:t>
      </w:r>
    </w:p>
  </w:footnote>
  <w:footnote w:id="102">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Chace v. Loisel, No. 5D13-4449, 2014 Fla. App. LEXIS 750, at *1 (Fla. Dist. Ct. App. 2014).</w:t>
      </w:r>
    </w:p>
  </w:footnote>
  <w:footnote w:id="103">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Id.,4</w:t>
      </w:r>
    </w:p>
  </w:footnote>
  <w:footnote w:id="104">
    <w:p w:rsidR="003B3475" w:rsidRPr="00F916EB" w:rsidRDefault="003B3475" w:rsidP="00F916EB">
      <w:pPr>
        <w:pStyle w:val="FootnoteText"/>
        <w:jc w:val="both"/>
        <w:rPr>
          <w:rFonts w:ascii="Times New Roman" w:hAnsi="Times New Roman" w:cs="Times New Roman"/>
        </w:rPr>
      </w:pPr>
      <w:r w:rsidRPr="00F916EB">
        <w:rPr>
          <w:rStyle w:val="FootnoteReference"/>
          <w:rFonts w:ascii="Times New Roman" w:hAnsi="Times New Roman" w:cs="Times New Roman"/>
        </w:rPr>
        <w:footnoteRef/>
      </w:r>
      <w:r w:rsidRPr="00F916EB">
        <w:rPr>
          <w:rFonts w:ascii="Times New Roman" w:hAnsi="Times New Roman" w:cs="Times New Roman"/>
        </w:rPr>
        <w:t xml:space="preserve"> Id.</w:t>
      </w:r>
    </w:p>
  </w:footnote>
  <w:footnote w:id="105">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Id.,6</w:t>
      </w:r>
    </w:p>
  </w:footnote>
  <w:footnote w:id="106">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Id.,5</w:t>
      </w:r>
    </w:p>
  </w:footnote>
  <w:footnote w:id="107">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Id.,6</w:t>
      </w:r>
    </w:p>
  </w:footnote>
  <w:footnote w:id="108">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Md. Judicial Ethics Advisory Op</w:t>
      </w:r>
      <w:r w:rsidRPr="00F07E94">
        <w:rPr>
          <w:rFonts w:ascii="Times New Roman" w:hAnsi="Times New Roman" w:cs="Times New Roman"/>
        </w:rPr>
        <w:t>. 2012-07 (12 юни 2012 г.).</w:t>
      </w:r>
    </w:p>
  </w:footnote>
  <w:footnote w:id="109">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10">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11">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12">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NY Advisory Comm. </w:t>
      </w:r>
      <w:r>
        <w:rPr>
          <w:rFonts w:ascii="Times New Roman" w:hAnsi="Times New Roman" w:cs="Times New Roman"/>
          <w:lang w:val="en-US"/>
        </w:rPr>
        <w:t>on Judicial Ethics</w:t>
      </w:r>
      <w:r w:rsidRPr="00F07E94">
        <w:rPr>
          <w:rFonts w:ascii="Times New Roman" w:hAnsi="Times New Roman" w:cs="Times New Roman"/>
        </w:rPr>
        <w:t xml:space="preserve"> Op. 08-176 (29 януари 2009 г.).</w:t>
      </w:r>
    </w:p>
  </w:footnote>
  <w:footnote w:id="113">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14">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15">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NY Advisory Comm. </w:t>
      </w:r>
      <w:r>
        <w:rPr>
          <w:rFonts w:ascii="Times New Roman" w:hAnsi="Times New Roman" w:cs="Times New Roman"/>
          <w:lang w:val="en-US"/>
        </w:rPr>
        <w:t>on Judicial Ethics</w:t>
      </w:r>
      <w:r w:rsidRPr="00F07E94">
        <w:rPr>
          <w:rFonts w:ascii="Times New Roman" w:hAnsi="Times New Roman" w:cs="Times New Roman"/>
        </w:rPr>
        <w:t xml:space="preserve"> Op. 13-39 (28 май 2013 г.).</w:t>
      </w:r>
    </w:p>
  </w:footnote>
  <w:footnote w:id="116">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17">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18">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19">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Ethics Comm. of Ky. Judiciary Op</w:t>
      </w:r>
      <w:r w:rsidRPr="00F07E94">
        <w:rPr>
          <w:rFonts w:ascii="Times New Roman" w:hAnsi="Times New Roman" w:cs="Times New Roman"/>
        </w:rPr>
        <w:t>. JE-119 (20 януари 2010 г.).</w:t>
      </w:r>
    </w:p>
  </w:footnote>
  <w:footnote w:id="120">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21">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22">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23">
    <w:p w:rsidR="003B3475" w:rsidRPr="00F10AE1"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sidRPr="00F10AE1">
        <w:rPr>
          <w:rFonts w:ascii="Times New Roman" w:hAnsi="Times New Roman" w:cs="Times New Roman"/>
        </w:rPr>
        <w:t>Debra Cassens Weiss</w:t>
      </w:r>
      <w:r w:rsidRPr="00F07E94">
        <w:rPr>
          <w:rFonts w:ascii="Times New Roman" w:hAnsi="Times New Roman" w:cs="Times New Roman"/>
        </w:rPr>
        <w:t>,</w:t>
      </w:r>
      <w:r>
        <w:rPr>
          <w:rFonts w:ascii="Times New Roman" w:hAnsi="Times New Roman" w:cs="Times New Roman"/>
          <w:lang w:val="en-US"/>
        </w:rPr>
        <w:t xml:space="preserve"> </w:t>
      </w:r>
      <w:r w:rsidRPr="00F10AE1">
        <w:rPr>
          <w:rFonts w:ascii="Times New Roman" w:hAnsi="Times New Roman" w:cs="Times New Roman"/>
          <w:i/>
          <w:lang w:val="en-US"/>
        </w:rPr>
        <w:t>Offended by victim-impact statement, judge comments on Facebook; is it an ethics violation</w:t>
      </w:r>
      <w:r w:rsidRPr="00F10AE1">
        <w:rPr>
          <w:rFonts w:ascii="Times New Roman" w:hAnsi="Times New Roman" w:cs="Times New Roman"/>
          <w:i/>
        </w:rPr>
        <w:t>?</w:t>
      </w:r>
      <w:r w:rsidRPr="00F07E94">
        <w:rPr>
          <w:rFonts w:ascii="Times New Roman" w:hAnsi="Times New Roman" w:cs="Times New Roman"/>
        </w:rPr>
        <w:t xml:space="preserve">, </w:t>
      </w:r>
      <w:r>
        <w:rPr>
          <w:rFonts w:ascii="Times New Roman" w:hAnsi="Times New Roman" w:cs="Times New Roman"/>
        </w:rPr>
        <w:t>ABA JOURNAL (13 април 2015 г.),</w:t>
      </w:r>
      <w:r>
        <w:rPr>
          <w:rFonts w:ascii="Times New Roman" w:hAnsi="Times New Roman" w:cs="Times New Roman"/>
          <w:lang w:val="en-US"/>
        </w:rPr>
        <w:t xml:space="preserve"> </w:t>
      </w:r>
      <w:r w:rsidRPr="00F07E94">
        <w:rPr>
          <w:rFonts w:ascii="Times New Roman" w:hAnsi="Times New Roman" w:cs="Times New Roman"/>
        </w:rPr>
        <w:t>http://www.abajournal.com/news/article/offended_by_victim_impact_statement_ju dge_comments_on_facebook_is_it_an_eth /? Utm_medium = имейл &amp; utm_campaign = weekly_email &amp; utm_source = maestro &amp; job_id = 150416AX ).</w:t>
      </w:r>
    </w:p>
  </w:footnote>
  <w:footnote w:id="124">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25">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26">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27">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28">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29">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Ethics Comm. of Ky. Judiciary Op</w:t>
      </w:r>
      <w:r w:rsidRPr="00F07E94">
        <w:rPr>
          <w:rFonts w:ascii="Times New Roman" w:hAnsi="Times New Roman" w:cs="Times New Roman"/>
        </w:rPr>
        <w:t>. JE-119 (20 януари 2010 г.).</w:t>
      </w:r>
    </w:p>
  </w:footnote>
  <w:footnote w:id="130">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Id.</w:t>
      </w:r>
    </w:p>
  </w:footnote>
  <w:footnote w:id="131">
    <w:p w:rsidR="003B3475" w:rsidRPr="00F07E94"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Weiss, </w:t>
      </w:r>
      <w:r>
        <w:rPr>
          <w:rFonts w:ascii="Times New Roman" w:hAnsi="Times New Roman" w:cs="Times New Roman"/>
        </w:rPr>
        <w:t>вж.</w:t>
      </w:r>
      <w:r w:rsidRPr="00F07E94">
        <w:rPr>
          <w:rFonts w:ascii="Times New Roman" w:hAnsi="Times New Roman" w:cs="Times New Roman"/>
        </w:rPr>
        <w:t xml:space="preserve"> б</w:t>
      </w:r>
      <w:r>
        <w:rPr>
          <w:rFonts w:ascii="Times New Roman" w:hAnsi="Times New Roman" w:cs="Times New Roman"/>
        </w:rPr>
        <w:t>е</w:t>
      </w:r>
      <w:r w:rsidRPr="00F07E94">
        <w:rPr>
          <w:rFonts w:ascii="Times New Roman" w:hAnsi="Times New Roman" w:cs="Times New Roman"/>
        </w:rPr>
        <w:t>л</w:t>
      </w:r>
      <w:r>
        <w:rPr>
          <w:rFonts w:ascii="Times New Roman" w:hAnsi="Times New Roman" w:cs="Times New Roman"/>
        </w:rPr>
        <w:t>.</w:t>
      </w:r>
      <w:r w:rsidRPr="00F07E94">
        <w:rPr>
          <w:rFonts w:ascii="Times New Roman" w:hAnsi="Times New Roman" w:cs="Times New Roman"/>
        </w:rPr>
        <w:t xml:space="preserve"> 121</w:t>
      </w:r>
    </w:p>
  </w:footnote>
  <w:footnote w:id="132">
    <w:p w:rsidR="003B3475" w:rsidRPr="004E4493"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Sup. Ct. of Ohio, Bd. Of Comm’rs on Grievances &amp; Discipline</w:t>
      </w:r>
      <w:r>
        <w:rPr>
          <w:rFonts w:ascii="Times New Roman" w:hAnsi="Times New Roman" w:cs="Times New Roman"/>
        </w:rPr>
        <w:t xml:space="preserve"> </w:t>
      </w:r>
      <w:r>
        <w:rPr>
          <w:rFonts w:ascii="Times New Roman" w:hAnsi="Times New Roman" w:cs="Times New Roman"/>
          <w:lang w:val="en-US"/>
        </w:rPr>
        <w:t>Op. 2010-7 (Dec. 3 2010).</w:t>
      </w:r>
    </w:p>
  </w:footnote>
  <w:footnote w:id="133">
    <w:p w:rsidR="003B3475" w:rsidRPr="008078D9"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34">
    <w:p w:rsidR="003B3475" w:rsidRPr="008078D9"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S.C. Advisory Comm. On Standards of Judicial Conduct Op. 17-2009 (October 2009).</w:t>
      </w:r>
    </w:p>
  </w:footnote>
  <w:footnote w:id="135">
    <w:p w:rsidR="003B3475" w:rsidRPr="008078D9"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36">
    <w:p w:rsidR="003B3475" w:rsidRDefault="003B3475" w:rsidP="00F07E94">
      <w:pPr>
        <w:pStyle w:val="FootnoteText"/>
        <w:jc w:val="both"/>
        <w:rPr>
          <w:rFonts w:ascii="Times New Roman" w:hAnsi="Times New Roman" w:cs="Times New Roman"/>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 xml:space="preserve">Debra Cassens Weiss, </w:t>
      </w:r>
      <w:r w:rsidRPr="000D51F7">
        <w:rPr>
          <w:rFonts w:ascii="Times New Roman" w:hAnsi="Times New Roman" w:cs="Times New Roman"/>
          <w:i/>
          <w:lang w:val="en-US"/>
        </w:rPr>
        <w:t>Ga. Judge Resigns After Questions Raised About Facebook Contacts</w:t>
      </w:r>
      <w:r>
        <w:rPr>
          <w:rFonts w:ascii="Times New Roman" w:hAnsi="Times New Roman" w:cs="Times New Roman"/>
          <w:lang w:val="en-US"/>
        </w:rPr>
        <w:t>, ABA Journal (7</w:t>
      </w:r>
      <w:r>
        <w:rPr>
          <w:rFonts w:ascii="Times New Roman" w:hAnsi="Times New Roman" w:cs="Times New Roman"/>
        </w:rPr>
        <w:t xml:space="preserve"> януари 2010 г.</w:t>
      </w:r>
      <w:r>
        <w:rPr>
          <w:rFonts w:ascii="Times New Roman" w:hAnsi="Times New Roman" w:cs="Times New Roman"/>
          <w:lang w:val="en-US"/>
        </w:rPr>
        <w:t>),</w:t>
      </w:r>
      <w:r>
        <w:rPr>
          <w:rFonts w:ascii="Times New Roman" w:hAnsi="Times New Roman" w:cs="Times New Roman"/>
        </w:rPr>
        <w:t xml:space="preserve"> </w:t>
      </w:r>
      <w:hyperlink r:id="rId1" w:history="1">
        <w:r w:rsidRPr="000D51F7">
          <w:rPr>
            <w:rStyle w:val="Hyperlink"/>
            <w:rFonts w:ascii="Times New Roman" w:hAnsi="Times New Roman" w:cs="Times New Roman"/>
            <w:color w:val="auto"/>
            <w:u w:val="none"/>
            <w:lang w:val="en-US"/>
          </w:rPr>
          <w:t>http://www.abajournal.com/news/article/ga._judge_resigns_after_questions_raised_about_</w:t>
        </w:r>
      </w:hyperlink>
    </w:p>
    <w:p w:rsidR="003B3475" w:rsidRPr="008078D9" w:rsidRDefault="003B3475" w:rsidP="00F07E94">
      <w:pPr>
        <w:pStyle w:val="FootnoteText"/>
        <w:jc w:val="both"/>
        <w:rPr>
          <w:rFonts w:ascii="Times New Roman" w:hAnsi="Times New Roman" w:cs="Times New Roman"/>
          <w:lang w:val="en-US"/>
        </w:rPr>
      </w:pPr>
      <w:r w:rsidRPr="008078D9">
        <w:rPr>
          <w:rFonts w:ascii="Times New Roman" w:hAnsi="Times New Roman" w:cs="Times New Roman"/>
          <w:lang w:val="en-US"/>
        </w:rPr>
        <w:t xml:space="preserve">facebook_contacts/ </w:t>
      </w:r>
      <w:r>
        <w:rPr>
          <w:rFonts w:ascii="Times New Roman" w:hAnsi="Times New Roman" w:cs="Times New Roman"/>
          <w:lang w:val="en-US"/>
        </w:rPr>
        <w:t>(</w:t>
      </w:r>
      <w:r>
        <w:rPr>
          <w:rFonts w:ascii="Times New Roman" w:hAnsi="Times New Roman" w:cs="Times New Roman"/>
        </w:rPr>
        <w:t>последно посетен на 7 май 2015 г.</w:t>
      </w:r>
      <w:r>
        <w:rPr>
          <w:rFonts w:ascii="Times New Roman" w:hAnsi="Times New Roman" w:cs="Times New Roman"/>
          <w:lang w:val="en-US"/>
        </w:rPr>
        <w:t>)</w:t>
      </w:r>
    </w:p>
  </w:footnote>
  <w:footnote w:id="137">
    <w:p w:rsidR="003B3475" w:rsidRPr="007C3100"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38">
    <w:p w:rsidR="003B3475" w:rsidRPr="007C3100"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39">
    <w:p w:rsidR="003B3475" w:rsidRPr="007C3100"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40">
    <w:p w:rsidR="003B3475" w:rsidRPr="007C3100"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41">
    <w:p w:rsidR="003B3475" w:rsidRPr="007C3100"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 xml:space="preserve">State v. Madden, No. M2012-02473-CCA-R3-CD, 2014 Tenn. Crim. App. LEXIS 2008, at. *2-3 (Tenn. Crim. App. 11 </w:t>
      </w:r>
      <w:r>
        <w:rPr>
          <w:rFonts w:ascii="Times New Roman" w:hAnsi="Times New Roman" w:cs="Times New Roman"/>
        </w:rPr>
        <w:t>март 2014 г.</w:t>
      </w:r>
      <w:r>
        <w:rPr>
          <w:rFonts w:ascii="Times New Roman" w:hAnsi="Times New Roman" w:cs="Times New Roman"/>
          <w:lang w:val="en-US"/>
        </w:rPr>
        <w:t>)</w:t>
      </w:r>
    </w:p>
  </w:footnote>
  <w:footnote w:id="142">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State v. Cannon, 254 S.W.3d. 287</w:t>
      </w:r>
      <w:r>
        <w:rPr>
          <w:rFonts w:ascii="Times New Roman" w:hAnsi="Times New Roman" w:cs="Times New Roman"/>
        </w:rPr>
        <w:t>,</w:t>
      </w:r>
      <w:r>
        <w:rPr>
          <w:rFonts w:ascii="Times New Roman" w:hAnsi="Times New Roman" w:cs="Times New Roman"/>
          <w:lang w:val="en-US"/>
        </w:rPr>
        <w:t xml:space="preserve"> 308 (Tenn. 2008).</w:t>
      </w:r>
    </w:p>
  </w:footnote>
  <w:footnote w:id="143">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Pr>
          <w:rFonts w:ascii="Times New Roman" w:hAnsi="Times New Roman" w:cs="Times New Roman"/>
          <w:lang w:val="en-US"/>
        </w:rPr>
        <w:t xml:space="preserve"> State, 2014 Tenn. Crim. App. LEXIS 208, at. *31.</w:t>
      </w:r>
    </w:p>
  </w:footnote>
  <w:footnote w:id="144">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Tenn. Judicial Ethics Op. 12-01 (</w:t>
      </w:r>
      <w:r>
        <w:rPr>
          <w:rFonts w:ascii="Times New Roman" w:hAnsi="Times New Roman" w:cs="Times New Roman"/>
        </w:rPr>
        <w:t>23 октомври 2012 г.</w:t>
      </w:r>
      <w:r>
        <w:rPr>
          <w:rFonts w:ascii="Times New Roman" w:hAnsi="Times New Roman" w:cs="Times New Roman"/>
          <w:lang w:val="en-US"/>
        </w:rPr>
        <w:t>)</w:t>
      </w:r>
    </w:p>
  </w:footnote>
  <w:footnote w:id="145">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 xml:space="preserve">State, 2014 </w:t>
      </w:r>
      <w:r w:rsidRPr="00A97D28">
        <w:rPr>
          <w:rFonts w:ascii="Times New Roman" w:hAnsi="Times New Roman" w:cs="Times New Roman"/>
          <w:lang w:val="en-US"/>
        </w:rPr>
        <w:t>Tenn. Crim. App. LEXIS 208, at. *3</w:t>
      </w:r>
      <w:r>
        <w:rPr>
          <w:rFonts w:ascii="Times New Roman" w:hAnsi="Times New Roman" w:cs="Times New Roman"/>
          <w:lang w:val="en-US"/>
        </w:rPr>
        <w:t>7-38</w:t>
      </w:r>
      <w:r w:rsidRPr="00A97D28">
        <w:rPr>
          <w:rFonts w:ascii="Times New Roman" w:hAnsi="Times New Roman" w:cs="Times New Roman"/>
          <w:lang w:val="en-US"/>
        </w:rPr>
        <w:t>.</w:t>
      </w:r>
    </w:p>
  </w:footnote>
  <w:footnote w:id="146">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47">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48">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ABA Formal Op. 462 (</w:t>
      </w:r>
      <w:r>
        <w:rPr>
          <w:rFonts w:ascii="Times New Roman" w:hAnsi="Times New Roman" w:cs="Times New Roman"/>
        </w:rPr>
        <w:t>21 февруари 2013 г.</w:t>
      </w:r>
      <w:r>
        <w:rPr>
          <w:rFonts w:ascii="Times New Roman" w:hAnsi="Times New Roman" w:cs="Times New Roman"/>
          <w:lang w:val="en-US"/>
        </w:rPr>
        <w:t>)</w:t>
      </w:r>
    </w:p>
  </w:footnote>
  <w:footnote w:id="149">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50">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51">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52">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53">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 w:id="154">
    <w:p w:rsidR="003B3475" w:rsidRPr="00A97D28"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ABA Model Code of Judicial Conduct Rule 1.3 (2011).</w:t>
      </w:r>
    </w:p>
  </w:footnote>
  <w:footnote w:id="155">
    <w:p w:rsidR="003B3475" w:rsidRPr="000D51F7"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 xml:space="preserve">Aaron Smith, </w:t>
      </w:r>
      <w:r w:rsidRPr="000D51F7">
        <w:rPr>
          <w:rFonts w:ascii="Times New Roman" w:hAnsi="Times New Roman" w:cs="Times New Roman"/>
          <w:i/>
          <w:lang w:val="en-US"/>
        </w:rPr>
        <w:t>6 new facts about Facebook</w:t>
      </w:r>
      <w:r>
        <w:rPr>
          <w:rFonts w:ascii="Times New Roman" w:hAnsi="Times New Roman" w:cs="Times New Roman"/>
          <w:lang w:val="en-US"/>
        </w:rPr>
        <w:t>. Pew Research Center (</w:t>
      </w:r>
      <w:r>
        <w:rPr>
          <w:rFonts w:ascii="Times New Roman" w:hAnsi="Times New Roman" w:cs="Times New Roman"/>
        </w:rPr>
        <w:t>3 февруари 2014 г.</w:t>
      </w:r>
      <w:r>
        <w:rPr>
          <w:rFonts w:ascii="Times New Roman" w:hAnsi="Times New Roman" w:cs="Times New Roman"/>
          <w:lang w:val="en-US"/>
        </w:rPr>
        <w:t>)</w:t>
      </w:r>
      <w:r>
        <w:t xml:space="preserve">, </w:t>
      </w:r>
      <w:hyperlink r:id="rId2" w:history="1">
        <w:r w:rsidRPr="000D51F7">
          <w:rPr>
            <w:rStyle w:val="Hyperlink"/>
            <w:rFonts w:ascii="Times New Roman" w:hAnsi="Times New Roman" w:cs="Times New Roman"/>
            <w:color w:val="auto"/>
            <w:u w:val="none"/>
            <w:lang w:val="en-US"/>
          </w:rPr>
          <w:t>http://www.pewresearch.org/fact-tank/2014/02/03/6-new-facts-about-facebook/</w:t>
        </w:r>
      </w:hyperlink>
      <w:r w:rsidRPr="000D51F7">
        <w:rPr>
          <w:rFonts w:ascii="Times New Roman" w:hAnsi="Times New Roman" w:cs="Times New Roman"/>
        </w:rPr>
        <w:t xml:space="preserve"> </w:t>
      </w:r>
      <w:r w:rsidRPr="000D51F7">
        <w:rPr>
          <w:rFonts w:ascii="Times New Roman" w:hAnsi="Times New Roman" w:cs="Times New Roman"/>
          <w:lang w:val="en-US"/>
        </w:rPr>
        <w:t>(</w:t>
      </w:r>
      <w:r w:rsidRPr="000D51F7">
        <w:rPr>
          <w:rFonts w:ascii="Times New Roman" w:hAnsi="Times New Roman" w:cs="Times New Roman"/>
        </w:rPr>
        <w:t xml:space="preserve">последно посетен на 7 май 2015 </w:t>
      </w:r>
      <w:r>
        <w:rPr>
          <w:rFonts w:ascii="Times New Roman" w:hAnsi="Times New Roman" w:cs="Times New Roman"/>
        </w:rPr>
        <w:t>г.</w:t>
      </w:r>
      <w:r>
        <w:rPr>
          <w:rFonts w:ascii="Times New Roman" w:hAnsi="Times New Roman" w:cs="Times New Roman"/>
          <w:lang w:val="en-US"/>
        </w:rPr>
        <w:t>)</w:t>
      </w:r>
    </w:p>
  </w:footnote>
  <w:footnote w:id="156">
    <w:p w:rsidR="003B3475" w:rsidRPr="00DE06E5" w:rsidRDefault="003B3475" w:rsidP="00F07E94">
      <w:pPr>
        <w:pStyle w:val="FootnoteText"/>
        <w:jc w:val="both"/>
        <w:rPr>
          <w:rFonts w:ascii="Times New Roman" w:hAnsi="Times New Roman" w:cs="Times New Roman"/>
          <w:lang w:val="en-US"/>
        </w:rPr>
      </w:pPr>
      <w:r w:rsidRPr="00F07E94">
        <w:rPr>
          <w:rStyle w:val="FootnoteReference"/>
          <w:rFonts w:ascii="Times New Roman" w:hAnsi="Times New Roman" w:cs="Times New Roman"/>
        </w:rPr>
        <w:footnoteRef/>
      </w:r>
      <w:r w:rsidRPr="00F07E94">
        <w:rPr>
          <w:rFonts w:ascii="Times New Roman" w:hAnsi="Times New Roman" w:cs="Times New Roman"/>
        </w:rPr>
        <w:t xml:space="preserve"> </w:t>
      </w:r>
      <w:r>
        <w:rPr>
          <w:rFonts w:ascii="Times New Roman" w:hAnsi="Times New Roman" w:cs="Times New Roman"/>
          <w:lang w:val="en-US"/>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11AF8"/>
    <w:multiLevelType w:val="hybridMultilevel"/>
    <w:tmpl w:val="F3687326"/>
    <w:lvl w:ilvl="0" w:tplc="138A10EE">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13"/>
    <w:rsid w:val="00023359"/>
    <w:rsid w:val="0002557F"/>
    <w:rsid w:val="00027682"/>
    <w:rsid w:val="00051CBF"/>
    <w:rsid w:val="00073A4C"/>
    <w:rsid w:val="0008235A"/>
    <w:rsid w:val="000D4DD4"/>
    <w:rsid w:val="000D51F7"/>
    <w:rsid w:val="00133C06"/>
    <w:rsid w:val="00166E8E"/>
    <w:rsid w:val="00185D2B"/>
    <w:rsid w:val="00187092"/>
    <w:rsid w:val="001B5A43"/>
    <w:rsid w:val="00204E30"/>
    <w:rsid w:val="0020508C"/>
    <w:rsid w:val="002148D3"/>
    <w:rsid w:val="00263DF5"/>
    <w:rsid w:val="002966E0"/>
    <w:rsid w:val="002A2606"/>
    <w:rsid w:val="002E2356"/>
    <w:rsid w:val="00315E71"/>
    <w:rsid w:val="00326D0C"/>
    <w:rsid w:val="003457F9"/>
    <w:rsid w:val="00356BA0"/>
    <w:rsid w:val="00392AB7"/>
    <w:rsid w:val="003955A3"/>
    <w:rsid w:val="003A1B02"/>
    <w:rsid w:val="003B3475"/>
    <w:rsid w:val="003C47E7"/>
    <w:rsid w:val="003F59BF"/>
    <w:rsid w:val="00453D48"/>
    <w:rsid w:val="00475B55"/>
    <w:rsid w:val="004821C5"/>
    <w:rsid w:val="004B35DF"/>
    <w:rsid w:val="004B4615"/>
    <w:rsid w:val="004E0B96"/>
    <w:rsid w:val="004E4493"/>
    <w:rsid w:val="004E549A"/>
    <w:rsid w:val="004E65A3"/>
    <w:rsid w:val="00523CF8"/>
    <w:rsid w:val="0053426A"/>
    <w:rsid w:val="00554272"/>
    <w:rsid w:val="005573C6"/>
    <w:rsid w:val="0059259A"/>
    <w:rsid w:val="005C7CCC"/>
    <w:rsid w:val="006027A3"/>
    <w:rsid w:val="00611712"/>
    <w:rsid w:val="0061636B"/>
    <w:rsid w:val="0065279E"/>
    <w:rsid w:val="00686DD2"/>
    <w:rsid w:val="00694E8B"/>
    <w:rsid w:val="006D554C"/>
    <w:rsid w:val="007034D0"/>
    <w:rsid w:val="00727210"/>
    <w:rsid w:val="0075373D"/>
    <w:rsid w:val="00755ADC"/>
    <w:rsid w:val="007722BA"/>
    <w:rsid w:val="007825E2"/>
    <w:rsid w:val="007932AF"/>
    <w:rsid w:val="00795BE7"/>
    <w:rsid w:val="007B5659"/>
    <w:rsid w:val="007C28A3"/>
    <w:rsid w:val="007C3100"/>
    <w:rsid w:val="007D7C58"/>
    <w:rsid w:val="007E570C"/>
    <w:rsid w:val="007F2F66"/>
    <w:rsid w:val="007F7911"/>
    <w:rsid w:val="008078D9"/>
    <w:rsid w:val="00867DBB"/>
    <w:rsid w:val="00892109"/>
    <w:rsid w:val="008A29B3"/>
    <w:rsid w:val="008B0E13"/>
    <w:rsid w:val="008B1A10"/>
    <w:rsid w:val="008B3DBE"/>
    <w:rsid w:val="008C0A89"/>
    <w:rsid w:val="008F1C46"/>
    <w:rsid w:val="009454D0"/>
    <w:rsid w:val="009518C7"/>
    <w:rsid w:val="009668D5"/>
    <w:rsid w:val="00983772"/>
    <w:rsid w:val="00985014"/>
    <w:rsid w:val="009856F8"/>
    <w:rsid w:val="00990D3E"/>
    <w:rsid w:val="009B1130"/>
    <w:rsid w:val="009B4113"/>
    <w:rsid w:val="009D576A"/>
    <w:rsid w:val="009E6F1F"/>
    <w:rsid w:val="00A34D5D"/>
    <w:rsid w:val="00A37837"/>
    <w:rsid w:val="00A436F4"/>
    <w:rsid w:val="00A54437"/>
    <w:rsid w:val="00A70CA1"/>
    <w:rsid w:val="00A7241B"/>
    <w:rsid w:val="00A84AFD"/>
    <w:rsid w:val="00A97B77"/>
    <w:rsid w:val="00A97D28"/>
    <w:rsid w:val="00AC579A"/>
    <w:rsid w:val="00AF6421"/>
    <w:rsid w:val="00B22A89"/>
    <w:rsid w:val="00B31D2E"/>
    <w:rsid w:val="00B3567C"/>
    <w:rsid w:val="00B35D74"/>
    <w:rsid w:val="00B641EF"/>
    <w:rsid w:val="00B7395D"/>
    <w:rsid w:val="00B85C35"/>
    <w:rsid w:val="00BA07C5"/>
    <w:rsid w:val="00BA11D7"/>
    <w:rsid w:val="00BE3CFA"/>
    <w:rsid w:val="00C00DC5"/>
    <w:rsid w:val="00C047C9"/>
    <w:rsid w:val="00C340FE"/>
    <w:rsid w:val="00C513D9"/>
    <w:rsid w:val="00C7115E"/>
    <w:rsid w:val="00C77D4D"/>
    <w:rsid w:val="00C80A4F"/>
    <w:rsid w:val="00C81A1B"/>
    <w:rsid w:val="00CA6F57"/>
    <w:rsid w:val="00CD1F88"/>
    <w:rsid w:val="00CF65B4"/>
    <w:rsid w:val="00D0269B"/>
    <w:rsid w:val="00D04D62"/>
    <w:rsid w:val="00D32A95"/>
    <w:rsid w:val="00DE06E5"/>
    <w:rsid w:val="00E12236"/>
    <w:rsid w:val="00E32DC7"/>
    <w:rsid w:val="00E372BE"/>
    <w:rsid w:val="00E5644C"/>
    <w:rsid w:val="00E91AF9"/>
    <w:rsid w:val="00EA2636"/>
    <w:rsid w:val="00EC4C69"/>
    <w:rsid w:val="00EE3FDC"/>
    <w:rsid w:val="00EE7416"/>
    <w:rsid w:val="00F00098"/>
    <w:rsid w:val="00F03223"/>
    <w:rsid w:val="00F07E94"/>
    <w:rsid w:val="00F10A18"/>
    <w:rsid w:val="00F10AE1"/>
    <w:rsid w:val="00F25324"/>
    <w:rsid w:val="00F3459C"/>
    <w:rsid w:val="00F44152"/>
    <w:rsid w:val="00F471CD"/>
    <w:rsid w:val="00F55B9D"/>
    <w:rsid w:val="00F620BE"/>
    <w:rsid w:val="00F916EB"/>
    <w:rsid w:val="00F95587"/>
    <w:rsid w:val="00FB1352"/>
    <w:rsid w:val="00FC04A9"/>
    <w:rsid w:val="00FD1D3B"/>
    <w:rsid w:val="00FD770F"/>
    <w:rsid w:val="00FE3CA1"/>
    <w:rsid w:val="00FE4592"/>
    <w:rsid w:val="00FF22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a"/>
    <w:uiPriority w:val="99"/>
    <w:semiHidden/>
    <w:unhideWhenUsed/>
    <w:rsid w:val="00E12236"/>
    <w:pPr>
      <w:spacing w:after="0" w:line="240" w:lineRule="auto"/>
    </w:pPr>
    <w:rPr>
      <w:sz w:val="20"/>
      <w:szCs w:val="20"/>
    </w:rPr>
  </w:style>
  <w:style w:type="character" w:customStyle="1" w:styleId="a">
    <w:name w:val="Текст под линия Знак"/>
    <w:basedOn w:val="DefaultParagraphFont"/>
    <w:link w:val="FootnoteText"/>
    <w:uiPriority w:val="99"/>
    <w:semiHidden/>
    <w:rsid w:val="00E12236"/>
    <w:rPr>
      <w:sz w:val="20"/>
      <w:szCs w:val="20"/>
    </w:rPr>
  </w:style>
  <w:style w:type="character" w:styleId="FootnoteReference">
    <w:name w:val="footnote reference"/>
    <w:basedOn w:val="DefaultParagraphFont"/>
    <w:uiPriority w:val="99"/>
    <w:semiHidden/>
    <w:unhideWhenUsed/>
    <w:rsid w:val="00E12236"/>
    <w:rPr>
      <w:vertAlign w:val="superscript"/>
    </w:rPr>
  </w:style>
  <w:style w:type="paragraph" w:styleId="Header">
    <w:name w:val="header"/>
    <w:basedOn w:val="Normal"/>
    <w:link w:val="a0"/>
    <w:uiPriority w:val="99"/>
    <w:unhideWhenUsed/>
    <w:rsid w:val="00187092"/>
    <w:pPr>
      <w:tabs>
        <w:tab w:val="center" w:pos="4536"/>
        <w:tab w:val="right" w:pos="9072"/>
      </w:tabs>
      <w:spacing w:after="0" w:line="240" w:lineRule="auto"/>
    </w:pPr>
  </w:style>
  <w:style w:type="character" w:customStyle="1" w:styleId="a0">
    <w:name w:val="Горен колонтитул Знак"/>
    <w:basedOn w:val="DefaultParagraphFont"/>
    <w:link w:val="Header"/>
    <w:uiPriority w:val="99"/>
    <w:rsid w:val="00187092"/>
  </w:style>
  <w:style w:type="paragraph" w:styleId="Footer">
    <w:name w:val="footer"/>
    <w:basedOn w:val="Normal"/>
    <w:link w:val="a1"/>
    <w:uiPriority w:val="99"/>
    <w:unhideWhenUsed/>
    <w:rsid w:val="00187092"/>
    <w:pPr>
      <w:tabs>
        <w:tab w:val="center" w:pos="4536"/>
        <w:tab w:val="right" w:pos="9072"/>
      </w:tabs>
      <w:spacing w:after="0" w:line="240" w:lineRule="auto"/>
    </w:pPr>
  </w:style>
  <w:style w:type="character" w:customStyle="1" w:styleId="a1">
    <w:name w:val="Долен колонтитул Знак"/>
    <w:basedOn w:val="DefaultParagraphFont"/>
    <w:link w:val="Footer"/>
    <w:uiPriority w:val="99"/>
    <w:rsid w:val="00187092"/>
  </w:style>
  <w:style w:type="paragraph" w:styleId="ListParagraph">
    <w:name w:val="List Paragraph"/>
    <w:basedOn w:val="Normal"/>
    <w:uiPriority w:val="34"/>
    <w:qFormat/>
    <w:rsid w:val="00F07E94"/>
    <w:pPr>
      <w:ind w:left="720"/>
      <w:contextualSpacing/>
    </w:pPr>
  </w:style>
  <w:style w:type="character" w:styleId="Hyperlink">
    <w:name w:val="Hyperlink"/>
    <w:basedOn w:val="DefaultParagraphFont"/>
    <w:uiPriority w:val="99"/>
    <w:unhideWhenUsed/>
    <w:rsid w:val="000D51F7"/>
    <w:rPr>
      <w:color w:val="0000FF" w:themeColor="hyperlink"/>
      <w:u w:val="single"/>
    </w:rPr>
  </w:style>
  <w:style w:type="character" w:customStyle="1" w:styleId="Heading2">
    <w:name w:val="Heading #2_"/>
    <w:basedOn w:val="DefaultParagraphFont"/>
    <w:link w:val="Heading20"/>
    <w:locked/>
    <w:rsid w:val="00C513D9"/>
    <w:rPr>
      <w:rFonts w:ascii="Times New Roman" w:eastAsia="Times New Roman" w:hAnsi="Times New Roman" w:cs="Times New Roman"/>
      <w:b/>
      <w:bCs/>
      <w:sz w:val="21"/>
      <w:szCs w:val="21"/>
      <w:shd w:val="clear" w:color="auto" w:fill="FFFFFF"/>
    </w:rPr>
  </w:style>
  <w:style w:type="paragraph" w:customStyle="1" w:styleId="Heading20">
    <w:name w:val="Heading #2"/>
    <w:basedOn w:val="Normal"/>
    <w:link w:val="Heading2"/>
    <w:rsid w:val="00C513D9"/>
    <w:pPr>
      <w:widowControl w:val="0"/>
      <w:shd w:val="clear" w:color="auto" w:fill="FFFFFF"/>
      <w:spacing w:after="0" w:line="319" w:lineRule="exact"/>
      <w:jc w:val="both"/>
      <w:outlineLvl w:val="1"/>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a"/>
    <w:uiPriority w:val="99"/>
    <w:semiHidden/>
    <w:unhideWhenUsed/>
    <w:rsid w:val="00E12236"/>
    <w:pPr>
      <w:spacing w:after="0" w:line="240" w:lineRule="auto"/>
    </w:pPr>
    <w:rPr>
      <w:sz w:val="20"/>
      <w:szCs w:val="20"/>
    </w:rPr>
  </w:style>
  <w:style w:type="character" w:customStyle="1" w:styleId="a">
    <w:name w:val="Текст под линия Знак"/>
    <w:basedOn w:val="DefaultParagraphFont"/>
    <w:link w:val="FootnoteText"/>
    <w:uiPriority w:val="99"/>
    <w:semiHidden/>
    <w:rsid w:val="00E12236"/>
    <w:rPr>
      <w:sz w:val="20"/>
      <w:szCs w:val="20"/>
    </w:rPr>
  </w:style>
  <w:style w:type="character" w:styleId="FootnoteReference">
    <w:name w:val="footnote reference"/>
    <w:basedOn w:val="DefaultParagraphFont"/>
    <w:uiPriority w:val="99"/>
    <w:semiHidden/>
    <w:unhideWhenUsed/>
    <w:rsid w:val="00E12236"/>
    <w:rPr>
      <w:vertAlign w:val="superscript"/>
    </w:rPr>
  </w:style>
  <w:style w:type="paragraph" w:styleId="Header">
    <w:name w:val="header"/>
    <w:basedOn w:val="Normal"/>
    <w:link w:val="a0"/>
    <w:uiPriority w:val="99"/>
    <w:unhideWhenUsed/>
    <w:rsid w:val="00187092"/>
    <w:pPr>
      <w:tabs>
        <w:tab w:val="center" w:pos="4536"/>
        <w:tab w:val="right" w:pos="9072"/>
      </w:tabs>
      <w:spacing w:after="0" w:line="240" w:lineRule="auto"/>
    </w:pPr>
  </w:style>
  <w:style w:type="character" w:customStyle="1" w:styleId="a0">
    <w:name w:val="Горен колонтитул Знак"/>
    <w:basedOn w:val="DefaultParagraphFont"/>
    <w:link w:val="Header"/>
    <w:uiPriority w:val="99"/>
    <w:rsid w:val="00187092"/>
  </w:style>
  <w:style w:type="paragraph" w:styleId="Footer">
    <w:name w:val="footer"/>
    <w:basedOn w:val="Normal"/>
    <w:link w:val="a1"/>
    <w:uiPriority w:val="99"/>
    <w:unhideWhenUsed/>
    <w:rsid w:val="00187092"/>
    <w:pPr>
      <w:tabs>
        <w:tab w:val="center" w:pos="4536"/>
        <w:tab w:val="right" w:pos="9072"/>
      </w:tabs>
      <w:spacing w:after="0" w:line="240" w:lineRule="auto"/>
    </w:pPr>
  </w:style>
  <w:style w:type="character" w:customStyle="1" w:styleId="a1">
    <w:name w:val="Долен колонтитул Знак"/>
    <w:basedOn w:val="DefaultParagraphFont"/>
    <w:link w:val="Footer"/>
    <w:uiPriority w:val="99"/>
    <w:rsid w:val="00187092"/>
  </w:style>
  <w:style w:type="paragraph" w:styleId="ListParagraph">
    <w:name w:val="List Paragraph"/>
    <w:basedOn w:val="Normal"/>
    <w:uiPriority w:val="34"/>
    <w:qFormat/>
    <w:rsid w:val="00F07E94"/>
    <w:pPr>
      <w:ind w:left="720"/>
      <w:contextualSpacing/>
    </w:pPr>
  </w:style>
  <w:style w:type="character" w:styleId="Hyperlink">
    <w:name w:val="Hyperlink"/>
    <w:basedOn w:val="DefaultParagraphFont"/>
    <w:uiPriority w:val="99"/>
    <w:unhideWhenUsed/>
    <w:rsid w:val="000D51F7"/>
    <w:rPr>
      <w:color w:val="0000FF" w:themeColor="hyperlink"/>
      <w:u w:val="single"/>
    </w:rPr>
  </w:style>
  <w:style w:type="character" w:customStyle="1" w:styleId="Heading2">
    <w:name w:val="Heading #2_"/>
    <w:basedOn w:val="DefaultParagraphFont"/>
    <w:link w:val="Heading20"/>
    <w:locked/>
    <w:rsid w:val="00C513D9"/>
    <w:rPr>
      <w:rFonts w:ascii="Times New Roman" w:eastAsia="Times New Roman" w:hAnsi="Times New Roman" w:cs="Times New Roman"/>
      <w:b/>
      <w:bCs/>
      <w:sz w:val="21"/>
      <w:szCs w:val="21"/>
      <w:shd w:val="clear" w:color="auto" w:fill="FFFFFF"/>
    </w:rPr>
  </w:style>
  <w:style w:type="paragraph" w:customStyle="1" w:styleId="Heading20">
    <w:name w:val="Heading #2"/>
    <w:basedOn w:val="Normal"/>
    <w:link w:val="Heading2"/>
    <w:rsid w:val="00C513D9"/>
    <w:pPr>
      <w:widowControl w:val="0"/>
      <w:shd w:val="clear" w:color="auto" w:fill="FFFFFF"/>
      <w:spacing w:after="0" w:line="319" w:lineRule="exact"/>
      <w:jc w:val="both"/>
      <w:outlineLvl w:val="1"/>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6120">
      <w:bodyDiv w:val="1"/>
      <w:marLeft w:val="0"/>
      <w:marRight w:val="0"/>
      <w:marTop w:val="0"/>
      <w:marBottom w:val="0"/>
      <w:divBdr>
        <w:top w:val="none" w:sz="0" w:space="0" w:color="auto"/>
        <w:left w:val="none" w:sz="0" w:space="0" w:color="auto"/>
        <w:bottom w:val="none" w:sz="0" w:space="0" w:color="auto"/>
        <w:right w:val="none" w:sz="0" w:space="0" w:color="auto"/>
      </w:divBdr>
    </w:div>
    <w:div w:id="180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ewresearch.org/fact-tank/2014/02/03/6-new-facts-about-facebook/" TargetMode="External"/><Relationship Id="rId1" Type="http://schemas.openxmlformats.org/officeDocument/2006/relationships/hyperlink" Target="http://www.abajournal.com/news/article/ga._judge_resigns_after_questions_raised_about_"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8DFC-BD71-43B0-BCCE-0B5FB12C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7772</Words>
  <Characters>44301</Characters>
  <Application>Microsoft Office Word</Application>
  <DocSecurity>0</DocSecurity>
  <Lines>369</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Petrov</dc:creator>
  <cp:lastModifiedBy>Ekaterina</cp:lastModifiedBy>
  <cp:revision>2</cp:revision>
  <dcterms:created xsi:type="dcterms:W3CDTF">2017-07-08T16:11:00Z</dcterms:created>
  <dcterms:modified xsi:type="dcterms:W3CDTF">2017-07-08T16:11:00Z</dcterms:modified>
</cp:coreProperties>
</file>