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0FD" w:rsidRPr="00DB2A73" w:rsidRDefault="00DB2A73" w:rsidP="00DB2A73">
      <w:pPr>
        <w:keepNext/>
        <w:keepLines/>
        <w:spacing w:after="0" w:line="240" w:lineRule="auto"/>
        <w:jc w:val="center"/>
        <w:rPr>
          <w:rFonts w:ascii="Times New Roman" w:hAnsi="Times New Roman" w:cs="Times New Roman"/>
          <w:b/>
          <w:sz w:val="24"/>
          <w:szCs w:val="24"/>
        </w:rPr>
      </w:pPr>
      <w:bookmarkStart w:id="0" w:name="bookmark2"/>
      <w:bookmarkStart w:id="1" w:name="_GoBack"/>
      <w:r>
        <w:rPr>
          <w:rFonts w:ascii="Times New Roman" w:hAnsi="Times New Roman" w:cs="Times New Roman"/>
          <w:b/>
          <w:sz w:val="24"/>
          <w:szCs w:val="24"/>
        </w:rPr>
        <w:t>Съдебен</w:t>
      </w:r>
      <w:r w:rsidRPr="00DB2A73">
        <w:rPr>
          <w:rFonts w:ascii="Times New Roman" w:hAnsi="Times New Roman" w:cs="Times New Roman"/>
          <w:b/>
          <w:sz w:val="24"/>
          <w:szCs w:val="24"/>
        </w:rPr>
        <w:t xml:space="preserve"> п</w:t>
      </w:r>
      <w:r>
        <w:rPr>
          <w:rFonts w:ascii="Times New Roman" w:hAnsi="Times New Roman" w:cs="Times New Roman"/>
          <w:b/>
          <w:sz w:val="24"/>
          <w:szCs w:val="24"/>
        </w:rPr>
        <w:t>ът</w:t>
      </w:r>
      <w:r w:rsidRPr="00DB2A73">
        <w:rPr>
          <w:rFonts w:ascii="Times New Roman" w:hAnsi="Times New Roman" w:cs="Times New Roman"/>
          <w:b/>
          <w:sz w:val="24"/>
          <w:szCs w:val="24"/>
        </w:rPr>
        <w:t xml:space="preserve"> срещу неправомерни уволнения</w:t>
      </w:r>
      <w:bookmarkEnd w:id="0"/>
    </w:p>
    <w:p w:rsidR="00A15215" w:rsidRDefault="00A15215" w:rsidP="00DB2A73">
      <w:pPr>
        <w:keepNext/>
        <w:keepLines/>
        <w:spacing w:after="0" w:line="240" w:lineRule="auto"/>
        <w:jc w:val="center"/>
        <w:rPr>
          <w:rFonts w:ascii="Times New Roman" w:hAnsi="Times New Roman" w:cs="Times New Roman"/>
          <w:sz w:val="24"/>
          <w:szCs w:val="24"/>
        </w:rPr>
      </w:pPr>
    </w:p>
    <w:p w:rsidR="00A15215" w:rsidRPr="003E204A" w:rsidRDefault="003E204A" w:rsidP="00DB2A73">
      <w:pPr>
        <w:pStyle w:val="Bodytext80"/>
        <w:shd w:val="clear" w:color="auto" w:fill="auto"/>
        <w:spacing w:after="0" w:line="240" w:lineRule="auto"/>
        <w:jc w:val="center"/>
        <w:rPr>
          <w:sz w:val="24"/>
          <w:szCs w:val="24"/>
          <w:lang w:val="en-US"/>
        </w:rPr>
      </w:pPr>
      <w:r>
        <w:rPr>
          <w:i/>
          <w:sz w:val="24"/>
          <w:szCs w:val="24"/>
        </w:rPr>
        <w:t xml:space="preserve">проф. </w:t>
      </w:r>
      <w:r w:rsidR="00A15215" w:rsidRPr="00A15215">
        <w:rPr>
          <w:i/>
          <w:sz w:val="24"/>
          <w:szCs w:val="24"/>
        </w:rPr>
        <w:t>Петко Стайнов</w:t>
      </w:r>
      <w:r>
        <w:rPr>
          <w:rStyle w:val="FootnoteReference"/>
          <w:i/>
          <w:sz w:val="24"/>
          <w:szCs w:val="24"/>
        </w:rPr>
        <w:footnoteReference w:id="1"/>
      </w:r>
    </w:p>
    <w:p w:rsidR="00DE2FFA" w:rsidRDefault="00DE2FFA" w:rsidP="00DB2A73">
      <w:pPr>
        <w:keepNext/>
        <w:keepLines/>
        <w:spacing w:after="0" w:line="240" w:lineRule="auto"/>
        <w:ind w:firstLine="709"/>
        <w:jc w:val="center"/>
        <w:rPr>
          <w:rFonts w:ascii="Times New Roman" w:hAnsi="Times New Roman" w:cs="Times New Roman"/>
          <w:sz w:val="24"/>
          <w:szCs w:val="24"/>
        </w:rPr>
      </w:pPr>
    </w:p>
    <w:p w:rsidR="00A15215" w:rsidRPr="003E1FE3" w:rsidRDefault="00A15215" w:rsidP="003E1FE3">
      <w:pPr>
        <w:keepNext/>
        <w:keepLines/>
        <w:spacing w:after="0" w:line="240" w:lineRule="auto"/>
        <w:ind w:firstLine="709"/>
        <w:jc w:val="center"/>
        <w:rPr>
          <w:rFonts w:ascii="Times New Roman" w:hAnsi="Times New Roman" w:cs="Times New Roman"/>
          <w:sz w:val="24"/>
          <w:szCs w:val="24"/>
          <w:lang w:val="en-US"/>
        </w:rPr>
      </w:pPr>
    </w:p>
    <w:p w:rsidR="00DB20FD" w:rsidRPr="003E1FE3" w:rsidRDefault="00DB20FD" w:rsidP="003E1FE3">
      <w:pPr>
        <w:pStyle w:val="Bodytext20"/>
        <w:shd w:val="clear" w:color="auto" w:fill="auto"/>
        <w:spacing w:line="240" w:lineRule="auto"/>
        <w:ind w:firstLine="709"/>
        <w:jc w:val="both"/>
        <w:rPr>
          <w:sz w:val="24"/>
          <w:szCs w:val="24"/>
        </w:rPr>
      </w:pPr>
      <w:r w:rsidRPr="003E1FE3">
        <w:rPr>
          <w:sz w:val="24"/>
          <w:szCs w:val="24"/>
        </w:rPr>
        <w:t>Въ</w:t>
      </w:r>
      <w:r w:rsidR="00DB2A73" w:rsidRPr="003E1FE3">
        <w:rPr>
          <w:sz w:val="24"/>
          <w:szCs w:val="24"/>
        </w:rPr>
        <w:t>в</w:t>
      </w:r>
      <w:r w:rsidR="0044411F">
        <w:rPr>
          <w:rStyle w:val="FootnoteReference"/>
          <w:b/>
          <w:sz w:val="24"/>
          <w:szCs w:val="24"/>
        </w:rPr>
        <w:footnoteReference w:id="2"/>
      </w:r>
      <w:r w:rsidR="00DB2A73" w:rsidRPr="003E1FE3">
        <w:rPr>
          <w:sz w:val="24"/>
          <w:szCs w:val="24"/>
        </w:rPr>
        <w:t xml:space="preserve"> връзка с</w:t>
      </w:r>
      <w:r w:rsidRPr="003E1FE3">
        <w:rPr>
          <w:sz w:val="24"/>
          <w:szCs w:val="24"/>
        </w:rPr>
        <w:t xml:space="preserve"> </w:t>
      </w:r>
      <w:r w:rsidR="00DB2A73" w:rsidRPr="003E1FE3">
        <w:rPr>
          <w:sz w:val="24"/>
          <w:szCs w:val="24"/>
        </w:rPr>
        <w:t>уволненията се повдига въпросът: уволненият чиновник може ли да се оплаче пред админи</w:t>
      </w:r>
      <w:r w:rsidR="00DB2A73" w:rsidRPr="003E1FE3">
        <w:rPr>
          <w:sz w:val="24"/>
          <w:szCs w:val="24"/>
        </w:rPr>
        <w:softHyphen/>
        <w:t>стративното или пред</w:t>
      </w:r>
      <w:r w:rsidRPr="003E1FE3">
        <w:rPr>
          <w:sz w:val="24"/>
          <w:szCs w:val="24"/>
        </w:rPr>
        <w:t xml:space="preserve"> гражданското правосъдие и да добие или </w:t>
      </w:r>
      <w:r w:rsidR="00DB2A73" w:rsidRPr="003E1FE3">
        <w:rPr>
          <w:sz w:val="24"/>
          <w:szCs w:val="24"/>
        </w:rPr>
        <w:t>отмяна</w:t>
      </w:r>
      <w:r w:rsidRPr="003E1FE3">
        <w:rPr>
          <w:sz w:val="24"/>
          <w:szCs w:val="24"/>
        </w:rPr>
        <w:t xml:space="preserve"> на акта</w:t>
      </w:r>
      <w:r w:rsidR="00DB2A73" w:rsidRPr="003E1FE3">
        <w:rPr>
          <w:sz w:val="24"/>
          <w:szCs w:val="24"/>
        </w:rPr>
        <w:t>,</w:t>
      </w:r>
      <w:r w:rsidRPr="003E1FE3">
        <w:rPr>
          <w:sz w:val="24"/>
          <w:szCs w:val="24"/>
        </w:rPr>
        <w:t xml:space="preserve"> или по</w:t>
      </w:r>
      <w:r w:rsidR="00DB2A73" w:rsidRPr="003E1FE3">
        <w:rPr>
          <w:sz w:val="24"/>
          <w:szCs w:val="24"/>
        </w:rPr>
        <w:t>не обезщетение за понесените от</w:t>
      </w:r>
      <w:r w:rsidRPr="003E1FE3">
        <w:rPr>
          <w:sz w:val="24"/>
          <w:szCs w:val="24"/>
        </w:rPr>
        <w:t xml:space="preserve"> незаконното уволнени</w:t>
      </w:r>
      <w:r w:rsidR="00DB2A73" w:rsidRPr="003E1FE3">
        <w:rPr>
          <w:sz w:val="24"/>
          <w:szCs w:val="24"/>
        </w:rPr>
        <w:t>е вреди и загуби? Може ли съдът</w:t>
      </w:r>
      <w:r w:rsidRPr="003E1FE3">
        <w:rPr>
          <w:sz w:val="24"/>
          <w:szCs w:val="24"/>
        </w:rPr>
        <w:t xml:space="preserve"> да преоценява свободнот</w:t>
      </w:r>
      <w:r w:rsidR="00DB2A73" w:rsidRPr="003E1FE3">
        <w:rPr>
          <w:sz w:val="24"/>
          <w:szCs w:val="24"/>
        </w:rPr>
        <w:t>о усмотрение</w:t>
      </w:r>
      <w:r w:rsidR="00290556" w:rsidRPr="003E1FE3">
        <w:rPr>
          <w:sz w:val="24"/>
          <w:szCs w:val="24"/>
        </w:rPr>
        <w:t>,</w:t>
      </w:r>
      <w:r w:rsidR="00DB2A73" w:rsidRPr="003E1FE3">
        <w:rPr>
          <w:sz w:val="24"/>
          <w:szCs w:val="24"/>
        </w:rPr>
        <w:t xml:space="preserve"> изразено при преце</w:t>
      </w:r>
      <w:r w:rsidRPr="003E1FE3">
        <w:rPr>
          <w:sz w:val="24"/>
          <w:szCs w:val="24"/>
        </w:rPr>
        <w:t>няването интереса на службата</w:t>
      </w:r>
      <w:r w:rsidR="00290556" w:rsidRPr="003E1FE3">
        <w:rPr>
          <w:sz w:val="24"/>
          <w:szCs w:val="24"/>
        </w:rPr>
        <w:t>,</w:t>
      </w:r>
      <w:r w:rsidRPr="003E1FE3">
        <w:rPr>
          <w:sz w:val="24"/>
          <w:szCs w:val="24"/>
        </w:rPr>
        <w:t xml:space="preserve"> или да слага на преценка решеният</w:t>
      </w:r>
      <w:r w:rsidR="00290556" w:rsidRPr="003E1FE3">
        <w:rPr>
          <w:sz w:val="24"/>
          <w:szCs w:val="24"/>
        </w:rPr>
        <w:t>а на дисциплинираните съвети? В</w:t>
      </w:r>
      <w:r w:rsidRPr="003E1FE3">
        <w:rPr>
          <w:sz w:val="24"/>
          <w:szCs w:val="24"/>
        </w:rPr>
        <w:t xml:space="preserve"> какво точно се състои съдебнат</w:t>
      </w:r>
      <w:r w:rsidR="00290556" w:rsidRPr="003E1FE3">
        <w:rPr>
          <w:sz w:val="24"/>
          <w:szCs w:val="24"/>
        </w:rPr>
        <w:t>а гаранция, на която уволненият чиновник би могъл да разчита в</w:t>
      </w:r>
      <w:r w:rsidRPr="003E1FE3">
        <w:rPr>
          <w:sz w:val="24"/>
          <w:szCs w:val="24"/>
        </w:rPr>
        <w:t xml:space="preserve"> подобни случаи?</w:t>
      </w:r>
    </w:p>
    <w:p w:rsidR="00290556" w:rsidRPr="003E1FE3" w:rsidRDefault="00290556" w:rsidP="003E1FE3">
      <w:pPr>
        <w:pStyle w:val="Bodytext20"/>
        <w:shd w:val="clear" w:color="auto" w:fill="auto"/>
        <w:spacing w:line="240" w:lineRule="auto"/>
        <w:ind w:firstLine="709"/>
        <w:jc w:val="both"/>
        <w:rPr>
          <w:sz w:val="24"/>
          <w:szCs w:val="24"/>
        </w:rPr>
      </w:pPr>
    </w:p>
    <w:p w:rsidR="00DB20FD" w:rsidRPr="003E1FE3" w:rsidRDefault="00290556" w:rsidP="003E1FE3">
      <w:pPr>
        <w:pStyle w:val="Bodytext20"/>
        <w:shd w:val="clear" w:color="auto" w:fill="auto"/>
        <w:spacing w:line="240" w:lineRule="auto"/>
        <w:ind w:firstLine="709"/>
        <w:jc w:val="left"/>
        <w:rPr>
          <w:b/>
          <w:sz w:val="24"/>
          <w:szCs w:val="24"/>
          <w:lang w:val="en-US"/>
        </w:rPr>
      </w:pPr>
      <w:r w:rsidRPr="003E1FE3">
        <w:rPr>
          <w:b/>
          <w:sz w:val="24"/>
          <w:szCs w:val="24"/>
          <w:lang w:val="en-US"/>
        </w:rPr>
        <w:t>I</w:t>
      </w:r>
      <w:r w:rsidR="00DB20FD" w:rsidRPr="003E1FE3">
        <w:rPr>
          <w:b/>
          <w:sz w:val="24"/>
          <w:szCs w:val="24"/>
        </w:rPr>
        <w:t xml:space="preserve">. Гаранцията </w:t>
      </w:r>
      <w:r w:rsidR="000F1A83" w:rsidRPr="003E1FE3">
        <w:rPr>
          <w:b/>
          <w:sz w:val="24"/>
          <w:szCs w:val="24"/>
        </w:rPr>
        <w:t>на административното правосъдие</w:t>
      </w:r>
    </w:p>
    <w:p w:rsidR="00290556" w:rsidRPr="003E1FE3" w:rsidRDefault="00290556" w:rsidP="003E1FE3">
      <w:pPr>
        <w:pStyle w:val="Bodytext20"/>
        <w:shd w:val="clear" w:color="auto" w:fill="auto"/>
        <w:spacing w:line="240" w:lineRule="auto"/>
        <w:ind w:firstLine="709"/>
        <w:jc w:val="left"/>
        <w:rPr>
          <w:b/>
          <w:sz w:val="24"/>
          <w:szCs w:val="24"/>
        </w:rPr>
      </w:pPr>
    </w:p>
    <w:p w:rsidR="00290556" w:rsidRPr="003E1FE3" w:rsidRDefault="00290556" w:rsidP="003E1FE3">
      <w:pPr>
        <w:pStyle w:val="Bodytext70"/>
        <w:shd w:val="clear" w:color="auto" w:fill="auto"/>
        <w:tabs>
          <w:tab w:val="left" w:pos="760"/>
        </w:tabs>
        <w:spacing w:before="0" w:after="0" w:line="240" w:lineRule="auto"/>
        <w:ind w:firstLine="709"/>
        <w:jc w:val="both"/>
        <w:rPr>
          <w:b/>
          <w:sz w:val="24"/>
          <w:szCs w:val="24"/>
        </w:rPr>
      </w:pPr>
      <w:r w:rsidRPr="003E1FE3">
        <w:rPr>
          <w:b/>
          <w:sz w:val="24"/>
          <w:szCs w:val="24"/>
        </w:rPr>
        <w:t xml:space="preserve">1. Актьт </w:t>
      </w:r>
      <w:r w:rsidR="00DB20FD" w:rsidRPr="003E1FE3">
        <w:rPr>
          <w:b/>
          <w:sz w:val="24"/>
          <w:szCs w:val="24"/>
        </w:rPr>
        <w:t>н</w:t>
      </w:r>
      <w:r w:rsidRPr="003E1FE3">
        <w:rPr>
          <w:b/>
          <w:sz w:val="24"/>
          <w:szCs w:val="24"/>
        </w:rPr>
        <w:t>а уволнението е административен акт</w:t>
      </w:r>
    </w:p>
    <w:p w:rsidR="00290556" w:rsidRPr="003E1FE3" w:rsidRDefault="00290556" w:rsidP="003E1FE3">
      <w:pPr>
        <w:pStyle w:val="Bodytext70"/>
        <w:shd w:val="clear" w:color="auto" w:fill="auto"/>
        <w:tabs>
          <w:tab w:val="left" w:pos="760"/>
        </w:tabs>
        <w:spacing w:before="0" w:after="0" w:line="240" w:lineRule="auto"/>
        <w:ind w:firstLine="709"/>
        <w:jc w:val="both"/>
        <w:rPr>
          <w:sz w:val="24"/>
          <w:szCs w:val="24"/>
        </w:rPr>
      </w:pPr>
    </w:p>
    <w:p w:rsidR="00DB20FD" w:rsidRPr="003E1FE3" w:rsidRDefault="00290556" w:rsidP="003E1FE3">
      <w:pPr>
        <w:pStyle w:val="Bodytext20"/>
        <w:shd w:val="clear" w:color="auto" w:fill="auto"/>
        <w:spacing w:line="240" w:lineRule="auto"/>
        <w:ind w:firstLine="709"/>
        <w:jc w:val="both"/>
        <w:rPr>
          <w:sz w:val="24"/>
          <w:szCs w:val="24"/>
        </w:rPr>
      </w:pPr>
      <w:r w:rsidRPr="003E1FE3">
        <w:rPr>
          <w:sz w:val="24"/>
          <w:szCs w:val="24"/>
        </w:rPr>
        <w:t>Уволнението на чиновника е един административен акт</w:t>
      </w:r>
      <w:r w:rsidR="00DB20FD" w:rsidRPr="003E1FE3">
        <w:rPr>
          <w:sz w:val="24"/>
          <w:szCs w:val="24"/>
        </w:rPr>
        <w:t xml:space="preserve"> на</w:t>
      </w:r>
      <w:r w:rsidRPr="003E1FE3">
        <w:rPr>
          <w:sz w:val="24"/>
          <w:szCs w:val="24"/>
        </w:rPr>
        <w:t xml:space="preserve"> публична власт; с</w:t>
      </w:r>
      <w:r w:rsidR="00DB20FD" w:rsidRPr="003E1FE3">
        <w:rPr>
          <w:sz w:val="24"/>
          <w:szCs w:val="24"/>
        </w:rPr>
        <w:t xml:space="preserve"> него се създава една пром</w:t>
      </w:r>
      <w:r w:rsidRPr="003E1FE3">
        <w:rPr>
          <w:sz w:val="24"/>
          <w:szCs w:val="24"/>
        </w:rPr>
        <w:t>яна в</w:t>
      </w:r>
      <w:r w:rsidR="00DB20FD" w:rsidRPr="003E1FE3">
        <w:rPr>
          <w:sz w:val="24"/>
          <w:szCs w:val="24"/>
        </w:rPr>
        <w:t xml:space="preserve"> правното п</w:t>
      </w:r>
      <w:r w:rsidRPr="003E1FE3">
        <w:rPr>
          <w:sz w:val="24"/>
          <w:szCs w:val="24"/>
        </w:rPr>
        <w:t>оложение на едно лице, което от чиновник</w:t>
      </w:r>
      <w:r w:rsidR="002E2FF4" w:rsidRPr="003E1FE3">
        <w:rPr>
          <w:sz w:val="24"/>
          <w:szCs w:val="24"/>
        </w:rPr>
        <w:t xml:space="preserve"> става свободен гражданин и същевременно се оттегля един съответен административен акт, с</w:t>
      </w:r>
      <w:r w:rsidR="00DB20FD" w:rsidRPr="003E1FE3">
        <w:rPr>
          <w:sz w:val="24"/>
          <w:szCs w:val="24"/>
        </w:rPr>
        <w:t xml:space="preserve"> който е би</w:t>
      </w:r>
      <w:r w:rsidR="002E2FF4" w:rsidRPr="003E1FE3">
        <w:rPr>
          <w:sz w:val="24"/>
          <w:szCs w:val="24"/>
        </w:rPr>
        <w:t>ло назначено лицето за чиновник</w:t>
      </w:r>
      <w:r w:rsidR="00DB20FD" w:rsidRPr="003E1FE3">
        <w:rPr>
          <w:sz w:val="24"/>
          <w:szCs w:val="24"/>
        </w:rPr>
        <w:t xml:space="preserve">. Това не е </w:t>
      </w:r>
      <w:r w:rsidR="002E2FF4" w:rsidRPr="003E1FE3">
        <w:rPr>
          <w:sz w:val="24"/>
          <w:szCs w:val="24"/>
        </w:rPr>
        <w:t>един вътрешен служебен акт на отношение на един</w:t>
      </w:r>
      <w:r w:rsidR="00F93CBB">
        <w:rPr>
          <w:sz w:val="24"/>
          <w:szCs w:val="24"/>
        </w:rPr>
        <w:t xml:space="preserve"> чиновник или началник към друг</w:t>
      </w:r>
      <w:r w:rsidR="002E2FF4" w:rsidRPr="003E1FE3">
        <w:rPr>
          <w:sz w:val="24"/>
          <w:szCs w:val="24"/>
        </w:rPr>
        <w:t>; един вътрешен акт</w:t>
      </w:r>
      <w:r w:rsidR="00DB20FD" w:rsidRPr="003E1FE3">
        <w:rPr>
          <w:sz w:val="24"/>
          <w:szCs w:val="24"/>
        </w:rPr>
        <w:t xml:space="preserve"> не отм</w:t>
      </w:r>
      <w:r w:rsidR="002E2FF4" w:rsidRPr="003E1FE3">
        <w:rPr>
          <w:sz w:val="24"/>
          <w:szCs w:val="24"/>
        </w:rPr>
        <w:t>я</w:t>
      </w:r>
      <w:r w:rsidR="00DB20FD" w:rsidRPr="003E1FE3">
        <w:rPr>
          <w:sz w:val="24"/>
          <w:szCs w:val="24"/>
        </w:rPr>
        <w:t>ня и не видоизменя н</w:t>
      </w:r>
      <w:r w:rsidR="002E2FF4" w:rsidRPr="003E1FE3">
        <w:rPr>
          <w:sz w:val="24"/>
          <w:szCs w:val="24"/>
        </w:rPr>
        <w:t>икакъв съществуващ по-рано администрати</w:t>
      </w:r>
      <w:r w:rsidR="002E2FF4" w:rsidRPr="003E1FE3">
        <w:rPr>
          <w:sz w:val="24"/>
          <w:szCs w:val="24"/>
        </w:rPr>
        <w:softHyphen/>
        <w:t>вен акт</w:t>
      </w:r>
      <w:r w:rsidR="00DB20FD" w:rsidRPr="003E1FE3">
        <w:rPr>
          <w:sz w:val="24"/>
          <w:szCs w:val="24"/>
        </w:rPr>
        <w:t xml:space="preserve">, нито </w:t>
      </w:r>
      <w:r w:rsidR="00DB20FD" w:rsidRPr="003E1FE3">
        <w:rPr>
          <w:sz w:val="24"/>
          <w:szCs w:val="24"/>
        </w:rPr>
        <w:lastRenderedPageBreak/>
        <w:t>внася н</w:t>
      </w:r>
      <w:r w:rsidR="002E2FF4" w:rsidRPr="003E1FE3">
        <w:rPr>
          <w:sz w:val="24"/>
          <w:szCs w:val="24"/>
        </w:rPr>
        <w:t>якаква промяна в</w:t>
      </w:r>
      <w:r w:rsidR="00DB20FD" w:rsidRPr="003E1FE3">
        <w:rPr>
          <w:sz w:val="24"/>
          <w:szCs w:val="24"/>
        </w:rPr>
        <w:t xml:space="preserve"> правното поло</w:t>
      </w:r>
      <w:r w:rsidR="00DB20FD" w:rsidRPr="003E1FE3">
        <w:rPr>
          <w:sz w:val="24"/>
          <w:szCs w:val="24"/>
        </w:rPr>
        <w:softHyphen/>
        <w:t>жение на лицат</w:t>
      </w:r>
      <w:r w:rsidR="00F93721">
        <w:rPr>
          <w:sz w:val="24"/>
          <w:szCs w:val="24"/>
        </w:rPr>
        <w:t>а</w:t>
      </w:r>
      <w:r w:rsidR="00E41453">
        <w:rPr>
          <w:rStyle w:val="FootnoteReference"/>
          <w:sz w:val="24"/>
          <w:szCs w:val="24"/>
        </w:rPr>
        <w:footnoteReference w:id="3"/>
      </w:r>
      <w:r w:rsidR="00F93721">
        <w:rPr>
          <w:sz w:val="24"/>
          <w:szCs w:val="24"/>
        </w:rPr>
        <w:t xml:space="preserve">. </w:t>
      </w:r>
      <w:r w:rsidR="00DB20FD" w:rsidRPr="003E1FE3">
        <w:rPr>
          <w:sz w:val="24"/>
          <w:szCs w:val="24"/>
        </w:rPr>
        <w:t>Уволнението</w:t>
      </w:r>
      <w:r w:rsidR="002E2FF4" w:rsidRPr="003E1FE3">
        <w:rPr>
          <w:sz w:val="24"/>
          <w:szCs w:val="24"/>
        </w:rPr>
        <w:t>,</w:t>
      </w:r>
      <w:r w:rsidR="00DB20FD" w:rsidRPr="003E1FE3">
        <w:rPr>
          <w:sz w:val="24"/>
          <w:szCs w:val="24"/>
        </w:rPr>
        <w:t xml:space="preserve"> к</w:t>
      </w:r>
      <w:r w:rsidR="002E2FF4" w:rsidRPr="003E1FE3">
        <w:rPr>
          <w:sz w:val="24"/>
          <w:szCs w:val="24"/>
        </w:rPr>
        <w:t>акто и назначението на чиновник с административни актове, в</w:t>
      </w:r>
      <w:r w:rsidR="00DB20FD" w:rsidRPr="003E1FE3">
        <w:rPr>
          <w:sz w:val="24"/>
          <w:szCs w:val="24"/>
        </w:rPr>
        <w:t xml:space="preserve"> които се изразя</w:t>
      </w:r>
      <w:r w:rsidR="00DB20FD" w:rsidRPr="003E1FE3">
        <w:rPr>
          <w:sz w:val="24"/>
          <w:szCs w:val="24"/>
        </w:rPr>
        <w:softHyphen/>
        <w:t xml:space="preserve">ва: при назначението </w:t>
      </w:r>
      <w:r w:rsidR="00710E32" w:rsidRPr="003E1FE3">
        <w:rPr>
          <w:sz w:val="24"/>
          <w:szCs w:val="24"/>
        </w:rPr>
        <w:t xml:space="preserve">– </w:t>
      </w:r>
      <w:r w:rsidR="00DB20FD" w:rsidRPr="003E1FE3">
        <w:rPr>
          <w:sz w:val="24"/>
          <w:szCs w:val="24"/>
        </w:rPr>
        <w:t>волята на органа на публичната вла</w:t>
      </w:r>
      <w:r w:rsidR="00710E32" w:rsidRPr="003E1FE3">
        <w:rPr>
          <w:sz w:val="24"/>
          <w:szCs w:val="24"/>
        </w:rPr>
        <w:t>ст</w:t>
      </w:r>
      <w:r w:rsidR="00DB20FD" w:rsidRPr="003E1FE3">
        <w:rPr>
          <w:sz w:val="24"/>
          <w:szCs w:val="24"/>
        </w:rPr>
        <w:t xml:space="preserve"> да обл</w:t>
      </w:r>
      <w:r w:rsidR="002E2FF4" w:rsidRPr="003E1FE3">
        <w:rPr>
          <w:sz w:val="24"/>
          <w:szCs w:val="24"/>
        </w:rPr>
        <w:t>ече едно частно лице с</w:t>
      </w:r>
      <w:r w:rsidR="00710E32" w:rsidRPr="003E1FE3">
        <w:rPr>
          <w:sz w:val="24"/>
          <w:szCs w:val="24"/>
        </w:rPr>
        <w:t>ъс</w:t>
      </w:r>
      <w:r w:rsidR="002E2FF4" w:rsidRPr="003E1FE3">
        <w:rPr>
          <w:sz w:val="24"/>
          <w:szCs w:val="24"/>
        </w:rPr>
        <w:t xml:space="preserve"> статута на чин</w:t>
      </w:r>
      <w:r w:rsidR="00710E32" w:rsidRPr="003E1FE3">
        <w:rPr>
          <w:sz w:val="24"/>
          <w:szCs w:val="24"/>
        </w:rPr>
        <w:t>ов</w:t>
      </w:r>
      <w:r w:rsidR="00710E32" w:rsidRPr="003E1FE3">
        <w:rPr>
          <w:sz w:val="24"/>
          <w:szCs w:val="24"/>
        </w:rPr>
        <w:softHyphen/>
        <w:t>ник, или ако е вече чиновник</w:t>
      </w:r>
      <w:r w:rsidR="002E2FF4" w:rsidRPr="003E1FE3">
        <w:rPr>
          <w:sz w:val="24"/>
          <w:szCs w:val="24"/>
        </w:rPr>
        <w:t xml:space="preserve"> с</w:t>
      </w:r>
      <w:r w:rsidR="00DB20FD" w:rsidRPr="003E1FE3">
        <w:rPr>
          <w:sz w:val="24"/>
          <w:szCs w:val="24"/>
        </w:rPr>
        <w:t xml:space="preserve"> акта на уволнението да г</w:t>
      </w:r>
      <w:r w:rsidR="002E2FF4" w:rsidRPr="003E1FE3">
        <w:rPr>
          <w:sz w:val="24"/>
          <w:szCs w:val="24"/>
        </w:rPr>
        <w:t>о лиши от този статут и да го върне към</w:t>
      </w:r>
      <w:r w:rsidR="00DB20FD" w:rsidRPr="003E1FE3">
        <w:rPr>
          <w:sz w:val="24"/>
          <w:szCs w:val="24"/>
        </w:rPr>
        <w:t xml:space="preserve"> с</w:t>
      </w:r>
      <w:r w:rsidR="002E2FF4" w:rsidRPr="003E1FE3">
        <w:rPr>
          <w:sz w:val="24"/>
          <w:szCs w:val="24"/>
        </w:rPr>
        <w:t>тарото му положение на свободен, обикновен гражданин</w:t>
      </w:r>
      <w:r w:rsidR="00DB20FD" w:rsidRPr="003E1FE3">
        <w:rPr>
          <w:sz w:val="24"/>
          <w:szCs w:val="24"/>
        </w:rPr>
        <w:t>.</w:t>
      </w:r>
    </w:p>
    <w:p w:rsidR="002E2FF4" w:rsidRPr="003E1FE3" w:rsidRDefault="00DB20FD" w:rsidP="003E1FE3">
      <w:pPr>
        <w:pStyle w:val="Bodytext20"/>
        <w:shd w:val="clear" w:color="auto" w:fill="auto"/>
        <w:spacing w:line="240" w:lineRule="auto"/>
        <w:ind w:firstLine="709"/>
        <w:jc w:val="both"/>
        <w:rPr>
          <w:sz w:val="24"/>
          <w:szCs w:val="24"/>
        </w:rPr>
      </w:pPr>
      <w:r w:rsidRPr="003E1FE3">
        <w:rPr>
          <w:sz w:val="24"/>
          <w:szCs w:val="24"/>
        </w:rPr>
        <w:t>Едно волеизявление</w:t>
      </w:r>
      <w:r w:rsidR="002E2FF4" w:rsidRPr="003E1FE3">
        <w:rPr>
          <w:sz w:val="24"/>
          <w:szCs w:val="24"/>
        </w:rPr>
        <w:t>,</w:t>
      </w:r>
      <w:r w:rsidRPr="003E1FE3">
        <w:rPr>
          <w:sz w:val="24"/>
          <w:szCs w:val="24"/>
        </w:rPr>
        <w:t xml:space="preserve"> за да създаде правни последици</w:t>
      </w:r>
      <w:r w:rsidR="002E2FF4" w:rsidRPr="003E1FE3">
        <w:rPr>
          <w:sz w:val="24"/>
          <w:szCs w:val="24"/>
        </w:rPr>
        <w:t>, тр</w:t>
      </w:r>
      <w:r w:rsidR="00710E32" w:rsidRPr="003E1FE3">
        <w:rPr>
          <w:sz w:val="24"/>
          <w:szCs w:val="24"/>
        </w:rPr>
        <w:t>я</w:t>
      </w:r>
      <w:r w:rsidR="002E2FF4" w:rsidRPr="003E1FE3">
        <w:rPr>
          <w:sz w:val="24"/>
          <w:szCs w:val="24"/>
        </w:rPr>
        <w:t>бва да е издадено от компетентен според</w:t>
      </w:r>
      <w:r w:rsidRPr="003E1FE3">
        <w:rPr>
          <w:sz w:val="24"/>
          <w:szCs w:val="24"/>
          <w:lang w:val="en-US"/>
        </w:rPr>
        <w:t xml:space="preserve"> </w:t>
      </w:r>
      <w:r w:rsidRPr="003E1FE3">
        <w:rPr>
          <w:sz w:val="24"/>
          <w:szCs w:val="24"/>
        </w:rPr>
        <w:t xml:space="preserve">закона </w:t>
      </w:r>
      <w:r w:rsidR="002E2FF4" w:rsidRPr="003E1FE3">
        <w:rPr>
          <w:sz w:val="24"/>
          <w:szCs w:val="24"/>
        </w:rPr>
        <w:t>за това орган</w:t>
      </w:r>
      <w:r w:rsidRPr="003E1FE3">
        <w:rPr>
          <w:sz w:val="24"/>
          <w:szCs w:val="24"/>
        </w:rPr>
        <w:t xml:space="preserve">, да </w:t>
      </w:r>
      <w:r w:rsidR="002E2FF4" w:rsidRPr="003E1FE3">
        <w:rPr>
          <w:sz w:val="24"/>
          <w:szCs w:val="24"/>
        </w:rPr>
        <w:t>са</w:t>
      </w:r>
      <w:r w:rsidRPr="003E1FE3">
        <w:rPr>
          <w:sz w:val="24"/>
          <w:szCs w:val="24"/>
        </w:rPr>
        <w:t xml:space="preserve"> с</w:t>
      </w:r>
      <w:r w:rsidR="002E2FF4" w:rsidRPr="003E1FE3">
        <w:rPr>
          <w:sz w:val="24"/>
          <w:szCs w:val="24"/>
        </w:rPr>
        <w:t>пазени при него установените от закон или правилник</w:t>
      </w:r>
      <w:r w:rsidRPr="003E1FE3">
        <w:rPr>
          <w:sz w:val="24"/>
          <w:szCs w:val="24"/>
        </w:rPr>
        <w:t xml:space="preserve"> форми, </w:t>
      </w:r>
      <w:r w:rsidR="00710E32" w:rsidRPr="003E1FE3">
        <w:rPr>
          <w:sz w:val="24"/>
          <w:szCs w:val="24"/>
        </w:rPr>
        <w:t>да се е следвало повелята и цел</w:t>
      </w:r>
      <w:r w:rsidRPr="003E1FE3">
        <w:rPr>
          <w:sz w:val="24"/>
          <w:szCs w:val="24"/>
        </w:rPr>
        <w:t>та, която зак</w:t>
      </w:r>
      <w:r w:rsidR="002E2FF4" w:rsidRPr="003E1FE3">
        <w:rPr>
          <w:sz w:val="24"/>
          <w:szCs w:val="24"/>
        </w:rPr>
        <w:t>онът е имал предвид, когато е пред</w:t>
      </w:r>
      <w:r w:rsidRPr="003E1FE3">
        <w:rPr>
          <w:sz w:val="24"/>
          <w:szCs w:val="24"/>
        </w:rPr>
        <w:t>писал</w:t>
      </w:r>
      <w:r w:rsidR="002E2FF4" w:rsidRPr="003E1FE3">
        <w:rPr>
          <w:sz w:val="24"/>
          <w:szCs w:val="24"/>
        </w:rPr>
        <w:t xml:space="preserve"> издаването им</w:t>
      </w:r>
      <w:r w:rsidRPr="003E1FE3">
        <w:rPr>
          <w:sz w:val="24"/>
          <w:szCs w:val="24"/>
        </w:rPr>
        <w:t>. За да се пров</w:t>
      </w:r>
      <w:r w:rsidR="002E2FF4" w:rsidRPr="003E1FE3">
        <w:rPr>
          <w:sz w:val="24"/>
          <w:szCs w:val="24"/>
        </w:rPr>
        <w:t>ерят</w:t>
      </w:r>
      <w:r w:rsidRPr="003E1FE3">
        <w:rPr>
          <w:sz w:val="24"/>
          <w:szCs w:val="24"/>
        </w:rPr>
        <w:t xml:space="preserve"> всичк</w:t>
      </w:r>
      <w:r w:rsidR="002E2FF4" w:rsidRPr="003E1FE3">
        <w:rPr>
          <w:sz w:val="24"/>
          <w:szCs w:val="24"/>
        </w:rPr>
        <w:t>и тия ус</w:t>
      </w:r>
      <w:r w:rsidR="002E2FF4" w:rsidRPr="003E1FE3">
        <w:rPr>
          <w:sz w:val="24"/>
          <w:szCs w:val="24"/>
        </w:rPr>
        <w:softHyphen/>
        <w:t>ловия, които обуславят административния акт</w:t>
      </w:r>
      <w:r w:rsidRPr="003E1FE3">
        <w:rPr>
          <w:sz w:val="24"/>
          <w:szCs w:val="24"/>
        </w:rPr>
        <w:t>, дали с</w:t>
      </w:r>
      <w:r w:rsidR="00710E32" w:rsidRPr="003E1FE3">
        <w:rPr>
          <w:sz w:val="24"/>
          <w:szCs w:val="24"/>
        </w:rPr>
        <w:t>а на</w:t>
      </w:r>
      <w:r w:rsidR="002E2FF4" w:rsidRPr="003E1FE3">
        <w:rPr>
          <w:sz w:val="24"/>
          <w:szCs w:val="24"/>
        </w:rPr>
        <w:t>лице, законът</w:t>
      </w:r>
      <w:r w:rsidRPr="003E1FE3">
        <w:rPr>
          <w:sz w:val="24"/>
          <w:szCs w:val="24"/>
        </w:rPr>
        <w:t xml:space="preserve"> обикновен</w:t>
      </w:r>
      <w:r w:rsidR="002E2FF4" w:rsidRPr="003E1FE3">
        <w:rPr>
          <w:sz w:val="24"/>
          <w:szCs w:val="24"/>
        </w:rPr>
        <w:t>о предвижда административният акт на публична власт</w:t>
      </w:r>
      <w:r w:rsidRPr="003E1FE3">
        <w:rPr>
          <w:sz w:val="24"/>
          <w:szCs w:val="24"/>
        </w:rPr>
        <w:t xml:space="preserve"> да мож</w:t>
      </w:r>
      <w:r w:rsidR="002E2FF4" w:rsidRPr="003E1FE3">
        <w:rPr>
          <w:sz w:val="24"/>
          <w:szCs w:val="24"/>
        </w:rPr>
        <w:t>е да се отнася за преценка пред</w:t>
      </w:r>
      <w:r w:rsidRPr="003E1FE3">
        <w:rPr>
          <w:sz w:val="24"/>
          <w:szCs w:val="24"/>
        </w:rPr>
        <w:t xml:space="preserve"> административното право</w:t>
      </w:r>
      <w:r w:rsidR="002E2FF4" w:rsidRPr="003E1FE3">
        <w:rPr>
          <w:sz w:val="24"/>
          <w:szCs w:val="24"/>
        </w:rPr>
        <w:t>съ</w:t>
      </w:r>
      <w:r w:rsidRPr="003E1FE3">
        <w:rPr>
          <w:sz w:val="24"/>
          <w:szCs w:val="24"/>
        </w:rPr>
        <w:t xml:space="preserve">дие. И ако то установи, следвайки надлежното производство, че не </w:t>
      </w:r>
      <w:r w:rsidR="002E2FF4" w:rsidRPr="003E1FE3">
        <w:rPr>
          <w:sz w:val="24"/>
          <w:szCs w:val="24"/>
        </w:rPr>
        <w:t>са</w:t>
      </w:r>
      <w:r w:rsidRPr="003E1FE3">
        <w:rPr>
          <w:sz w:val="24"/>
          <w:szCs w:val="24"/>
        </w:rPr>
        <w:t xml:space="preserve"> спа</w:t>
      </w:r>
      <w:r w:rsidRPr="003E1FE3">
        <w:rPr>
          <w:sz w:val="24"/>
          <w:szCs w:val="24"/>
        </w:rPr>
        <w:softHyphen/>
        <w:t>зени, да постанови отм</w:t>
      </w:r>
      <w:r w:rsidR="00710E32" w:rsidRPr="003E1FE3">
        <w:rPr>
          <w:sz w:val="24"/>
          <w:szCs w:val="24"/>
        </w:rPr>
        <w:t>я</w:t>
      </w:r>
      <w:r w:rsidRPr="003E1FE3">
        <w:rPr>
          <w:sz w:val="24"/>
          <w:szCs w:val="24"/>
        </w:rPr>
        <w:t>ната</w:t>
      </w:r>
      <w:r w:rsidR="002E2FF4" w:rsidRPr="003E1FE3">
        <w:rPr>
          <w:sz w:val="24"/>
          <w:szCs w:val="24"/>
        </w:rPr>
        <w:t xml:space="preserve"> му. Това е цел</w:t>
      </w:r>
      <w:r w:rsidR="00710E32" w:rsidRPr="003E1FE3">
        <w:rPr>
          <w:sz w:val="24"/>
          <w:szCs w:val="24"/>
        </w:rPr>
        <w:t>та на админист</w:t>
      </w:r>
      <w:r w:rsidRPr="003E1FE3">
        <w:rPr>
          <w:sz w:val="24"/>
          <w:szCs w:val="24"/>
        </w:rPr>
        <w:t>ративното право</w:t>
      </w:r>
      <w:r w:rsidR="002E2FF4" w:rsidRPr="003E1FE3">
        <w:rPr>
          <w:sz w:val="24"/>
          <w:szCs w:val="24"/>
        </w:rPr>
        <w:t>съдие; това уреди у нас</w:t>
      </w:r>
      <w:r w:rsidRPr="003E1FE3">
        <w:rPr>
          <w:sz w:val="24"/>
          <w:szCs w:val="24"/>
        </w:rPr>
        <w:t xml:space="preserve"> </w:t>
      </w:r>
      <w:r w:rsidR="002E2FF4" w:rsidRPr="003E1FE3">
        <w:rPr>
          <w:sz w:val="24"/>
          <w:szCs w:val="24"/>
        </w:rPr>
        <w:t>З</w:t>
      </w:r>
      <w:r w:rsidRPr="003E1FE3">
        <w:rPr>
          <w:sz w:val="24"/>
          <w:szCs w:val="24"/>
        </w:rPr>
        <w:t>акон</w:t>
      </w:r>
      <w:r w:rsidR="002E2FF4" w:rsidRPr="003E1FE3">
        <w:rPr>
          <w:sz w:val="24"/>
          <w:szCs w:val="24"/>
        </w:rPr>
        <w:t>ът</w:t>
      </w:r>
      <w:r w:rsidRPr="003E1FE3">
        <w:rPr>
          <w:sz w:val="24"/>
          <w:szCs w:val="24"/>
        </w:rPr>
        <w:t xml:space="preserve"> за админи</w:t>
      </w:r>
      <w:r w:rsidRPr="003E1FE3">
        <w:rPr>
          <w:sz w:val="24"/>
          <w:szCs w:val="24"/>
        </w:rPr>
        <w:softHyphen/>
        <w:t>стр</w:t>
      </w:r>
      <w:r w:rsidR="002E2FF4" w:rsidRPr="003E1FE3">
        <w:rPr>
          <w:sz w:val="24"/>
          <w:szCs w:val="24"/>
        </w:rPr>
        <w:t>ативното право</w:t>
      </w:r>
      <w:r w:rsidR="00710E32" w:rsidRPr="003E1FE3">
        <w:rPr>
          <w:sz w:val="24"/>
          <w:szCs w:val="24"/>
        </w:rPr>
        <w:t>съдие от</w:t>
      </w:r>
      <w:r w:rsidR="002E2FF4" w:rsidRPr="003E1FE3">
        <w:rPr>
          <w:sz w:val="24"/>
          <w:szCs w:val="24"/>
        </w:rPr>
        <w:t xml:space="preserve"> 1912 г., това урежда като принцип днес</w:t>
      </w:r>
      <w:r w:rsidRPr="003E1FE3">
        <w:rPr>
          <w:sz w:val="24"/>
          <w:szCs w:val="24"/>
        </w:rPr>
        <w:t xml:space="preserve"> </w:t>
      </w:r>
      <w:r w:rsidR="002E2FF4" w:rsidRPr="003E1FE3">
        <w:rPr>
          <w:sz w:val="24"/>
          <w:szCs w:val="24"/>
        </w:rPr>
        <w:t>З</w:t>
      </w:r>
      <w:r w:rsidRPr="003E1FE3">
        <w:rPr>
          <w:sz w:val="24"/>
          <w:szCs w:val="24"/>
        </w:rPr>
        <w:t>акон</w:t>
      </w:r>
      <w:r w:rsidR="002E2FF4" w:rsidRPr="003E1FE3">
        <w:rPr>
          <w:sz w:val="24"/>
          <w:szCs w:val="24"/>
        </w:rPr>
        <w:t>ът</w:t>
      </w:r>
      <w:r w:rsidRPr="003E1FE3">
        <w:rPr>
          <w:sz w:val="24"/>
          <w:szCs w:val="24"/>
        </w:rPr>
        <w:t xml:space="preserve"> за </w:t>
      </w:r>
      <w:r w:rsidR="002E2FF4" w:rsidRPr="003E1FE3">
        <w:rPr>
          <w:sz w:val="24"/>
          <w:szCs w:val="24"/>
        </w:rPr>
        <w:t xml:space="preserve">устройство на съдилищата, </w:t>
      </w:r>
      <w:r w:rsidRPr="003E1FE3">
        <w:rPr>
          <w:sz w:val="24"/>
          <w:szCs w:val="24"/>
        </w:rPr>
        <w:t>чл. чл. 211 сл.</w:t>
      </w:r>
      <w:bookmarkStart w:id="2" w:name="bookmark3"/>
    </w:p>
    <w:p w:rsidR="002E2FF4" w:rsidRPr="003E1FE3" w:rsidRDefault="002E2FF4" w:rsidP="003E1FE3">
      <w:pPr>
        <w:pStyle w:val="Bodytext20"/>
        <w:shd w:val="clear" w:color="auto" w:fill="auto"/>
        <w:spacing w:line="240" w:lineRule="auto"/>
        <w:ind w:firstLine="709"/>
        <w:jc w:val="both"/>
        <w:rPr>
          <w:sz w:val="24"/>
          <w:szCs w:val="24"/>
        </w:rPr>
      </w:pPr>
    </w:p>
    <w:p w:rsidR="00DB20FD" w:rsidRPr="003E1FE3" w:rsidRDefault="002E2FF4" w:rsidP="003E1FE3">
      <w:pPr>
        <w:pStyle w:val="Bodytext20"/>
        <w:shd w:val="clear" w:color="auto" w:fill="auto"/>
        <w:spacing w:line="240" w:lineRule="auto"/>
        <w:ind w:firstLine="709"/>
        <w:jc w:val="both"/>
        <w:rPr>
          <w:b/>
          <w:sz w:val="24"/>
          <w:szCs w:val="24"/>
        </w:rPr>
      </w:pPr>
      <w:r w:rsidRPr="003E1FE3">
        <w:rPr>
          <w:b/>
          <w:i/>
          <w:sz w:val="24"/>
          <w:szCs w:val="24"/>
        </w:rPr>
        <w:t>2.</w:t>
      </w:r>
      <w:r w:rsidRPr="003E1FE3">
        <w:rPr>
          <w:b/>
          <w:sz w:val="24"/>
          <w:szCs w:val="24"/>
        </w:rPr>
        <w:t xml:space="preserve"> </w:t>
      </w:r>
      <w:r w:rsidRPr="003E1FE3">
        <w:rPr>
          <w:b/>
          <w:i/>
          <w:sz w:val="24"/>
          <w:szCs w:val="24"/>
        </w:rPr>
        <w:t>Принципът за наме</w:t>
      </w:r>
      <w:r w:rsidR="00DB20FD" w:rsidRPr="003E1FE3">
        <w:rPr>
          <w:b/>
          <w:i/>
          <w:sz w:val="24"/>
          <w:szCs w:val="24"/>
        </w:rPr>
        <w:t>сата на В</w:t>
      </w:r>
      <w:bookmarkEnd w:id="2"/>
      <w:r w:rsidRPr="003E1FE3">
        <w:rPr>
          <w:b/>
          <w:i/>
          <w:sz w:val="24"/>
          <w:szCs w:val="24"/>
        </w:rPr>
        <w:t>АС</w:t>
      </w:r>
    </w:p>
    <w:p w:rsidR="002E2FF4" w:rsidRPr="003E1FE3" w:rsidRDefault="002E2FF4" w:rsidP="003E1FE3">
      <w:pPr>
        <w:pStyle w:val="Heading60"/>
        <w:keepNext/>
        <w:keepLines/>
        <w:shd w:val="clear" w:color="auto" w:fill="auto"/>
        <w:tabs>
          <w:tab w:val="left" w:pos="959"/>
        </w:tabs>
        <w:spacing w:before="0" w:after="0" w:line="240" w:lineRule="auto"/>
        <w:ind w:firstLine="709"/>
        <w:rPr>
          <w:sz w:val="24"/>
          <w:szCs w:val="24"/>
        </w:rPr>
      </w:pPr>
    </w:p>
    <w:p w:rsidR="00A93CFC" w:rsidRPr="003E1FE3" w:rsidRDefault="00DB20FD" w:rsidP="003E1FE3">
      <w:pPr>
        <w:pStyle w:val="Bodytext20"/>
        <w:shd w:val="clear" w:color="auto" w:fill="auto"/>
        <w:spacing w:line="240" w:lineRule="auto"/>
        <w:ind w:firstLine="709"/>
        <w:jc w:val="both"/>
        <w:rPr>
          <w:sz w:val="24"/>
          <w:szCs w:val="24"/>
          <w:lang w:val="en-US"/>
        </w:rPr>
      </w:pPr>
      <w:r w:rsidRPr="003E1FE3">
        <w:rPr>
          <w:sz w:val="24"/>
          <w:szCs w:val="24"/>
        </w:rPr>
        <w:t>Всеки администрати</w:t>
      </w:r>
      <w:r w:rsidR="002E2FF4" w:rsidRPr="003E1FE3">
        <w:rPr>
          <w:sz w:val="24"/>
          <w:szCs w:val="24"/>
        </w:rPr>
        <w:t>вен акт на публична власт</w:t>
      </w:r>
      <w:r w:rsidRPr="003E1FE3">
        <w:rPr>
          <w:sz w:val="24"/>
          <w:szCs w:val="24"/>
        </w:rPr>
        <w:t xml:space="preserve"> мо</w:t>
      </w:r>
      <w:r w:rsidRPr="003E1FE3">
        <w:rPr>
          <w:sz w:val="24"/>
          <w:szCs w:val="24"/>
        </w:rPr>
        <w:softHyphen/>
        <w:t>же да се обт</w:t>
      </w:r>
      <w:r w:rsidR="002E2FF4" w:rsidRPr="003E1FE3">
        <w:rPr>
          <w:sz w:val="24"/>
          <w:szCs w:val="24"/>
        </w:rPr>
        <w:t>ъ</w:t>
      </w:r>
      <w:r w:rsidRPr="003E1FE3">
        <w:rPr>
          <w:sz w:val="24"/>
          <w:szCs w:val="24"/>
        </w:rPr>
        <w:t>жи за отм</w:t>
      </w:r>
      <w:r w:rsidR="002E2FF4" w:rsidRPr="003E1FE3">
        <w:rPr>
          <w:sz w:val="24"/>
          <w:szCs w:val="24"/>
        </w:rPr>
        <w:t>яна пред</w:t>
      </w:r>
      <w:r w:rsidRPr="003E1FE3">
        <w:rPr>
          <w:sz w:val="24"/>
          <w:szCs w:val="24"/>
        </w:rPr>
        <w:t xml:space="preserve"> </w:t>
      </w:r>
      <w:r w:rsidR="002E2FF4" w:rsidRPr="003E1FE3">
        <w:rPr>
          <w:sz w:val="24"/>
          <w:szCs w:val="24"/>
        </w:rPr>
        <w:t>ВАС</w:t>
      </w:r>
      <w:r w:rsidRPr="003E1FE3">
        <w:rPr>
          <w:sz w:val="24"/>
          <w:szCs w:val="24"/>
        </w:rPr>
        <w:t xml:space="preserve">. Това е повелята на чл. 211 </w:t>
      </w:r>
      <w:r w:rsidR="002E2FF4" w:rsidRPr="003E1FE3">
        <w:rPr>
          <w:sz w:val="24"/>
          <w:szCs w:val="24"/>
        </w:rPr>
        <w:t>Зак. устр. съд. (отговарящ на чл. 10 от</w:t>
      </w:r>
      <w:r w:rsidRPr="003E1FE3">
        <w:rPr>
          <w:sz w:val="24"/>
          <w:szCs w:val="24"/>
        </w:rPr>
        <w:t xml:space="preserve"> стария </w:t>
      </w:r>
      <w:r w:rsidR="002E2FF4" w:rsidRPr="003E1FE3">
        <w:rPr>
          <w:sz w:val="24"/>
          <w:szCs w:val="24"/>
        </w:rPr>
        <w:t>Зак. за адм. правосъдие</w:t>
      </w:r>
      <w:r w:rsidRPr="003E1FE3">
        <w:rPr>
          <w:sz w:val="24"/>
          <w:szCs w:val="24"/>
        </w:rPr>
        <w:t>)</w:t>
      </w:r>
      <w:r w:rsidR="002E2FF4" w:rsidRPr="003E1FE3">
        <w:rPr>
          <w:sz w:val="24"/>
          <w:szCs w:val="24"/>
        </w:rPr>
        <w:t>.</w:t>
      </w:r>
      <w:r w:rsidRPr="003E1FE3">
        <w:rPr>
          <w:sz w:val="24"/>
          <w:szCs w:val="24"/>
        </w:rPr>
        <w:t xml:space="preserve"> Вс</w:t>
      </w:r>
      <w:r w:rsidR="002E2FF4" w:rsidRPr="003E1FE3">
        <w:rPr>
          <w:sz w:val="24"/>
          <w:szCs w:val="24"/>
        </w:rPr>
        <w:t>еки акт</w:t>
      </w:r>
      <w:r w:rsidRPr="003E1FE3">
        <w:rPr>
          <w:sz w:val="24"/>
          <w:szCs w:val="24"/>
        </w:rPr>
        <w:t xml:space="preserve"> за уволне</w:t>
      </w:r>
      <w:r w:rsidRPr="003E1FE3">
        <w:rPr>
          <w:sz w:val="24"/>
          <w:szCs w:val="24"/>
        </w:rPr>
        <w:softHyphen/>
        <w:t>ние или назначение, на общо основание, би тр</w:t>
      </w:r>
      <w:r w:rsidR="00710E32" w:rsidRPr="003E1FE3">
        <w:rPr>
          <w:sz w:val="24"/>
          <w:szCs w:val="24"/>
        </w:rPr>
        <w:t>я</w:t>
      </w:r>
      <w:r w:rsidRPr="003E1FE3">
        <w:rPr>
          <w:sz w:val="24"/>
          <w:szCs w:val="24"/>
        </w:rPr>
        <w:t>бвало да мо</w:t>
      </w:r>
      <w:r w:rsidRPr="003E1FE3">
        <w:rPr>
          <w:sz w:val="24"/>
          <w:szCs w:val="24"/>
        </w:rPr>
        <w:softHyphen/>
        <w:t>же да се отнася</w:t>
      </w:r>
      <w:r w:rsidR="002E2FF4" w:rsidRPr="003E1FE3">
        <w:rPr>
          <w:sz w:val="24"/>
          <w:szCs w:val="24"/>
        </w:rPr>
        <w:t xml:space="preserve"> за преценка и, ако е незаконен</w:t>
      </w:r>
      <w:r w:rsidRPr="003E1FE3">
        <w:rPr>
          <w:sz w:val="24"/>
          <w:szCs w:val="24"/>
        </w:rPr>
        <w:t>, да б</w:t>
      </w:r>
      <w:r w:rsidR="002E2FF4" w:rsidRPr="003E1FE3">
        <w:rPr>
          <w:sz w:val="24"/>
          <w:szCs w:val="24"/>
        </w:rPr>
        <w:t>ъ</w:t>
      </w:r>
      <w:r w:rsidRPr="003E1FE3">
        <w:rPr>
          <w:sz w:val="24"/>
          <w:szCs w:val="24"/>
        </w:rPr>
        <w:t>де отм</w:t>
      </w:r>
      <w:r w:rsidR="002E2FF4" w:rsidRPr="003E1FE3">
        <w:rPr>
          <w:sz w:val="24"/>
          <w:szCs w:val="24"/>
        </w:rPr>
        <w:t>енен от</w:t>
      </w:r>
      <w:r w:rsidRPr="003E1FE3">
        <w:rPr>
          <w:sz w:val="24"/>
          <w:szCs w:val="24"/>
        </w:rPr>
        <w:t xml:space="preserve"> </w:t>
      </w:r>
      <w:r w:rsidR="002E2FF4" w:rsidRPr="003E1FE3">
        <w:rPr>
          <w:sz w:val="24"/>
          <w:szCs w:val="24"/>
        </w:rPr>
        <w:t>ВАС</w:t>
      </w:r>
      <w:r w:rsidRPr="003E1FE3">
        <w:rPr>
          <w:sz w:val="24"/>
          <w:szCs w:val="24"/>
        </w:rPr>
        <w:t xml:space="preserve">. </w:t>
      </w:r>
      <w:r w:rsidR="002E2FF4" w:rsidRPr="003E1FE3">
        <w:rPr>
          <w:sz w:val="24"/>
          <w:szCs w:val="24"/>
        </w:rPr>
        <w:t xml:space="preserve">И наистина </w:t>
      </w:r>
      <w:r w:rsidR="000F1A83" w:rsidRPr="003E1FE3">
        <w:rPr>
          <w:sz w:val="24"/>
          <w:szCs w:val="24"/>
        </w:rPr>
        <w:t>няколко години наред, след</w:t>
      </w:r>
      <w:r w:rsidR="002E2FF4" w:rsidRPr="003E1FE3">
        <w:rPr>
          <w:sz w:val="24"/>
          <w:szCs w:val="24"/>
        </w:rPr>
        <w:t xml:space="preserve"> учре</w:t>
      </w:r>
      <w:r w:rsidRPr="003E1FE3">
        <w:rPr>
          <w:sz w:val="24"/>
          <w:szCs w:val="24"/>
        </w:rPr>
        <w:t>д</w:t>
      </w:r>
      <w:r w:rsidR="002E2FF4" w:rsidRPr="003E1FE3">
        <w:rPr>
          <w:sz w:val="24"/>
          <w:szCs w:val="24"/>
        </w:rPr>
        <w:t>я</w:t>
      </w:r>
      <w:r w:rsidRPr="003E1FE3">
        <w:rPr>
          <w:sz w:val="24"/>
          <w:szCs w:val="24"/>
        </w:rPr>
        <w:t>ването на В</w:t>
      </w:r>
      <w:r w:rsidR="002E2FF4" w:rsidRPr="003E1FE3">
        <w:rPr>
          <w:sz w:val="24"/>
          <w:szCs w:val="24"/>
        </w:rPr>
        <w:t>АС у нас в 1912 г., този наш върховен орган</w:t>
      </w:r>
      <w:r w:rsidRPr="003E1FE3">
        <w:rPr>
          <w:sz w:val="24"/>
          <w:szCs w:val="24"/>
        </w:rPr>
        <w:t xml:space="preserve"> на административното право</w:t>
      </w:r>
      <w:r w:rsidR="002E2FF4" w:rsidRPr="003E1FE3">
        <w:rPr>
          <w:sz w:val="24"/>
          <w:szCs w:val="24"/>
        </w:rPr>
        <w:t>съ</w:t>
      </w:r>
      <w:r w:rsidRPr="003E1FE3">
        <w:rPr>
          <w:sz w:val="24"/>
          <w:szCs w:val="24"/>
        </w:rPr>
        <w:t>дие се обявяваше компе</w:t>
      </w:r>
      <w:r w:rsidR="002E2FF4" w:rsidRPr="003E1FE3">
        <w:rPr>
          <w:sz w:val="24"/>
          <w:szCs w:val="24"/>
        </w:rPr>
        <w:t>тентен</w:t>
      </w:r>
      <w:r w:rsidRPr="003E1FE3">
        <w:rPr>
          <w:sz w:val="24"/>
          <w:szCs w:val="24"/>
        </w:rPr>
        <w:t xml:space="preserve"> съгл. чл. 10 </w:t>
      </w:r>
      <w:r w:rsidR="002E2FF4" w:rsidRPr="003E1FE3">
        <w:rPr>
          <w:sz w:val="24"/>
          <w:szCs w:val="24"/>
        </w:rPr>
        <w:t>З</w:t>
      </w:r>
      <w:r w:rsidRPr="003E1FE3">
        <w:rPr>
          <w:sz w:val="24"/>
          <w:szCs w:val="24"/>
        </w:rPr>
        <w:t>а</w:t>
      </w:r>
      <w:r w:rsidR="002E2FF4" w:rsidRPr="003E1FE3">
        <w:rPr>
          <w:sz w:val="24"/>
          <w:szCs w:val="24"/>
        </w:rPr>
        <w:t>к. адм. правос. да се занимае с</w:t>
      </w:r>
      <w:r w:rsidRPr="003E1FE3">
        <w:rPr>
          <w:sz w:val="24"/>
          <w:szCs w:val="24"/>
        </w:rPr>
        <w:t xml:space="preserve"> т</w:t>
      </w:r>
      <w:r w:rsidR="002E2FF4" w:rsidRPr="003E1FE3">
        <w:rPr>
          <w:sz w:val="24"/>
          <w:szCs w:val="24"/>
        </w:rPr>
        <w:t>ъж</w:t>
      </w:r>
      <w:r w:rsidRPr="003E1FE3">
        <w:rPr>
          <w:sz w:val="24"/>
          <w:szCs w:val="24"/>
        </w:rPr>
        <w:t>бата за отм</w:t>
      </w:r>
      <w:r w:rsidR="002E2FF4" w:rsidRPr="003E1FE3">
        <w:rPr>
          <w:sz w:val="24"/>
          <w:szCs w:val="24"/>
        </w:rPr>
        <w:t>я</w:t>
      </w:r>
      <w:r w:rsidRPr="003E1FE3">
        <w:rPr>
          <w:sz w:val="24"/>
          <w:szCs w:val="24"/>
        </w:rPr>
        <w:t>на на адми</w:t>
      </w:r>
      <w:r w:rsidRPr="003E1FE3">
        <w:rPr>
          <w:sz w:val="24"/>
          <w:szCs w:val="24"/>
        </w:rPr>
        <w:softHyphen/>
        <w:t>нистративните актове по назначение и уволнен</w:t>
      </w:r>
      <w:r w:rsidR="00F93721">
        <w:rPr>
          <w:sz w:val="24"/>
          <w:szCs w:val="24"/>
        </w:rPr>
        <w:t>и</w:t>
      </w:r>
      <w:r w:rsidRPr="003E1FE3">
        <w:rPr>
          <w:sz w:val="24"/>
          <w:szCs w:val="24"/>
        </w:rPr>
        <w:t>е на чинов</w:t>
      </w:r>
      <w:r w:rsidRPr="003E1FE3">
        <w:rPr>
          <w:sz w:val="24"/>
          <w:szCs w:val="24"/>
        </w:rPr>
        <w:softHyphen/>
        <w:t>ниците</w:t>
      </w:r>
      <w:r w:rsidR="00F04339">
        <w:rPr>
          <w:rStyle w:val="FootnoteReference"/>
          <w:sz w:val="24"/>
          <w:szCs w:val="24"/>
        </w:rPr>
        <w:footnoteReference w:id="4"/>
      </w:r>
      <w:r w:rsidRPr="003E1FE3">
        <w:rPr>
          <w:sz w:val="24"/>
          <w:szCs w:val="24"/>
        </w:rPr>
        <w:t xml:space="preserve"> и нееднократно дори отмени </w:t>
      </w:r>
      <w:r w:rsidR="002E2FF4" w:rsidRPr="003E1FE3">
        <w:rPr>
          <w:sz w:val="24"/>
          <w:szCs w:val="24"/>
        </w:rPr>
        <w:t>някои от така отне</w:t>
      </w:r>
      <w:r w:rsidR="002E2FF4" w:rsidRPr="003E1FE3">
        <w:rPr>
          <w:sz w:val="24"/>
          <w:szCs w:val="24"/>
        </w:rPr>
        <w:softHyphen/>
        <w:t>сените пред</w:t>
      </w:r>
      <w:r w:rsidRPr="003E1FE3">
        <w:rPr>
          <w:sz w:val="24"/>
          <w:szCs w:val="24"/>
        </w:rPr>
        <w:t xml:space="preserve"> него административни актове, когато </w:t>
      </w:r>
      <w:r w:rsidR="002E2FF4" w:rsidRPr="003E1FE3">
        <w:rPr>
          <w:sz w:val="24"/>
          <w:szCs w:val="24"/>
        </w:rPr>
        <w:t>те бяха</w:t>
      </w:r>
      <w:r w:rsidRPr="003E1FE3">
        <w:rPr>
          <w:sz w:val="24"/>
          <w:szCs w:val="24"/>
        </w:rPr>
        <w:t xml:space="preserve"> издаде</w:t>
      </w:r>
      <w:r w:rsidR="002E2FF4" w:rsidRPr="003E1FE3">
        <w:rPr>
          <w:sz w:val="24"/>
          <w:szCs w:val="24"/>
        </w:rPr>
        <w:t>ни в</w:t>
      </w:r>
      <w:r w:rsidRPr="003E1FE3">
        <w:rPr>
          <w:sz w:val="24"/>
          <w:szCs w:val="24"/>
        </w:rPr>
        <w:t xml:space="preserve"> нарушение на</w:t>
      </w:r>
      <w:r w:rsidR="002E2FF4" w:rsidRPr="003E1FE3">
        <w:rPr>
          <w:sz w:val="24"/>
          <w:szCs w:val="24"/>
        </w:rPr>
        <w:t xml:space="preserve"> закона. На тая негова комп</w:t>
      </w:r>
      <w:r w:rsidR="00F93CBB">
        <w:rPr>
          <w:sz w:val="24"/>
          <w:szCs w:val="24"/>
        </w:rPr>
        <w:t>е</w:t>
      </w:r>
      <w:r w:rsidR="002E2FF4" w:rsidRPr="003E1FE3">
        <w:rPr>
          <w:sz w:val="24"/>
          <w:szCs w:val="24"/>
        </w:rPr>
        <w:t>тентност</w:t>
      </w:r>
      <w:r w:rsidRPr="003E1FE3">
        <w:rPr>
          <w:sz w:val="24"/>
          <w:szCs w:val="24"/>
        </w:rPr>
        <w:t xml:space="preserve"> и намеса за </w:t>
      </w:r>
      <w:r w:rsidR="002E2FF4" w:rsidRPr="003E1FE3">
        <w:rPr>
          <w:sz w:val="24"/>
          <w:szCs w:val="24"/>
        </w:rPr>
        <w:t>отмяна</w:t>
      </w:r>
      <w:r w:rsidRPr="003E1FE3">
        <w:rPr>
          <w:sz w:val="24"/>
          <w:szCs w:val="24"/>
        </w:rPr>
        <w:t xml:space="preserve"> още тогава се правиха големи възражен</w:t>
      </w:r>
      <w:r w:rsidR="002E2FF4" w:rsidRPr="003E1FE3">
        <w:rPr>
          <w:sz w:val="24"/>
          <w:szCs w:val="24"/>
        </w:rPr>
        <w:t>ия и се оспорваше компетентност</w:t>
      </w:r>
      <w:r w:rsidRPr="003E1FE3">
        <w:rPr>
          <w:sz w:val="24"/>
          <w:szCs w:val="24"/>
        </w:rPr>
        <w:t xml:space="preserve">та на </w:t>
      </w:r>
      <w:r w:rsidR="002E2FF4" w:rsidRPr="003E1FE3">
        <w:rPr>
          <w:sz w:val="24"/>
          <w:szCs w:val="24"/>
        </w:rPr>
        <w:t>ВАС, като се казваше, било че в</w:t>
      </w:r>
      <w:r w:rsidRPr="003E1FE3">
        <w:rPr>
          <w:sz w:val="24"/>
          <w:szCs w:val="24"/>
        </w:rPr>
        <w:t xml:space="preserve"> случая имало ви</w:t>
      </w:r>
      <w:r w:rsidR="002E2FF4" w:rsidRPr="003E1FE3">
        <w:rPr>
          <w:sz w:val="24"/>
          <w:szCs w:val="24"/>
        </w:rPr>
        <w:t>с</w:t>
      </w:r>
      <w:r w:rsidRPr="003E1FE3">
        <w:rPr>
          <w:sz w:val="24"/>
          <w:szCs w:val="24"/>
        </w:rPr>
        <w:t>ши правител</w:t>
      </w:r>
      <w:r w:rsidRPr="003E1FE3">
        <w:rPr>
          <w:sz w:val="24"/>
          <w:szCs w:val="24"/>
        </w:rPr>
        <w:softHyphen/>
        <w:t>ствени актове, било че се касаело за а</w:t>
      </w:r>
      <w:r w:rsidR="002E2FF4" w:rsidRPr="003E1FE3">
        <w:rPr>
          <w:sz w:val="24"/>
          <w:szCs w:val="24"/>
        </w:rPr>
        <w:t>ктове на свободно усмо</w:t>
      </w:r>
      <w:r w:rsidRPr="003E1FE3">
        <w:rPr>
          <w:sz w:val="24"/>
          <w:szCs w:val="24"/>
        </w:rPr>
        <w:t>трение, или з</w:t>
      </w:r>
      <w:r w:rsidR="002E2FF4" w:rsidRPr="003E1FE3">
        <w:rPr>
          <w:sz w:val="24"/>
          <w:szCs w:val="24"/>
        </w:rPr>
        <w:t>а актове на дисциплинарна власт</w:t>
      </w:r>
      <w:r w:rsidRPr="003E1FE3">
        <w:rPr>
          <w:sz w:val="24"/>
          <w:szCs w:val="24"/>
        </w:rPr>
        <w:t xml:space="preserve"> </w:t>
      </w:r>
      <w:r w:rsidR="002E2FF4" w:rsidRPr="003E1FE3">
        <w:rPr>
          <w:sz w:val="24"/>
          <w:szCs w:val="24"/>
        </w:rPr>
        <w:t>– въобще за случаи, в</w:t>
      </w:r>
      <w:r w:rsidRPr="003E1FE3">
        <w:rPr>
          <w:sz w:val="24"/>
          <w:szCs w:val="24"/>
        </w:rPr>
        <w:t xml:space="preserve"> които съгл. чл. 11</w:t>
      </w:r>
      <w:r w:rsidR="002E2FF4" w:rsidRPr="003E1FE3">
        <w:rPr>
          <w:sz w:val="24"/>
          <w:szCs w:val="24"/>
        </w:rPr>
        <w:t>,</w:t>
      </w:r>
      <w:r w:rsidRPr="003E1FE3">
        <w:rPr>
          <w:sz w:val="24"/>
          <w:szCs w:val="24"/>
        </w:rPr>
        <w:t xml:space="preserve"> ал. 2, 3 и 4 на </w:t>
      </w:r>
      <w:r w:rsidR="002E2FF4" w:rsidRPr="003E1FE3">
        <w:rPr>
          <w:sz w:val="24"/>
          <w:szCs w:val="24"/>
        </w:rPr>
        <w:t>Зак. адм. пр</w:t>
      </w:r>
      <w:r w:rsidR="00F33765">
        <w:rPr>
          <w:sz w:val="24"/>
          <w:szCs w:val="24"/>
        </w:rPr>
        <w:t>авос</w:t>
      </w:r>
      <w:r w:rsidR="002E2FF4" w:rsidRPr="003E1FE3">
        <w:rPr>
          <w:sz w:val="24"/>
          <w:szCs w:val="24"/>
        </w:rPr>
        <w:t xml:space="preserve">. </w:t>
      </w:r>
      <w:r w:rsidR="00F33765">
        <w:rPr>
          <w:sz w:val="24"/>
          <w:szCs w:val="24"/>
        </w:rPr>
        <w:t>а</w:t>
      </w:r>
      <w:r w:rsidR="002E2FF4" w:rsidRPr="003E1FE3">
        <w:rPr>
          <w:sz w:val="24"/>
          <w:szCs w:val="24"/>
        </w:rPr>
        <w:t>дминистративният съд</w:t>
      </w:r>
      <w:r w:rsidRPr="003E1FE3">
        <w:rPr>
          <w:sz w:val="24"/>
          <w:szCs w:val="24"/>
        </w:rPr>
        <w:t xml:space="preserve"> не се произнася, тъй като те изрично с</w:t>
      </w:r>
      <w:r w:rsidR="002E2FF4" w:rsidRPr="003E1FE3">
        <w:rPr>
          <w:sz w:val="24"/>
          <w:szCs w:val="24"/>
        </w:rPr>
        <w:t>а изключени от неговата компетентност</w:t>
      </w:r>
      <w:r w:rsidRPr="003E1FE3">
        <w:rPr>
          <w:sz w:val="24"/>
          <w:szCs w:val="24"/>
        </w:rPr>
        <w:t xml:space="preserve">. </w:t>
      </w:r>
      <w:r w:rsidR="002E2FF4" w:rsidRPr="003E1FE3">
        <w:rPr>
          <w:sz w:val="24"/>
          <w:szCs w:val="24"/>
        </w:rPr>
        <w:t>ВАС</w:t>
      </w:r>
      <w:r w:rsidRPr="003E1FE3">
        <w:rPr>
          <w:sz w:val="24"/>
          <w:szCs w:val="24"/>
        </w:rPr>
        <w:t xml:space="preserve"> обаче изрично обори тия твърдения за ви</w:t>
      </w:r>
      <w:r w:rsidR="002E2FF4" w:rsidRPr="003E1FE3">
        <w:rPr>
          <w:sz w:val="24"/>
          <w:szCs w:val="24"/>
        </w:rPr>
        <w:t>с</w:t>
      </w:r>
      <w:r w:rsidRPr="003E1FE3">
        <w:rPr>
          <w:sz w:val="24"/>
          <w:szCs w:val="24"/>
        </w:rPr>
        <w:t>ши правителствени и за дискреционни актов</w:t>
      </w:r>
      <w:r w:rsidR="002E2FF4" w:rsidRPr="003E1FE3">
        <w:rPr>
          <w:sz w:val="24"/>
          <w:szCs w:val="24"/>
        </w:rPr>
        <w:t>е, като се обяви за компетентен</w:t>
      </w:r>
      <w:r w:rsidR="00A9166F">
        <w:rPr>
          <w:rStyle w:val="FootnoteReference"/>
          <w:sz w:val="24"/>
          <w:szCs w:val="24"/>
        </w:rPr>
        <w:footnoteReference w:id="5"/>
      </w:r>
      <w:r w:rsidRPr="003E1FE3">
        <w:rPr>
          <w:sz w:val="24"/>
          <w:szCs w:val="24"/>
        </w:rPr>
        <w:t>.</w:t>
      </w:r>
    </w:p>
    <w:p w:rsidR="007C35AE" w:rsidRPr="003E1FE3" w:rsidRDefault="004151E8" w:rsidP="003E1FE3">
      <w:pPr>
        <w:pStyle w:val="Bodytext20"/>
        <w:shd w:val="clear" w:color="auto" w:fill="auto"/>
        <w:spacing w:line="240" w:lineRule="auto"/>
        <w:ind w:firstLine="709"/>
        <w:jc w:val="both"/>
        <w:rPr>
          <w:sz w:val="24"/>
          <w:szCs w:val="24"/>
        </w:rPr>
      </w:pPr>
      <w:r w:rsidRPr="003E1FE3">
        <w:rPr>
          <w:sz w:val="24"/>
          <w:szCs w:val="24"/>
        </w:rPr>
        <w:t xml:space="preserve">Обаче </w:t>
      </w:r>
      <w:r w:rsidR="002E2FF4" w:rsidRPr="003E1FE3">
        <w:rPr>
          <w:sz w:val="24"/>
          <w:szCs w:val="24"/>
        </w:rPr>
        <w:t>ВАС</w:t>
      </w:r>
      <w:r w:rsidRPr="003E1FE3">
        <w:rPr>
          <w:sz w:val="24"/>
          <w:szCs w:val="24"/>
        </w:rPr>
        <w:t xml:space="preserve"> прояви известно колебание, когато се ка</w:t>
      </w:r>
      <w:r w:rsidRPr="003E1FE3">
        <w:rPr>
          <w:sz w:val="24"/>
          <w:szCs w:val="24"/>
        </w:rPr>
        <w:softHyphen/>
        <w:t>саеше да се отхвърли и твъ</w:t>
      </w:r>
      <w:r w:rsidR="002E2FF4" w:rsidRPr="003E1FE3">
        <w:rPr>
          <w:sz w:val="24"/>
          <w:szCs w:val="24"/>
        </w:rPr>
        <w:t>рдението, че уволнението е дисциплинарен акт, но все пак се обяви за компетентен, щом</w:t>
      </w:r>
      <w:r w:rsidRPr="003E1FE3">
        <w:rPr>
          <w:sz w:val="24"/>
          <w:szCs w:val="24"/>
        </w:rPr>
        <w:t xml:space="preserve"> се касаеше не да се преценява упражне</w:t>
      </w:r>
      <w:r w:rsidR="002E2FF4" w:rsidRPr="003E1FE3">
        <w:rPr>
          <w:sz w:val="24"/>
          <w:szCs w:val="24"/>
        </w:rPr>
        <w:t>нието на дис</w:t>
      </w:r>
      <w:r w:rsidR="002E2FF4" w:rsidRPr="003E1FE3">
        <w:rPr>
          <w:sz w:val="24"/>
          <w:szCs w:val="24"/>
        </w:rPr>
        <w:softHyphen/>
        <w:t>циплинарната власт</w:t>
      </w:r>
      <w:r w:rsidRPr="003E1FE3">
        <w:rPr>
          <w:sz w:val="24"/>
          <w:szCs w:val="24"/>
        </w:rPr>
        <w:t xml:space="preserve"> при уволнението, а да се произнесе са</w:t>
      </w:r>
      <w:r w:rsidRPr="003E1FE3">
        <w:rPr>
          <w:sz w:val="24"/>
          <w:szCs w:val="24"/>
        </w:rPr>
        <w:softHyphen/>
        <w:t>мо за спазването или неспазв</w:t>
      </w:r>
      <w:r w:rsidR="002E2FF4" w:rsidRPr="003E1FE3">
        <w:rPr>
          <w:sz w:val="24"/>
          <w:szCs w:val="24"/>
        </w:rPr>
        <w:t>ането условията, предвидени от з</w:t>
      </w:r>
      <w:r w:rsidRPr="003E1FE3">
        <w:rPr>
          <w:sz w:val="24"/>
          <w:szCs w:val="24"/>
        </w:rPr>
        <w:t>акона за издаване акта на уволнението</w:t>
      </w:r>
      <w:r w:rsidR="007B6AC8">
        <w:rPr>
          <w:rStyle w:val="FootnoteReference"/>
          <w:sz w:val="24"/>
          <w:szCs w:val="24"/>
        </w:rPr>
        <w:footnoteReference w:id="6"/>
      </w:r>
      <w:r w:rsidRPr="003E1FE3">
        <w:rPr>
          <w:sz w:val="24"/>
          <w:szCs w:val="24"/>
        </w:rPr>
        <w:t>.</w:t>
      </w:r>
      <w:r w:rsidR="002E2FF4" w:rsidRPr="003E1FE3">
        <w:rPr>
          <w:sz w:val="24"/>
          <w:szCs w:val="24"/>
          <w:vertAlign w:val="superscript"/>
        </w:rPr>
        <w:t xml:space="preserve"> </w:t>
      </w:r>
      <w:r w:rsidR="002E2FF4" w:rsidRPr="003E1FE3">
        <w:rPr>
          <w:sz w:val="24"/>
          <w:szCs w:val="24"/>
        </w:rPr>
        <w:t xml:space="preserve">ВАС, с обявяването си за </w:t>
      </w:r>
      <w:r w:rsidR="002E2FF4" w:rsidRPr="003E1FE3">
        <w:rPr>
          <w:sz w:val="24"/>
          <w:szCs w:val="24"/>
        </w:rPr>
        <w:lastRenderedPageBreak/>
        <w:t xml:space="preserve">компетентен </w:t>
      </w:r>
      <w:r w:rsidRPr="003E1FE3">
        <w:rPr>
          <w:sz w:val="24"/>
          <w:szCs w:val="24"/>
        </w:rPr>
        <w:t>по тези актове, отхвърли и друга една теза, която се подържаше тогава, че намесата на В</w:t>
      </w:r>
      <w:r w:rsidR="002E2FF4" w:rsidRPr="003E1FE3">
        <w:rPr>
          <w:sz w:val="24"/>
          <w:szCs w:val="24"/>
        </w:rPr>
        <w:t xml:space="preserve">АС в </w:t>
      </w:r>
      <w:r w:rsidRPr="003E1FE3">
        <w:rPr>
          <w:sz w:val="24"/>
          <w:szCs w:val="24"/>
        </w:rPr>
        <w:t>случая означавало да се за</w:t>
      </w:r>
      <w:r w:rsidRPr="003E1FE3">
        <w:rPr>
          <w:sz w:val="24"/>
          <w:szCs w:val="24"/>
        </w:rPr>
        <w:softHyphen/>
        <w:t>стави минист</w:t>
      </w:r>
      <w:r w:rsidR="00F33765">
        <w:rPr>
          <w:sz w:val="24"/>
          <w:szCs w:val="24"/>
        </w:rPr>
        <w:t>ъ</w:t>
      </w:r>
      <w:r w:rsidRPr="003E1FE3">
        <w:rPr>
          <w:sz w:val="24"/>
          <w:szCs w:val="24"/>
        </w:rPr>
        <w:t>ра да отго</w:t>
      </w:r>
      <w:r w:rsidR="002E2FF4" w:rsidRPr="003E1FE3">
        <w:rPr>
          <w:sz w:val="24"/>
          <w:szCs w:val="24"/>
        </w:rPr>
        <w:t>варя за своите действия не пред</w:t>
      </w:r>
      <w:r w:rsidRPr="003E1FE3">
        <w:rPr>
          <w:sz w:val="24"/>
          <w:szCs w:val="24"/>
        </w:rPr>
        <w:t xml:space="preserve"> Народното събрание</w:t>
      </w:r>
      <w:r w:rsidR="002E2FF4" w:rsidRPr="003E1FE3">
        <w:rPr>
          <w:sz w:val="24"/>
          <w:szCs w:val="24"/>
        </w:rPr>
        <w:t xml:space="preserve"> и Царя, както гласи чл. 153 Конст., а пред</w:t>
      </w:r>
      <w:r w:rsidRPr="003E1FE3">
        <w:rPr>
          <w:sz w:val="24"/>
          <w:szCs w:val="24"/>
        </w:rPr>
        <w:t xml:space="preserve"> друго т</w:t>
      </w:r>
      <w:r w:rsidR="002E2FF4" w:rsidRPr="003E1FE3">
        <w:rPr>
          <w:sz w:val="24"/>
          <w:szCs w:val="24"/>
        </w:rPr>
        <w:t>яло. С обявяването си за компетентен, както по този акт</w:t>
      </w:r>
      <w:r w:rsidRPr="003E1FE3">
        <w:rPr>
          <w:sz w:val="24"/>
          <w:szCs w:val="24"/>
        </w:rPr>
        <w:t xml:space="preserve"> за уволнение, така и по другите актове</w:t>
      </w:r>
      <w:r w:rsidR="002E2FF4" w:rsidRPr="003E1FE3">
        <w:rPr>
          <w:sz w:val="24"/>
          <w:szCs w:val="24"/>
        </w:rPr>
        <w:t>, издавани от министър, ВАС държеше да подчертае, че в</w:t>
      </w:r>
      <w:r w:rsidRPr="003E1FE3">
        <w:rPr>
          <w:sz w:val="24"/>
          <w:szCs w:val="24"/>
        </w:rPr>
        <w:t xml:space="preserve"> случая не се касае до подвеждане </w:t>
      </w:r>
      <w:r w:rsidRPr="003E1FE3">
        <w:rPr>
          <w:rStyle w:val="Bodytext2Italic"/>
          <w:sz w:val="24"/>
          <w:szCs w:val="24"/>
        </w:rPr>
        <w:t>лично</w:t>
      </w:r>
      <w:r w:rsidRPr="003E1FE3">
        <w:rPr>
          <w:sz w:val="24"/>
          <w:szCs w:val="24"/>
        </w:rPr>
        <w:t xml:space="preserve"> министра да </w:t>
      </w:r>
      <w:r w:rsidRPr="003E1FE3">
        <w:rPr>
          <w:rStyle w:val="Bodytext2Italic"/>
          <w:sz w:val="24"/>
          <w:szCs w:val="24"/>
        </w:rPr>
        <w:t>отговаря,</w:t>
      </w:r>
      <w:r w:rsidRPr="003E1FE3">
        <w:rPr>
          <w:sz w:val="24"/>
          <w:szCs w:val="24"/>
        </w:rPr>
        <w:t xml:space="preserve"> както гласи чл. 153 </w:t>
      </w:r>
      <w:r w:rsidR="002E2FF4" w:rsidRPr="003E1FE3">
        <w:rPr>
          <w:sz w:val="24"/>
          <w:szCs w:val="24"/>
        </w:rPr>
        <w:t>К</w:t>
      </w:r>
      <w:r w:rsidRPr="003E1FE3">
        <w:rPr>
          <w:sz w:val="24"/>
          <w:szCs w:val="24"/>
        </w:rPr>
        <w:t>онст., а до обс</w:t>
      </w:r>
      <w:r w:rsidR="002E2FF4" w:rsidRPr="003E1FE3">
        <w:rPr>
          <w:sz w:val="24"/>
          <w:szCs w:val="24"/>
        </w:rPr>
        <w:t>ъждане закон</w:t>
      </w:r>
      <w:r w:rsidR="002E2FF4" w:rsidRPr="003E1FE3">
        <w:rPr>
          <w:sz w:val="24"/>
          <w:szCs w:val="24"/>
        </w:rPr>
        <w:softHyphen/>
        <w:t>ността на един административен акт, без оглед</w:t>
      </w:r>
      <w:r w:rsidRPr="003E1FE3">
        <w:rPr>
          <w:sz w:val="24"/>
          <w:szCs w:val="24"/>
        </w:rPr>
        <w:t xml:space="preserve"> на лицето на автора му </w:t>
      </w:r>
      <w:r w:rsidR="002E2FF4" w:rsidRPr="003E1FE3">
        <w:rPr>
          <w:sz w:val="24"/>
          <w:szCs w:val="24"/>
        </w:rPr>
        <w:t xml:space="preserve">– </w:t>
      </w:r>
      <w:r w:rsidRPr="003E1FE3">
        <w:rPr>
          <w:sz w:val="24"/>
          <w:szCs w:val="24"/>
        </w:rPr>
        <w:t xml:space="preserve">нещо, което именно предписваше и </w:t>
      </w:r>
      <w:r w:rsidR="007C35AE" w:rsidRPr="003E1FE3">
        <w:rPr>
          <w:sz w:val="24"/>
          <w:szCs w:val="24"/>
        </w:rPr>
        <w:t>Законът за адм</w:t>
      </w:r>
      <w:r w:rsidR="00F33765">
        <w:rPr>
          <w:sz w:val="24"/>
          <w:szCs w:val="24"/>
        </w:rPr>
        <w:t>инистративното</w:t>
      </w:r>
      <w:r w:rsidR="007C35AE" w:rsidRPr="003E1FE3">
        <w:rPr>
          <w:sz w:val="24"/>
          <w:szCs w:val="24"/>
        </w:rPr>
        <w:t xml:space="preserve"> право</w:t>
      </w:r>
      <w:r w:rsidR="00E93B76">
        <w:rPr>
          <w:sz w:val="24"/>
          <w:szCs w:val="24"/>
        </w:rPr>
        <w:t>съ</w:t>
      </w:r>
      <w:r w:rsidR="007C35AE" w:rsidRPr="003E1FE3">
        <w:rPr>
          <w:sz w:val="24"/>
          <w:szCs w:val="24"/>
        </w:rPr>
        <w:t>дие с учре</w:t>
      </w:r>
      <w:r w:rsidRPr="003E1FE3">
        <w:rPr>
          <w:sz w:val="24"/>
          <w:szCs w:val="24"/>
        </w:rPr>
        <w:t>д</w:t>
      </w:r>
      <w:r w:rsidR="007C35AE" w:rsidRPr="003E1FE3">
        <w:rPr>
          <w:sz w:val="24"/>
          <w:szCs w:val="24"/>
        </w:rPr>
        <w:t>яването на ВАС</w:t>
      </w:r>
      <w:r w:rsidRPr="003E1FE3">
        <w:rPr>
          <w:sz w:val="24"/>
          <w:szCs w:val="24"/>
        </w:rPr>
        <w:t xml:space="preserve"> и което не е противно на Конституцията</w:t>
      </w:r>
      <w:r w:rsidR="008C0B0C">
        <w:rPr>
          <w:rStyle w:val="FootnoteReference"/>
          <w:sz w:val="24"/>
          <w:szCs w:val="24"/>
        </w:rPr>
        <w:footnoteReference w:id="7"/>
      </w:r>
      <w:r w:rsidRPr="003E1FE3">
        <w:rPr>
          <w:sz w:val="24"/>
          <w:szCs w:val="24"/>
        </w:rPr>
        <w:t>.</w:t>
      </w:r>
    </w:p>
    <w:p w:rsidR="007C35AE" w:rsidRPr="003E1FE3" w:rsidRDefault="007C35AE" w:rsidP="003E1FE3">
      <w:pPr>
        <w:pStyle w:val="Bodytext20"/>
        <w:shd w:val="clear" w:color="auto" w:fill="auto"/>
        <w:spacing w:line="240" w:lineRule="auto"/>
        <w:ind w:firstLine="709"/>
        <w:jc w:val="both"/>
        <w:rPr>
          <w:sz w:val="24"/>
          <w:szCs w:val="24"/>
        </w:rPr>
      </w:pPr>
    </w:p>
    <w:p w:rsidR="004151E8" w:rsidRPr="003E1FE3" w:rsidRDefault="007C35AE" w:rsidP="003E1FE3">
      <w:pPr>
        <w:pStyle w:val="Bodytext20"/>
        <w:shd w:val="clear" w:color="auto" w:fill="auto"/>
        <w:spacing w:line="240" w:lineRule="auto"/>
        <w:ind w:firstLine="709"/>
        <w:jc w:val="both"/>
        <w:rPr>
          <w:b/>
          <w:i/>
          <w:sz w:val="24"/>
          <w:szCs w:val="24"/>
        </w:rPr>
      </w:pPr>
      <w:r w:rsidRPr="003E1FE3">
        <w:rPr>
          <w:b/>
          <w:i/>
          <w:sz w:val="24"/>
          <w:szCs w:val="24"/>
        </w:rPr>
        <w:t xml:space="preserve">3. </w:t>
      </w:r>
      <w:r w:rsidR="004151E8" w:rsidRPr="003E1FE3">
        <w:rPr>
          <w:b/>
          <w:i/>
          <w:sz w:val="24"/>
          <w:szCs w:val="24"/>
        </w:rPr>
        <w:t xml:space="preserve">Осакатяването </w:t>
      </w:r>
      <w:r w:rsidRPr="003E1FE3">
        <w:rPr>
          <w:b/>
          <w:i/>
          <w:sz w:val="24"/>
          <w:szCs w:val="24"/>
        </w:rPr>
        <w:t>на административното правосъдие</w:t>
      </w:r>
    </w:p>
    <w:p w:rsidR="007C35AE" w:rsidRPr="003E1FE3" w:rsidRDefault="007C35AE" w:rsidP="003E1FE3">
      <w:pPr>
        <w:pStyle w:val="Bodytext70"/>
        <w:shd w:val="clear" w:color="auto" w:fill="auto"/>
        <w:tabs>
          <w:tab w:val="left" w:pos="614"/>
        </w:tabs>
        <w:spacing w:before="0" w:after="0" w:line="240" w:lineRule="auto"/>
        <w:ind w:firstLine="709"/>
        <w:jc w:val="both"/>
        <w:rPr>
          <w:sz w:val="24"/>
          <w:szCs w:val="24"/>
        </w:rPr>
      </w:pPr>
    </w:p>
    <w:p w:rsidR="006F7580" w:rsidRPr="003E1FE3" w:rsidRDefault="007C35AE" w:rsidP="003E1FE3">
      <w:pPr>
        <w:pStyle w:val="Bodytext20"/>
        <w:shd w:val="clear" w:color="auto" w:fill="auto"/>
        <w:spacing w:line="240" w:lineRule="auto"/>
        <w:ind w:firstLine="709"/>
        <w:jc w:val="both"/>
        <w:rPr>
          <w:sz w:val="24"/>
          <w:szCs w:val="24"/>
        </w:rPr>
      </w:pPr>
      <w:r w:rsidRPr="003E1FE3">
        <w:rPr>
          <w:sz w:val="24"/>
          <w:szCs w:val="24"/>
        </w:rPr>
        <w:t>Това обявяване на ВАС за компетентен</w:t>
      </w:r>
      <w:r w:rsidR="004151E8" w:rsidRPr="003E1FE3">
        <w:rPr>
          <w:sz w:val="24"/>
          <w:szCs w:val="24"/>
        </w:rPr>
        <w:t xml:space="preserve"> и про</w:t>
      </w:r>
      <w:r w:rsidR="004151E8" w:rsidRPr="003E1FE3">
        <w:rPr>
          <w:sz w:val="24"/>
          <w:szCs w:val="24"/>
        </w:rPr>
        <w:softHyphen/>
        <w:t>изнасянето отм</w:t>
      </w:r>
      <w:r w:rsidRPr="003E1FE3">
        <w:rPr>
          <w:sz w:val="24"/>
          <w:szCs w:val="24"/>
        </w:rPr>
        <w:t>я</w:t>
      </w:r>
      <w:r w:rsidR="004151E8" w:rsidRPr="003E1FE3">
        <w:rPr>
          <w:sz w:val="24"/>
          <w:szCs w:val="24"/>
        </w:rPr>
        <w:t>на за н</w:t>
      </w:r>
      <w:r w:rsidRPr="003E1FE3">
        <w:rPr>
          <w:sz w:val="24"/>
          <w:szCs w:val="24"/>
        </w:rPr>
        <w:t>я</w:t>
      </w:r>
      <w:r w:rsidR="004151E8" w:rsidRPr="003E1FE3">
        <w:rPr>
          <w:sz w:val="24"/>
          <w:szCs w:val="24"/>
        </w:rPr>
        <w:t>кои незаконни актове на уволне</w:t>
      </w:r>
      <w:r w:rsidR="004151E8" w:rsidRPr="003E1FE3">
        <w:rPr>
          <w:sz w:val="24"/>
          <w:szCs w:val="24"/>
        </w:rPr>
        <w:softHyphen/>
        <w:t xml:space="preserve">ние </w:t>
      </w:r>
      <w:r w:rsidRPr="003E1FE3">
        <w:rPr>
          <w:sz w:val="24"/>
          <w:szCs w:val="24"/>
        </w:rPr>
        <w:t>– колкото и ря</w:t>
      </w:r>
      <w:r w:rsidR="004151E8" w:rsidRPr="003E1FE3">
        <w:rPr>
          <w:sz w:val="24"/>
          <w:szCs w:val="24"/>
        </w:rPr>
        <w:t>дко да ставаше това, защото В</w:t>
      </w:r>
      <w:r w:rsidR="00F93CBB">
        <w:rPr>
          <w:sz w:val="24"/>
          <w:szCs w:val="24"/>
        </w:rPr>
        <w:t>АС</w:t>
      </w:r>
      <w:r w:rsidRPr="003E1FE3">
        <w:rPr>
          <w:sz w:val="24"/>
          <w:szCs w:val="24"/>
        </w:rPr>
        <w:t xml:space="preserve"> като че ли се смущаваше от</w:t>
      </w:r>
      <w:r w:rsidR="004151E8" w:rsidRPr="003E1FE3">
        <w:rPr>
          <w:sz w:val="24"/>
          <w:szCs w:val="24"/>
        </w:rPr>
        <w:t xml:space="preserve"> голямото възбуждение, което отм</w:t>
      </w:r>
      <w:r w:rsidRPr="003E1FE3">
        <w:rPr>
          <w:sz w:val="24"/>
          <w:szCs w:val="24"/>
        </w:rPr>
        <w:t>я</w:t>
      </w:r>
      <w:r w:rsidR="004151E8" w:rsidRPr="003E1FE3">
        <w:rPr>
          <w:sz w:val="24"/>
          <w:szCs w:val="24"/>
        </w:rPr>
        <w:t>ната на тия актове предизвикваше, та търсеше да избя</w:t>
      </w:r>
      <w:r w:rsidR="004151E8" w:rsidRPr="003E1FE3">
        <w:rPr>
          <w:sz w:val="24"/>
          <w:szCs w:val="24"/>
        </w:rPr>
        <w:softHyphen/>
        <w:t xml:space="preserve">гва да се произнесе </w:t>
      </w:r>
      <w:r w:rsidR="000F1A83" w:rsidRPr="003E1FE3">
        <w:rPr>
          <w:sz w:val="24"/>
          <w:szCs w:val="24"/>
        </w:rPr>
        <w:t>–</w:t>
      </w:r>
      <w:r w:rsidR="000F1A83" w:rsidRPr="003E1FE3">
        <w:rPr>
          <w:sz w:val="24"/>
          <w:szCs w:val="24"/>
          <w:lang w:val="en-US"/>
        </w:rPr>
        <w:t xml:space="preserve"> </w:t>
      </w:r>
      <w:r w:rsidR="004151E8" w:rsidRPr="003E1FE3">
        <w:rPr>
          <w:sz w:val="24"/>
          <w:szCs w:val="24"/>
        </w:rPr>
        <w:t>засе</w:t>
      </w:r>
      <w:r w:rsidR="000F1A83" w:rsidRPr="003E1FE3">
        <w:rPr>
          <w:sz w:val="24"/>
          <w:szCs w:val="24"/>
        </w:rPr>
        <w:t>гна на болно место партийността в режима на чиновниците, с</w:t>
      </w:r>
      <w:r w:rsidR="000F1A83" w:rsidRPr="003E1FE3">
        <w:rPr>
          <w:sz w:val="24"/>
          <w:szCs w:val="24"/>
          <w:lang w:val="en-US"/>
        </w:rPr>
        <w:t xml:space="preserve"> </w:t>
      </w:r>
      <w:r w:rsidR="004151E8" w:rsidRPr="003E1FE3">
        <w:rPr>
          <w:sz w:val="24"/>
          <w:szCs w:val="24"/>
        </w:rPr>
        <w:t>ч</w:t>
      </w:r>
      <w:r w:rsidR="000F1A83" w:rsidRPr="003E1FE3">
        <w:rPr>
          <w:sz w:val="24"/>
          <w:szCs w:val="24"/>
        </w:rPr>
        <w:t>ието назначение и увол</w:t>
      </w:r>
      <w:r w:rsidR="000F1A83" w:rsidRPr="003E1FE3">
        <w:rPr>
          <w:sz w:val="24"/>
          <w:szCs w:val="24"/>
        </w:rPr>
        <w:softHyphen/>
        <w:t>нение от</w:t>
      </w:r>
      <w:r w:rsidR="004151E8" w:rsidRPr="003E1FE3">
        <w:rPr>
          <w:sz w:val="24"/>
          <w:szCs w:val="24"/>
        </w:rPr>
        <w:t xml:space="preserve"> дълги години правеха политичес</w:t>
      </w:r>
      <w:r w:rsidR="000F1A83" w:rsidRPr="003E1FE3">
        <w:rPr>
          <w:sz w:val="24"/>
          <w:szCs w:val="24"/>
        </w:rPr>
        <w:t>ка кариера упра</w:t>
      </w:r>
      <w:r w:rsidR="000F1A83" w:rsidRPr="003E1FE3">
        <w:rPr>
          <w:sz w:val="24"/>
          <w:szCs w:val="24"/>
        </w:rPr>
        <w:softHyphen/>
        <w:t>вляващите у нас</w:t>
      </w:r>
      <w:r w:rsidR="004151E8" w:rsidRPr="003E1FE3">
        <w:rPr>
          <w:sz w:val="24"/>
          <w:szCs w:val="24"/>
        </w:rPr>
        <w:t xml:space="preserve">. Самите министри се </w:t>
      </w:r>
      <w:r w:rsidR="000F1A83" w:rsidRPr="003E1FE3">
        <w:rPr>
          <w:sz w:val="24"/>
          <w:szCs w:val="24"/>
        </w:rPr>
        <w:t>почувстваха засе</w:t>
      </w:r>
      <w:r w:rsidR="000F1A83" w:rsidRPr="003E1FE3">
        <w:rPr>
          <w:sz w:val="24"/>
          <w:szCs w:val="24"/>
        </w:rPr>
        <w:softHyphen/>
        <w:t>гнати от неочакваната за тях намеса на един съд, която ги излагаше пред</w:t>
      </w:r>
      <w:r w:rsidR="004151E8" w:rsidRPr="003E1FE3">
        <w:rPr>
          <w:sz w:val="24"/>
          <w:szCs w:val="24"/>
        </w:rPr>
        <w:t xml:space="preserve"> техните партизани: последните не</w:t>
      </w:r>
      <w:r w:rsidR="000F1A83" w:rsidRPr="003E1FE3">
        <w:rPr>
          <w:sz w:val="24"/>
          <w:szCs w:val="24"/>
        </w:rPr>
        <w:t xml:space="preserve"> искаха и не можеха да разберат, че един закон е учредил</w:t>
      </w:r>
      <w:r w:rsidR="004151E8" w:rsidRPr="003E1FE3">
        <w:rPr>
          <w:sz w:val="24"/>
          <w:szCs w:val="24"/>
        </w:rPr>
        <w:t xml:space="preserve"> специална върховна юрисдикция именно за</w:t>
      </w:r>
      <w:r w:rsidR="000F1A83" w:rsidRPr="003E1FE3">
        <w:rPr>
          <w:sz w:val="24"/>
          <w:szCs w:val="24"/>
        </w:rPr>
        <w:t xml:space="preserve"> да ту</w:t>
      </w:r>
      <w:r w:rsidR="000F1A83" w:rsidRPr="003E1FE3">
        <w:rPr>
          <w:sz w:val="24"/>
          <w:szCs w:val="24"/>
        </w:rPr>
        <w:softHyphen/>
        <w:t>ри край на своеволията в</w:t>
      </w:r>
      <w:r w:rsidR="004151E8" w:rsidRPr="003E1FE3">
        <w:rPr>
          <w:sz w:val="24"/>
          <w:szCs w:val="24"/>
        </w:rPr>
        <w:t xml:space="preserve"> </w:t>
      </w:r>
      <w:r w:rsidR="000F1A83" w:rsidRPr="003E1FE3">
        <w:rPr>
          <w:sz w:val="24"/>
          <w:szCs w:val="24"/>
        </w:rPr>
        <w:t>администрацията</w:t>
      </w:r>
      <w:r w:rsidR="00F93CBB">
        <w:rPr>
          <w:sz w:val="24"/>
          <w:szCs w:val="24"/>
        </w:rPr>
        <w:t>, безразлично от кого се вършат</w:t>
      </w:r>
      <w:r w:rsidR="000F1A83" w:rsidRPr="003E1FE3">
        <w:rPr>
          <w:sz w:val="24"/>
          <w:szCs w:val="24"/>
        </w:rPr>
        <w:t xml:space="preserve"> те</w:t>
      </w:r>
      <w:r w:rsidR="004151E8" w:rsidRPr="003E1FE3">
        <w:rPr>
          <w:sz w:val="24"/>
          <w:szCs w:val="24"/>
        </w:rPr>
        <w:t xml:space="preserve"> </w:t>
      </w:r>
      <w:r w:rsidR="000F1A83" w:rsidRPr="003E1FE3">
        <w:rPr>
          <w:sz w:val="24"/>
          <w:szCs w:val="24"/>
        </w:rPr>
        <w:t>– висши или нисши публични ор</w:t>
      </w:r>
      <w:r w:rsidR="004151E8" w:rsidRPr="003E1FE3">
        <w:rPr>
          <w:sz w:val="24"/>
          <w:szCs w:val="24"/>
        </w:rPr>
        <w:t>гани. Н</w:t>
      </w:r>
      <w:r w:rsidR="000F1A83" w:rsidRPr="003E1FE3">
        <w:rPr>
          <w:sz w:val="24"/>
          <w:szCs w:val="24"/>
        </w:rPr>
        <w:t>я</w:t>
      </w:r>
      <w:r w:rsidR="004151E8" w:rsidRPr="003E1FE3">
        <w:rPr>
          <w:sz w:val="24"/>
          <w:szCs w:val="24"/>
        </w:rPr>
        <w:t>кои министри дор</w:t>
      </w:r>
      <w:r w:rsidR="000F1A83" w:rsidRPr="003E1FE3">
        <w:rPr>
          <w:sz w:val="24"/>
          <w:szCs w:val="24"/>
        </w:rPr>
        <w:t>и се опитаха да се съпротивяват</w:t>
      </w:r>
      <w:r w:rsidR="004151E8" w:rsidRPr="003E1FE3">
        <w:rPr>
          <w:sz w:val="24"/>
          <w:szCs w:val="24"/>
        </w:rPr>
        <w:t xml:space="preserve"> при </w:t>
      </w:r>
      <w:r w:rsidR="00F93CBB">
        <w:rPr>
          <w:sz w:val="24"/>
          <w:szCs w:val="24"/>
        </w:rPr>
        <w:t>н</w:t>
      </w:r>
      <w:r w:rsidR="004151E8" w:rsidRPr="003E1FE3">
        <w:rPr>
          <w:sz w:val="24"/>
          <w:szCs w:val="24"/>
        </w:rPr>
        <w:t>алич</w:t>
      </w:r>
      <w:r w:rsidR="000F1A83" w:rsidRPr="003E1FE3">
        <w:rPr>
          <w:sz w:val="24"/>
          <w:szCs w:val="24"/>
        </w:rPr>
        <w:t>ност</w:t>
      </w:r>
      <w:r w:rsidR="004151E8" w:rsidRPr="003E1FE3">
        <w:rPr>
          <w:sz w:val="24"/>
          <w:szCs w:val="24"/>
        </w:rPr>
        <w:t xml:space="preserve">та на общата наредба на чл. 10 </w:t>
      </w:r>
      <w:r w:rsidR="000F1A83" w:rsidRPr="003E1FE3">
        <w:rPr>
          <w:sz w:val="24"/>
          <w:szCs w:val="24"/>
        </w:rPr>
        <w:t>З</w:t>
      </w:r>
      <w:r w:rsidR="004151E8" w:rsidRPr="003E1FE3">
        <w:rPr>
          <w:sz w:val="24"/>
          <w:szCs w:val="24"/>
        </w:rPr>
        <w:t xml:space="preserve">ак. адм. правос., която предписваше на </w:t>
      </w:r>
      <w:r w:rsidR="000F1A83" w:rsidRPr="003E1FE3">
        <w:rPr>
          <w:sz w:val="24"/>
          <w:szCs w:val="24"/>
        </w:rPr>
        <w:t>съда да се занимае с</w:t>
      </w:r>
      <w:r w:rsidR="001232FE" w:rsidRPr="003E1FE3">
        <w:rPr>
          <w:sz w:val="24"/>
          <w:szCs w:val="24"/>
          <w:lang w:val="en-US"/>
        </w:rPr>
        <w:t xml:space="preserve"> </w:t>
      </w:r>
      <w:r w:rsidR="001232FE" w:rsidRPr="003E1FE3">
        <w:rPr>
          <w:sz w:val="24"/>
          <w:szCs w:val="24"/>
        </w:rPr>
        <w:t>всички</w:t>
      </w:r>
      <w:r w:rsidR="000F1A83" w:rsidRPr="003E1FE3">
        <w:rPr>
          <w:sz w:val="24"/>
          <w:szCs w:val="24"/>
        </w:rPr>
        <w:t xml:space="preserve"> административни актове: така те отказаха да възстановят на служба чиновниците, заповед</w:t>
      </w:r>
      <w:r w:rsidR="006F7580" w:rsidRPr="003E1FE3">
        <w:rPr>
          <w:sz w:val="24"/>
          <w:szCs w:val="24"/>
        </w:rPr>
        <w:t>ит</w:t>
      </w:r>
      <w:r w:rsidR="000F1A83" w:rsidRPr="003E1FE3">
        <w:rPr>
          <w:sz w:val="24"/>
          <w:szCs w:val="24"/>
        </w:rPr>
        <w:t>е</w:t>
      </w:r>
      <w:r w:rsidR="006F7580" w:rsidRPr="003E1FE3">
        <w:rPr>
          <w:sz w:val="24"/>
          <w:szCs w:val="24"/>
        </w:rPr>
        <w:t xml:space="preserve"> за чиито уволнения </w:t>
      </w:r>
      <w:r w:rsidR="000F1A83" w:rsidRPr="003E1FE3">
        <w:rPr>
          <w:sz w:val="24"/>
          <w:szCs w:val="24"/>
        </w:rPr>
        <w:t>бяха</w:t>
      </w:r>
      <w:r w:rsidR="006F7580" w:rsidRPr="003E1FE3">
        <w:rPr>
          <w:sz w:val="24"/>
          <w:szCs w:val="24"/>
          <w:lang w:val="en-US" w:eastAsia="en-US" w:bidi="en-US"/>
        </w:rPr>
        <w:t xml:space="preserve"> </w:t>
      </w:r>
      <w:r w:rsidR="00F93CBB">
        <w:rPr>
          <w:sz w:val="24"/>
          <w:szCs w:val="24"/>
        </w:rPr>
        <w:t>отменени от</w:t>
      </w:r>
      <w:r w:rsidR="000F1A83" w:rsidRPr="003E1FE3">
        <w:rPr>
          <w:sz w:val="24"/>
          <w:szCs w:val="24"/>
        </w:rPr>
        <w:t xml:space="preserve"> ВАС, като се възползваха от обстоятелството, че Законът</w:t>
      </w:r>
      <w:r w:rsidR="006F7580" w:rsidRPr="003E1FE3">
        <w:rPr>
          <w:sz w:val="24"/>
          <w:szCs w:val="24"/>
        </w:rPr>
        <w:t xml:space="preserve"> за адм</w:t>
      </w:r>
      <w:r w:rsidR="00DA4164">
        <w:rPr>
          <w:sz w:val="24"/>
          <w:szCs w:val="24"/>
        </w:rPr>
        <w:t>инистративното</w:t>
      </w:r>
      <w:r w:rsidR="006F7580" w:rsidRPr="003E1FE3">
        <w:rPr>
          <w:sz w:val="24"/>
          <w:szCs w:val="24"/>
        </w:rPr>
        <w:t xml:space="preserve"> правосъдие</w:t>
      </w:r>
      <w:r w:rsidR="000F1A83" w:rsidRPr="003E1FE3">
        <w:rPr>
          <w:sz w:val="24"/>
          <w:szCs w:val="24"/>
        </w:rPr>
        <w:t>,</w:t>
      </w:r>
      <w:r w:rsidR="006F7580" w:rsidRPr="003E1FE3">
        <w:rPr>
          <w:sz w:val="24"/>
          <w:szCs w:val="24"/>
        </w:rPr>
        <w:t xml:space="preserve"> чл. 47</w:t>
      </w:r>
      <w:r w:rsidR="000F1A83" w:rsidRPr="003E1FE3">
        <w:rPr>
          <w:sz w:val="24"/>
          <w:szCs w:val="24"/>
        </w:rPr>
        <w:t>,</w:t>
      </w:r>
      <w:r w:rsidR="006F7580" w:rsidRPr="003E1FE3">
        <w:rPr>
          <w:sz w:val="24"/>
          <w:szCs w:val="24"/>
        </w:rPr>
        <w:t xml:space="preserve"> не предвижда санкция срещу министрит</w:t>
      </w:r>
      <w:r w:rsidR="006F7580" w:rsidRPr="003E1FE3">
        <w:rPr>
          <w:sz w:val="24"/>
          <w:szCs w:val="24"/>
          <w:lang w:val="en-US" w:eastAsia="en-US" w:bidi="en-US"/>
        </w:rPr>
        <w:t xml:space="preserve">e </w:t>
      </w:r>
      <w:r w:rsidR="006F7580" w:rsidRPr="003E1FE3">
        <w:rPr>
          <w:sz w:val="24"/>
          <w:szCs w:val="24"/>
        </w:rPr>
        <w:t>при неизпълнение реше</w:t>
      </w:r>
      <w:r w:rsidR="000F1A83" w:rsidRPr="003E1FE3">
        <w:rPr>
          <w:sz w:val="24"/>
          <w:szCs w:val="24"/>
        </w:rPr>
        <w:t>нията на ВАС</w:t>
      </w:r>
      <w:r w:rsidR="008C0B0C">
        <w:rPr>
          <w:rStyle w:val="FootnoteReference"/>
          <w:sz w:val="24"/>
          <w:szCs w:val="24"/>
        </w:rPr>
        <w:footnoteReference w:id="8"/>
      </w:r>
      <w:r w:rsidR="006F7580" w:rsidRPr="003E1FE3">
        <w:rPr>
          <w:sz w:val="24"/>
          <w:szCs w:val="24"/>
        </w:rPr>
        <w:t>. Това послужи по-късно, ког</w:t>
      </w:r>
      <w:r w:rsidR="000F1A83" w:rsidRPr="003E1FE3">
        <w:rPr>
          <w:sz w:val="24"/>
          <w:szCs w:val="24"/>
        </w:rPr>
        <w:t>ато се потърси по законодателен ред през 1914 г. да се ограничи компетентността на ВАС, за аргумент</w:t>
      </w:r>
      <w:r w:rsidR="006F7580" w:rsidRPr="003E1FE3">
        <w:rPr>
          <w:sz w:val="24"/>
          <w:szCs w:val="24"/>
        </w:rPr>
        <w:t xml:space="preserve"> да се </w:t>
      </w:r>
      <w:r w:rsidR="000F1A83" w:rsidRPr="003E1FE3">
        <w:rPr>
          <w:sz w:val="24"/>
          <w:szCs w:val="24"/>
        </w:rPr>
        <w:t>твърди, че и без</w:t>
      </w:r>
      <w:r w:rsidR="006F7580" w:rsidRPr="003E1FE3">
        <w:rPr>
          <w:sz w:val="24"/>
          <w:szCs w:val="24"/>
        </w:rPr>
        <w:t xml:space="preserve"> то</w:t>
      </w:r>
      <w:r w:rsidR="000F1A83" w:rsidRPr="003E1FE3">
        <w:rPr>
          <w:sz w:val="24"/>
          <w:szCs w:val="24"/>
        </w:rPr>
        <w:t>ва</w:t>
      </w:r>
      <w:r w:rsidR="006F7580" w:rsidRPr="003E1FE3">
        <w:rPr>
          <w:sz w:val="24"/>
          <w:szCs w:val="24"/>
        </w:rPr>
        <w:t xml:space="preserve"> нам</w:t>
      </w:r>
      <w:r w:rsidR="000F1A83" w:rsidRPr="003E1FE3">
        <w:rPr>
          <w:sz w:val="24"/>
          <w:szCs w:val="24"/>
        </w:rPr>
        <w:t>е</w:t>
      </w:r>
      <w:r w:rsidR="006F7580" w:rsidRPr="003E1FE3">
        <w:rPr>
          <w:sz w:val="24"/>
          <w:szCs w:val="24"/>
        </w:rPr>
        <w:t>сата</w:t>
      </w:r>
      <w:r w:rsidR="000F1A83" w:rsidRPr="003E1FE3">
        <w:rPr>
          <w:sz w:val="24"/>
          <w:szCs w:val="24"/>
          <w:vertAlign w:val="subscript"/>
        </w:rPr>
        <w:t xml:space="preserve"> </w:t>
      </w:r>
      <w:r w:rsidR="000F1A83" w:rsidRPr="003E1FE3">
        <w:rPr>
          <w:sz w:val="24"/>
          <w:szCs w:val="24"/>
        </w:rPr>
        <w:t>на ВАС в</w:t>
      </w:r>
      <w:r w:rsidR="006F7580" w:rsidRPr="003E1FE3">
        <w:rPr>
          <w:sz w:val="24"/>
          <w:szCs w:val="24"/>
        </w:rPr>
        <w:t xml:space="preserve"> слу</w:t>
      </w:r>
      <w:r w:rsidR="006F7580" w:rsidRPr="003E1FE3">
        <w:rPr>
          <w:sz w:val="24"/>
          <w:szCs w:val="24"/>
        </w:rPr>
        <w:softHyphen/>
        <w:t>чая била неефикасн</w:t>
      </w:r>
      <w:r w:rsidR="000F1A83" w:rsidRPr="003E1FE3">
        <w:rPr>
          <w:sz w:val="24"/>
          <w:szCs w:val="24"/>
        </w:rPr>
        <w:t>а и заради това проектираната с новия закон промяна в компетентността на ВАС нямало с</w:t>
      </w:r>
      <w:r w:rsidR="006F7580" w:rsidRPr="003E1FE3">
        <w:rPr>
          <w:sz w:val="24"/>
          <w:szCs w:val="24"/>
        </w:rPr>
        <w:t xml:space="preserve"> нищо да повреди </w:t>
      </w:r>
      <w:r w:rsidR="000F1A83" w:rsidRPr="003E1FE3">
        <w:rPr>
          <w:sz w:val="24"/>
          <w:szCs w:val="24"/>
        </w:rPr>
        <w:t xml:space="preserve">на </w:t>
      </w:r>
      <w:r w:rsidR="006F7580" w:rsidRPr="003E1FE3">
        <w:rPr>
          <w:sz w:val="24"/>
          <w:szCs w:val="24"/>
        </w:rPr>
        <w:t>фактическото п</w:t>
      </w:r>
      <w:r w:rsidR="000F1A83" w:rsidRPr="003E1FE3">
        <w:rPr>
          <w:sz w:val="24"/>
          <w:szCs w:val="24"/>
        </w:rPr>
        <w:t>оложение, а само се ограничавал ВАС,</w:t>
      </w:r>
      <w:r w:rsidR="006F7580" w:rsidRPr="003E1FE3">
        <w:rPr>
          <w:sz w:val="24"/>
          <w:szCs w:val="24"/>
        </w:rPr>
        <w:t xml:space="preserve"> за да мож</w:t>
      </w:r>
      <w:r w:rsidR="000F1A83" w:rsidRPr="003E1FE3">
        <w:rPr>
          <w:sz w:val="24"/>
          <w:szCs w:val="24"/>
        </w:rPr>
        <w:t>ел чрез това огра</w:t>
      </w:r>
      <w:r w:rsidR="000F1A83" w:rsidRPr="003E1FE3">
        <w:rPr>
          <w:sz w:val="24"/>
          <w:szCs w:val="24"/>
        </w:rPr>
        <w:softHyphen/>
        <w:t>ничение да влезе „в същинската си роля“. В</w:t>
      </w:r>
      <w:r w:rsidR="006F7580" w:rsidRPr="003E1FE3">
        <w:rPr>
          <w:sz w:val="24"/>
          <w:szCs w:val="24"/>
        </w:rPr>
        <w:t xml:space="preserve"> мотивит</w:t>
      </w:r>
      <w:r w:rsidR="006F7580" w:rsidRPr="003E1FE3">
        <w:rPr>
          <w:sz w:val="24"/>
          <w:szCs w:val="24"/>
          <w:lang w:val="en-US" w:eastAsia="en-US" w:bidi="en-US"/>
        </w:rPr>
        <w:t xml:space="preserve">e </w:t>
      </w:r>
      <w:r w:rsidR="000F1A83" w:rsidRPr="003E1FE3">
        <w:rPr>
          <w:sz w:val="24"/>
          <w:szCs w:val="24"/>
        </w:rPr>
        <w:t>към</w:t>
      </w:r>
      <w:r w:rsidR="006F7580" w:rsidRPr="003E1FE3">
        <w:rPr>
          <w:sz w:val="24"/>
          <w:szCs w:val="24"/>
        </w:rPr>
        <w:t xml:space="preserve"> законопроекта за промяната на чл. 11</w:t>
      </w:r>
      <w:r w:rsidR="000F1A83" w:rsidRPr="003E1FE3">
        <w:rPr>
          <w:sz w:val="24"/>
          <w:szCs w:val="24"/>
        </w:rPr>
        <w:t>,</w:t>
      </w:r>
      <w:r w:rsidR="006F7580" w:rsidRPr="003E1FE3">
        <w:rPr>
          <w:sz w:val="24"/>
          <w:szCs w:val="24"/>
        </w:rPr>
        <w:t xml:space="preserve"> ал. 2 </w:t>
      </w:r>
      <w:r w:rsidR="000F1A83" w:rsidRPr="003E1FE3">
        <w:rPr>
          <w:sz w:val="24"/>
          <w:szCs w:val="24"/>
        </w:rPr>
        <w:t>Зак. адм. пр</w:t>
      </w:r>
      <w:r w:rsidR="00DA4164">
        <w:rPr>
          <w:sz w:val="24"/>
          <w:szCs w:val="24"/>
        </w:rPr>
        <w:t>авос.</w:t>
      </w:r>
      <w:r w:rsidR="000F1A83" w:rsidRPr="003E1FE3">
        <w:rPr>
          <w:sz w:val="24"/>
          <w:szCs w:val="24"/>
        </w:rPr>
        <w:t xml:space="preserve"> през 1914 г. се добавя, в унисон с</w:t>
      </w:r>
      <w:r w:rsidR="006F7580" w:rsidRPr="003E1FE3">
        <w:rPr>
          <w:sz w:val="24"/>
          <w:szCs w:val="24"/>
        </w:rPr>
        <w:t xml:space="preserve"> вече разглед</w:t>
      </w:r>
      <w:r w:rsidR="000F1A83" w:rsidRPr="003E1FE3">
        <w:rPr>
          <w:sz w:val="24"/>
          <w:szCs w:val="24"/>
        </w:rPr>
        <w:t>а</w:t>
      </w:r>
      <w:r w:rsidR="000F1A83" w:rsidRPr="003E1FE3">
        <w:rPr>
          <w:sz w:val="24"/>
          <w:szCs w:val="24"/>
        </w:rPr>
        <w:softHyphen/>
        <w:t>ната по-горе теза, че Законът</w:t>
      </w:r>
      <w:r w:rsidR="006F7580" w:rsidRPr="003E1FE3">
        <w:rPr>
          <w:sz w:val="24"/>
          <w:szCs w:val="24"/>
        </w:rPr>
        <w:t xml:space="preserve"> за адм</w:t>
      </w:r>
      <w:r w:rsidR="00DA4164">
        <w:rPr>
          <w:sz w:val="24"/>
          <w:szCs w:val="24"/>
        </w:rPr>
        <w:t>инистративното</w:t>
      </w:r>
      <w:r w:rsidR="006F7580" w:rsidRPr="003E1FE3">
        <w:rPr>
          <w:sz w:val="24"/>
          <w:szCs w:val="24"/>
        </w:rPr>
        <w:t xml:space="preserve"> </w:t>
      </w:r>
      <w:r w:rsidR="000F1A83" w:rsidRPr="003E1FE3">
        <w:rPr>
          <w:sz w:val="24"/>
          <w:szCs w:val="24"/>
        </w:rPr>
        <w:t>правосъдие нямал за цел</w:t>
      </w:r>
      <w:r w:rsidR="006F7580" w:rsidRPr="003E1FE3">
        <w:rPr>
          <w:sz w:val="24"/>
          <w:szCs w:val="24"/>
        </w:rPr>
        <w:t xml:space="preserve"> да създава инстанция за преглеждане и кор</w:t>
      </w:r>
      <w:r w:rsidR="00DA4164">
        <w:rPr>
          <w:sz w:val="24"/>
          <w:szCs w:val="24"/>
        </w:rPr>
        <w:t>и</w:t>
      </w:r>
      <w:r w:rsidR="006F7580" w:rsidRPr="003E1FE3">
        <w:rPr>
          <w:sz w:val="24"/>
          <w:szCs w:val="24"/>
        </w:rPr>
        <w:t>гира</w:t>
      </w:r>
      <w:r w:rsidR="00EA19BF" w:rsidRPr="003E1FE3">
        <w:rPr>
          <w:sz w:val="24"/>
          <w:szCs w:val="24"/>
        </w:rPr>
        <w:t>не действията на отговорни пред</w:t>
      </w:r>
      <w:r w:rsidR="006F7580" w:rsidRPr="003E1FE3">
        <w:rPr>
          <w:sz w:val="24"/>
          <w:szCs w:val="24"/>
        </w:rPr>
        <w:t xml:space="preserve"> Народното събрание висши</w:t>
      </w:r>
      <w:r w:rsidR="00EA19BF" w:rsidRPr="003E1FE3">
        <w:rPr>
          <w:sz w:val="24"/>
          <w:szCs w:val="24"/>
        </w:rPr>
        <w:t xml:space="preserve"> органи на изпълнителната власт, когато с</w:t>
      </w:r>
      <w:r w:rsidR="006F7580" w:rsidRPr="003E1FE3">
        <w:rPr>
          <w:sz w:val="24"/>
          <w:szCs w:val="24"/>
        </w:rPr>
        <w:t xml:space="preserve"> тия действия и акт</w:t>
      </w:r>
      <w:r w:rsidR="00EA19BF" w:rsidRPr="003E1FE3">
        <w:rPr>
          <w:sz w:val="24"/>
          <w:szCs w:val="24"/>
        </w:rPr>
        <w:t>ове се урежда помощният персонал</w:t>
      </w:r>
      <w:r w:rsidR="006F7580" w:rsidRPr="003E1FE3">
        <w:rPr>
          <w:sz w:val="24"/>
          <w:szCs w:val="24"/>
        </w:rPr>
        <w:t xml:space="preserve"> на парламентарно отговорнит</w:t>
      </w:r>
      <w:r w:rsidR="00EA19BF" w:rsidRPr="003E1FE3">
        <w:rPr>
          <w:sz w:val="24"/>
          <w:szCs w:val="24"/>
        </w:rPr>
        <w:t>е</w:t>
      </w:r>
      <w:r w:rsidR="006F7580" w:rsidRPr="003E1FE3">
        <w:rPr>
          <w:sz w:val="24"/>
          <w:szCs w:val="24"/>
        </w:rPr>
        <w:t xml:space="preserve"> фактори; че допущането на тия жалби за отм</w:t>
      </w:r>
      <w:r w:rsidR="00EA19BF" w:rsidRPr="003E1FE3">
        <w:rPr>
          <w:sz w:val="24"/>
          <w:szCs w:val="24"/>
        </w:rPr>
        <w:t>я</w:t>
      </w:r>
      <w:r w:rsidR="00DA4164">
        <w:rPr>
          <w:sz w:val="24"/>
          <w:szCs w:val="24"/>
        </w:rPr>
        <w:t>на било аномал</w:t>
      </w:r>
      <w:r w:rsidR="006F7580" w:rsidRPr="003E1FE3">
        <w:rPr>
          <w:sz w:val="24"/>
          <w:szCs w:val="24"/>
        </w:rPr>
        <w:t>ия и нецелесъобразно за административното правосъдие и пр</w:t>
      </w:r>
      <w:r w:rsidR="00223483">
        <w:rPr>
          <w:rStyle w:val="FootnoteReference"/>
          <w:sz w:val="24"/>
          <w:szCs w:val="24"/>
        </w:rPr>
        <w:footnoteReference w:id="9"/>
      </w:r>
      <w:r w:rsidR="006F7580" w:rsidRPr="003E1FE3">
        <w:rPr>
          <w:sz w:val="24"/>
          <w:szCs w:val="24"/>
        </w:rPr>
        <w:t>.</w:t>
      </w:r>
    </w:p>
    <w:p w:rsidR="006F7580" w:rsidRPr="003E1FE3" w:rsidRDefault="00EA19BF" w:rsidP="003E1FE3">
      <w:pPr>
        <w:pStyle w:val="Bodytext20"/>
        <w:shd w:val="clear" w:color="auto" w:fill="auto"/>
        <w:spacing w:line="240" w:lineRule="auto"/>
        <w:ind w:firstLine="709"/>
        <w:jc w:val="both"/>
        <w:rPr>
          <w:sz w:val="24"/>
          <w:szCs w:val="24"/>
        </w:rPr>
      </w:pPr>
      <w:r w:rsidRPr="003E1FE3">
        <w:rPr>
          <w:sz w:val="24"/>
          <w:szCs w:val="24"/>
        </w:rPr>
        <w:lastRenderedPageBreak/>
        <w:t>В</w:t>
      </w:r>
      <w:r w:rsidR="006F7580" w:rsidRPr="003E1FE3">
        <w:rPr>
          <w:sz w:val="24"/>
          <w:szCs w:val="24"/>
        </w:rPr>
        <w:t xml:space="preserve"> Народното събрание се наложи пр</w:t>
      </w:r>
      <w:r w:rsidR="005F193D" w:rsidRPr="003E1FE3">
        <w:rPr>
          <w:sz w:val="24"/>
          <w:szCs w:val="24"/>
        </w:rPr>
        <w:t>окарването на законопроекта без</w:t>
      </w:r>
      <w:r w:rsidR="006F7580" w:rsidRPr="003E1FE3">
        <w:rPr>
          <w:sz w:val="24"/>
          <w:szCs w:val="24"/>
        </w:rPr>
        <w:t xml:space="preserve"> дебат</w:t>
      </w:r>
      <w:r w:rsidRPr="003E1FE3">
        <w:rPr>
          <w:sz w:val="24"/>
          <w:szCs w:val="24"/>
        </w:rPr>
        <w:t>и</w:t>
      </w:r>
      <w:r w:rsidR="00072CA0">
        <w:rPr>
          <w:rStyle w:val="FootnoteReference"/>
          <w:sz w:val="24"/>
          <w:szCs w:val="24"/>
        </w:rPr>
        <w:footnoteReference w:id="10"/>
      </w:r>
      <w:r w:rsidRPr="003E1FE3">
        <w:rPr>
          <w:sz w:val="24"/>
          <w:szCs w:val="24"/>
        </w:rPr>
        <w:t>, по този начин на едва създа</w:t>
      </w:r>
      <w:r w:rsidRPr="003E1FE3">
        <w:rPr>
          <w:sz w:val="24"/>
          <w:szCs w:val="24"/>
        </w:rPr>
        <w:softHyphen/>
        <w:t>дения ВАС, който и без</w:t>
      </w:r>
      <w:r w:rsidR="006F7580" w:rsidRPr="003E1FE3">
        <w:rPr>
          <w:sz w:val="24"/>
          <w:szCs w:val="24"/>
        </w:rPr>
        <w:t xml:space="preserve"> това</w:t>
      </w:r>
      <w:r w:rsidR="00223889">
        <w:rPr>
          <w:sz w:val="24"/>
          <w:szCs w:val="24"/>
        </w:rPr>
        <w:t>,</w:t>
      </w:r>
      <w:r w:rsidR="006F7580" w:rsidRPr="003E1FE3">
        <w:rPr>
          <w:sz w:val="24"/>
          <w:szCs w:val="24"/>
        </w:rPr>
        <w:t xml:space="preserve"> за да не дразни</w:t>
      </w:r>
      <w:r w:rsidR="00223889">
        <w:rPr>
          <w:sz w:val="24"/>
          <w:szCs w:val="24"/>
        </w:rPr>
        <w:t>,</w:t>
      </w:r>
      <w:r w:rsidR="006F7580" w:rsidRPr="003E1FE3">
        <w:rPr>
          <w:sz w:val="24"/>
          <w:szCs w:val="24"/>
        </w:rPr>
        <w:t xml:space="preserve"> се п</w:t>
      </w:r>
      <w:r w:rsidR="005F193D" w:rsidRPr="003E1FE3">
        <w:rPr>
          <w:sz w:val="24"/>
          <w:szCs w:val="24"/>
        </w:rPr>
        <w:t>оказваше много тактичен и дискретен при преценява</w:t>
      </w:r>
      <w:r w:rsidR="005F193D" w:rsidRPr="003E1FE3">
        <w:rPr>
          <w:sz w:val="24"/>
          <w:szCs w:val="24"/>
        </w:rPr>
        <w:softHyphen/>
        <w:t>не законност</w:t>
      </w:r>
      <w:r w:rsidR="006F7580" w:rsidRPr="003E1FE3">
        <w:rPr>
          <w:sz w:val="24"/>
          <w:szCs w:val="24"/>
        </w:rPr>
        <w:t>та на актове</w:t>
      </w:r>
      <w:r w:rsidR="005F193D" w:rsidRPr="003E1FE3">
        <w:rPr>
          <w:sz w:val="24"/>
          <w:szCs w:val="24"/>
        </w:rPr>
        <w:t>те за уволнение, се нанесе един уда</w:t>
      </w:r>
      <w:r w:rsidR="00223889">
        <w:rPr>
          <w:sz w:val="24"/>
          <w:szCs w:val="24"/>
        </w:rPr>
        <w:t>р</w:t>
      </w:r>
      <w:r w:rsidR="005F193D" w:rsidRPr="003E1FE3">
        <w:rPr>
          <w:sz w:val="24"/>
          <w:szCs w:val="24"/>
        </w:rPr>
        <w:t>, който удар</w:t>
      </w:r>
      <w:r w:rsidR="006F7580" w:rsidRPr="003E1FE3">
        <w:rPr>
          <w:sz w:val="24"/>
          <w:szCs w:val="24"/>
        </w:rPr>
        <w:t xml:space="preserve"> </w:t>
      </w:r>
      <w:r w:rsidR="001B393D">
        <w:rPr>
          <w:sz w:val="24"/>
          <w:szCs w:val="24"/>
        </w:rPr>
        <w:t xml:space="preserve">бе </w:t>
      </w:r>
      <w:r w:rsidR="006F7580" w:rsidRPr="003E1FE3">
        <w:rPr>
          <w:sz w:val="24"/>
          <w:szCs w:val="24"/>
        </w:rPr>
        <w:t>и за административното правосъдие</w:t>
      </w:r>
      <w:r w:rsidR="00C96BEA">
        <w:rPr>
          <w:rStyle w:val="FootnoteReference"/>
          <w:sz w:val="24"/>
          <w:szCs w:val="24"/>
        </w:rPr>
        <w:footnoteReference w:id="11"/>
      </w:r>
      <w:r w:rsidR="005F193D" w:rsidRPr="003E1FE3">
        <w:rPr>
          <w:sz w:val="24"/>
          <w:szCs w:val="24"/>
        </w:rPr>
        <w:t>, и за правовата държава у нас</w:t>
      </w:r>
      <w:r w:rsidR="006F7580" w:rsidRPr="003E1FE3">
        <w:rPr>
          <w:sz w:val="24"/>
          <w:szCs w:val="24"/>
        </w:rPr>
        <w:t>, тъй щастливо завършена съ</w:t>
      </w:r>
      <w:r w:rsidR="005F193D" w:rsidRPr="003E1FE3">
        <w:rPr>
          <w:sz w:val="24"/>
          <w:szCs w:val="24"/>
        </w:rPr>
        <w:t>с</w:t>
      </w:r>
      <w:r w:rsidR="006F7580" w:rsidRPr="003E1FE3">
        <w:rPr>
          <w:sz w:val="24"/>
          <w:szCs w:val="24"/>
        </w:rPr>
        <w:t xml:space="preserve"> </w:t>
      </w:r>
      <w:r w:rsidR="005F193D" w:rsidRPr="003E1FE3">
        <w:rPr>
          <w:sz w:val="24"/>
          <w:szCs w:val="24"/>
        </w:rPr>
        <w:t>З</w:t>
      </w:r>
      <w:r w:rsidR="006F7580" w:rsidRPr="003E1FE3">
        <w:rPr>
          <w:sz w:val="24"/>
          <w:szCs w:val="24"/>
        </w:rPr>
        <w:t>акона за адм. правосъдие от</w:t>
      </w:r>
      <w:r w:rsidR="005F193D" w:rsidRPr="003E1FE3">
        <w:rPr>
          <w:sz w:val="24"/>
          <w:szCs w:val="24"/>
        </w:rPr>
        <w:t xml:space="preserve"> 1912 г</w:t>
      </w:r>
      <w:r w:rsidR="006F7580" w:rsidRPr="003E1FE3">
        <w:rPr>
          <w:sz w:val="24"/>
          <w:szCs w:val="24"/>
        </w:rPr>
        <w:t>.</w:t>
      </w:r>
      <w:r w:rsidR="001B393D">
        <w:rPr>
          <w:sz w:val="24"/>
          <w:szCs w:val="24"/>
        </w:rPr>
        <w:t>,</w:t>
      </w:r>
      <w:r w:rsidR="006F7580" w:rsidRPr="003E1FE3">
        <w:rPr>
          <w:sz w:val="24"/>
          <w:szCs w:val="24"/>
        </w:rPr>
        <w:t xml:space="preserve"> и </w:t>
      </w:r>
      <w:r w:rsidR="005F193D" w:rsidRPr="003E1FE3">
        <w:rPr>
          <w:sz w:val="24"/>
          <w:szCs w:val="24"/>
        </w:rPr>
        <w:t>за едва органи</w:t>
      </w:r>
      <w:r w:rsidR="005F193D" w:rsidRPr="003E1FE3">
        <w:rPr>
          <w:sz w:val="24"/>
          <w:szCs w:val="24"/>
        </w:rPr>
        <w:softHyphen/>
        <w:t>зиращия се у нас чиновнически стабилитет</w:t>
      </w:r>
      <w:r w:rsidR="006F7580" w:rsidRPr="003E1FE3">
        <w:rPr>
          <w:sz w:val="24"/>
          <w:szCs w:val="24"/>
        </w:rPr>
        <w:t>.</w:t>
      </w:r>
    </w:p>
    <w:p w:rsidR="006F7580" w:rsidRPr="003E1FE3" w:rsidRDefault="006F7580" w:rsidP="003E1FE3">
      <w:pPr>
        <w:pStyle w:val="Bodytext20"/>
        <w:shd w:val="clear" w:color="auto" w:fill="auto"/>
        <w:spacing w:line="240" w:lineRule="auto"/>
        <w:ind w:firstLine="709"/>
        <w:jc w:val="both"/>
        <w:rPr>
          <w:sz w:val="24"/>
          <w:szCs w:val="24"/>
        </w:rPr>
      </w:pPr>
      <w:r w:rsidRPr="003E1FE3">
        <w:rPr>
          <w:sz w:val="24"/>
          <w:szCs w:val="24"/>
        </w:rPr>
        <w:t>То</w:t>
      </w:r>
      <w:r w:rsidR="005F193D" w:rsidRPr="003E1FE3">
        <w:rPr>
          <w:sz w:val="24"/>
          <w:szCs w:val="24"/>
        </w:rPr>
        <w:t>ва ограничение за компетентността на ВА</w:t>
      </w:r>
      <w:r w:rsidRPr="003E1FE3">
        <w:rPr>
          <w:sz w:val="24"/>
          <w:szCs w:val="24"/>
        </w:rPr>
        <w:t>С с</w:t>
      </w:r>
      <w:r w:rsidR="005F193D" w:rsidRPr="003E1FE3">
        <w:rPr>
          <w:sz w:val="24"/>
          <w:szCs w:val="24"/>
        </w:rPr>
        <w:t>е гласува и стана закон от 8 април</w:t>
      </w:r>
      <w:r w:rsidRPr="003E1FE3">
        <w:rPr>
          <w:sz w:val="24"/>
          <w:szCs w:val="24"/>
        </w:rPr>
        <w:t xml:space="preserve"> 1915 г. Чл</w:t>
      </w:r>
      <w:r w:rsidR="005F193D" w:rsidRPr="003E1FE3">
        <w:rPr>
          <w:sz w:val="24"/>
          <w:szCs w:val="24"/>
        </w:rPr>
        <w:t>.</w:t>
      </w:r>
      <w:r w:rsidRPr="003E1FE3">
        <w:rPr>
          <w:sz w:val="24"/>
          <w:szCs w:val="24"/>
        </w:rPr>
        <w:t xml:space="preserve"> 11 </w:t>
      </w:r>
      <w:r w:rsidR="005F193D" w:rsidRPr="003E1FE3">
        <w:rPr>
          <w:sz w:val="24"/>
          <w:szCs w:val="24"/>
        </w:rPr>
        <w:t>З</w:t>
      </w:r>
      <w:r w:rsidRPr="003E1FE3">
        <w:rPr>
          <w:sz w:val="24"/>
          <w:szCs w:val="24"/>
        </w:rPr>
        <w:t>ак. адм. правосъдие доби следна</w:t>
      </w:r>
      <w:r w:rsidR="005F193D" w:rsidRPr="003E1FE3">
        <w:rPr>
          <w:sz w:val="24"/>
          <w:szCs w:val="24"/>
        </w:rPr>
        <w:t>та редакция, която се за</w:t>
      </w:r>
      <w:r w:rsidR="005F193D" w:rsidRPr="003E1FE3">
        <w:rPr>
          <w:sz w:val="24"/>
          <w:szCs w:val="24"/>
        </w:rPr>
        <w:softHyphen/>
        <w:t>пази в</w:t>
      </w:r>
      <w:r w:rsidRPr="003E1FE3">
        <w:rPr>
          <w:sz w:val="24"/>
          <w:szCs w:val="24"/>
        </w:rPr>
        <w:t xml:space="preserve"> 1922 г., ко</w:t>
      </w:r>
      <w:r w:rsidR="005F193D" w:rsidRPr="003E1FE3">
        <w:rPr>
          <w:sz w:val="24"/>
          <w:szCs w:val="24"/>
        </w:rPr>
        <w:t>гато Законът</w:t>
      </w:r>
      <w:r w:rsidRPr="003E1FE3">
        <w:rPr>
          <w:sz w:val="24"/>
          <w:szCs w:val="24"/>
        </w:rPr>
        <w:t xml:space="preserve"> за адм</w:t>
      </w:r>
      <w:r w:rsidR="001B393D">
        <w:rPr>
          <w:sz w:val="24"/>
          <w:szCs w:val="24"/>
        </w:rPr>
        <w:t>инистративното</w:t>
      </w:r>
      <w:r w:rsidRPr="003E1FE3">
        <w:rPr>
          <w:sz w:val="24"/>
          <w:szCs w:val="24"/>
        </w:rPr>
        <w:t xml:space="preserve"> правосъдие се </w:t>
      </w:r>
      <w:r w:rsidR="005F193D" w:rsidRPr="003E1FE3">
        <w:rPr>
          <w:sz w:val="24"/>
          <w:szCs w:val="24"/>
        </w:rPr>
        <w:t>вля в</w:t>
      </w:r>
      <w:r w:rsidRPr="003E1FE3">
        <w:rPr>
          <w:sz w:val="24"/>
          <w:szCs w:val="24"/>
        </w:rPr>
        <w:t xml:space="preserve"> </w:t>
      </w:r>
      <w:r w:rsidR="005F193D" w:rsidRPr="003E1FE3">
        <w:rPr>
          <w:sz w:val="24"/>
          <w:szCs w:val="24"/>
        </w:rPr>
        <w:t>З</w:t>
      </w:r>
      <w:r w:rsidRPr="003E1FE3">
        <w:rPr>
          <w:sz w:val="24"/>
          <w:szCs w:val="24"/>
        </w:rPr>
        <w:t>акона за устр</w:t>
      </w:r>
      <w:r w:rsidR="001B393D">
        <w:rPr>
          <w:sz w:val="24"/>
          <w:szCs w:val="24"/>
        </w:rPr>
        <w:t xml:space="preserve">ойството на съдилищата </w:t>
      </w:r>
      <w:r w:rsidR="005F193D" w:rsidRPr="003E1FE3">
        <w:rPr>
          <w:sz w:val="24"/>
          <w:szCs w:val="24"/>
        </w:rPr>
        <w:t>като отделна, последна глава</w:t>
      </w:r>
      <w:r w:rsidRPr="003E1FE3">
        <w:rPr>
          <w:sz w:val="24"/>
          <w:szCs w:val="24"/>
        </w:rPr>
        <w:t>:</w:t>
      </w:r>
    </w:p>
    <w:p w:rsidR="006F7580" w:rsidRPr="003E1FE3" w:rsidRDefault="006F7580" w:rsidP="003E1FE3">
      <w:pPr>
        <w:pStyle w:val="Bodytext20"/>
        <w:shd w:val="clear" w:color="auto" w:fill="auto"/>
        <w:spacing w:line="240" w:lineRule="auto"/>
        <w:ind w:firstLine="709"/>
        <w:jc w:val="both"/>
        <w:rPr>
          <w:sz w:val="24"/>
          <w:szCs w:val="24"/>
        </w:rPr>
      </w:pPr>
      <w:r w:rsidRPr="003E1FE3">
        <w:rPr>
          <w:sz w:val="24"/>
          <w:szCs w:val="24"/>
        </w:rPr>
        <w:t xml:space="preserve">Чл. 11 </w:t>
      </w:r>
      <w:r w:rsidR="005F193D" w:rsidRPr="003E1FE3">
        <w:rPr>
          <w:sz w:val="24"/>
          <w:szCs w:val="24"/>
        </w:rPr>
        <w:t>Зак. адм. правос. (днес</w:t>
      </w:r>
      <w:r w:rsidRPr="003E1FE3">
        <w:rPr>
          <w:sz w:val="24"/>
          <w:szCs w:val="24"/>
        </w:rPr>
        <w:t xml:space="preserve"> чл. 212 </w:t>
      </w:r>
      <w:r w:rsidR="005F193D" w:rsidRPr="003E1FE3">
        <w:rPr>
          <w:sz w:val="24"/>
          <w:szCs w:val="24"/>
        </w:rPr>
        <w:t>З</w:t>
      </w:r>
      <w:r w:rsidRPr="003E1FE3">
        <w:rPr>
          <w:sz w:val="24"/>
          <w:szCs w:val="24"/>
        </w:rPr>
        <w:t>ак. устр. съд.). „Не с</w:t>
      </w:r>
      <w:r w:rsidR="005F193D" w:rsidRPr="003E1FE3">
        <w:rPr>
          <w:sz w:val="24"/>
          <w:szCs w:val="24"/>
        </w:rPr>
        <w:t>а</w:t>
      </w:r>
      <w:r w:rsidRPr="003E1FE3">
        <w:rPr>
          <w:sz w:val="24"/>
          <w:szCs w:val="24"/>
        </w:rPr>
        <w:t xml:space="preserve"> подсъдни на Върховния </w:t>
      </w:r>
      <w:r w:rsidR="005F193D" w:rsidRPr="003E1FE3">
        <w:rPr>
          <w:sz w:val="24"/>
          <w:szCs w:val="24"/>
        </w:rPr>
        <w:t>административен съд</w:t>
      </w:r>
      <w:r w:rsidRPr="003E1FE3">
        <w:rPr>
          <w:sz w:val="24"/>
          <w:szCs w:val="24"/>
        </w:rPr>
        <w:t>:</w:t>
      </w:r>
    </w:p>
    <w:p w:rsidR="005F193D" w:rsidRPr="003E1FE3" w:rsidRDefault="005F193D" w:rsidP="003E1FE3">
      <w:pPr>
        <w:pStyle w:val="Bodytext20"/>
        <w:shd w:val="clear" w:color="auto" w:fill="auto"/>
        <w:spacing w:line="240" w:lineRule="auto"/>
        <w:ind w:firstLine="709"/>
        <w:jc w:val="both"/>
        <w:rPr>
          <w:sz w:val="24"/>
          <w:szCs w:val="24"/>
        </w:rPr>
      </w:pPr>
      <w:r w:rsidRPr="003E1FE3">
        <w:rPr>
          <w:sz w:val="24"/>
          <w:szCs w:val="24"/>
        </w:rPr>
        <w:t>1</w:t>
      </w:r>
      <w:r w:rsidRPr="003E1FE3">
        <w:rPr>
          <w:sz w:val="24"/>
          <w:szCs w:val="24"/>
          <w:lang w:val="en-US"/>
        </w:rPr>
        <w:t>)</w:t>
      </w:r>
      <w:r w:rsidRPr="003E1FE3">
        <w:rPr>
          <w:sz w:val="24"/>
          <w:szCs w:val="24"/>
        </w:rPr>
        <w:t xml:space="preserve"> .............</w:t>
      </w:r>
    </w:p>
    <w:p w:rsidR="006F7580" w:rsidRPr="003E1FE3" w:rsidRDefault="005F193D" w:rsidP="003E1FE3">
      <w:pPr>
        <w:pStyle w:val="Bodytext20"/>
        <w:shd w:val="clear" w:color="auto" w:fill="auto"/>
        <w:spacing w:line="240" w:lineRule="auto"/>
        <w:ind w:firstLine="709"/>
        <w:jc w:val="both"/>
        <w:rPr>
          <w:sz w:val="24"/>
          <w:szCs w:val="24"/>
        </w:rPr>
      </w:pPr>
      <w:r w:rsidRPr="003E1FE3">
        <w:rPr>
          <w:sz w:val="24"/>
          <w:szCs w:val="24"/>
          <w:lang w:val="en-US"/>
        </w:rPr>
        <w:t xml:space="preserve">2) </w:t>
      </w:r>
      <w:r w:rsidR="006F7580" w:rsidRPr="003E1FE3">
        <w:rPr>
          <w:sz w:val="24"/>
          <w:szCs w:val="24"/>
        </w:rPr>
        <w:t>Висшит</w:t>
      </w:r>
      <w:r w:rsidRPr="003E1FE3">
        <w:rPr>
          <w:sz w:val="24"/>
          <w:szCs w:val="24"/>
        </w:rPr>
        <w:t>е</w:t>
      </w:r>
      <w:r w:rsidR="006F7580" w:rsidRPr="003E1FE3">
        <w:rPr>
          <w:sz w:val="24"/>
          <w:szCs w:val="24"/>
        </w:rPr>
        <w:t xml:space="preserve"> правителствени актове, </w:t>
      </w:r>
      <w:r w:rsidR="006F7580" w:rsidRPr="003E1FE3">
        <w:rPr>
          <w:rStyle w:val="Bodytext2Italic"/>
          <w:sz w:val="24"/>
          <w:szCs w:val="24"/>
        </w:rPr>
        <w:t>както</w:t>
      </w:r>
      <w:r w:rsidR="006F7580" w:rsidRPr="003E1FE3">
        <w:rPr>
          <w:sz w:val="24"/>
          <w:szCs w:val="24"/>
        </w:rPr>
        <w:t xml:space="preserve"> и актовет</w:t>
      </w:r>
      <w:r w:rsidRPr="003E1FE3">
        <w:rPr>
          <w:sz w:val="24"/>
          <w:szCs w:val="24"/>
        </w:rPr>
        <w:t>е</w:t>
      </w:r>
      <w:r w:rsidR="006F7580" w:rsidRPr="003E1FE3">
        <w:rPr>
          <w:sz w:val="24"/>
          <w:szCs w:val="24"/>
        </w:rPr>
        <w:t xml:space="preserve"> по назначаване, преместване, командироване, повишение, по</w:t>
      </w:r>
      <w:r w:rsidR="006F7580" w:rsidRPr="003E1FE3">
        <w:rPr>
          <w:sz w:val="24"/>
          <w:szCs w:val="24"/>
        </w:rPr>
        <w:softHyphen/>
        <w:t>нижение, отстранение и уволняване на всички чиновници (държавни, окръжни, общински) по всички ведомства“.</w:t>
      </w:r>
    </w:p>
    <w:p w:rsidR="005F193D" w:rsidRPr="003E1FE3" w:rsidRDefault="005F193D" w:rsidP="003E1FE3">
      <w:pPr>
        <w:pStyle w:val="Bodytext20"/>
        <w:shd w:val="clear" w:color="auto" w:fill="auto"/>
        <w:spacing w:line="240" w:lineRule="auto"/>
        <w:ind w:firstLine="709"/>
        <w:jc w:val="both"/>
        <w:rPr>
          <w:sz w:val="24"/>
          <w:szCs w:val="24"/>
          <w:lang w:val="en-US"/>
        </w:rPr>
      </w:pPr>
      <w:r w:rsidRPr="003E1FE3">
        <w:rPr>
          <w:sz w:val="24"/>
          <w:szCs w:val="24"/>
        </w:rPr>
        <w:t>3</w:t>
      </w:r>
      <w:r w:rsidRPr="003E1FE3">
        <w:rPr>
          <w:sz w:val="24"/>
          <w:szCs w:val="24"/>
          <w:lang w:val="en-US"/>
        </w:rPr>
        <w:t>) .............</w:t>
      </w:r>
    </w:p>
    <w:p w:rsidR="005F193D" w:rsidRPr="003E1FE3" w:rsidRDefault="005F193D" w:rsidP="003E1FE3">
      <w:pPr>
        <w:pStyle w:val="Bodytext20"/>
        <w:shd w:val="clear" w:color="auto" w:fill="auto"/>
        <w:spacing w:line="240" w:lineRule="auto"/>
        <w:ind w:firstLine="709"/>
        <w:jc w:val="both"/>
        <w:rPr>
          <w:sz w:val="24"/>
          <w:szCs w:val="24"/>
        </w:rPr>
      </w:pPr>
      <w:proofErr w:type="gramStart"/>
      <w:r w:rsidRPr="003E1FE3">
        <w:rPr>
          <w:sz w:val="24"/>
          <w:szCs w:val="24"/>
          <w:lang w:val="en-US"/>
        </w:rPr>
        <w:t>4) .............</w:t>
      </w:r>
      <w:proofErr w:type="gramEnd"/>
    </w:p>
    <w:p w:rsidR="005F193D" w:rsidRPr="003E1FE3" w:rsidRDefault="006F7580" w:rsidP="003E1FE3">
      <w:pPr>
        <w:pStyle w:val="Bodytext20"/>
        <w:shd w:val="clear" w:color="auto" w:fill="auto"/>
        <w:spacing w:line="240" w:lineRule="auto"/>
        <w:ind w:firstLine="709"/>
        <w:jc w:val="both"/>
        <w:rPr>
          <w:sz w:val="24"/>
          <w:szCs w:val="24"/>
        </w:rPr>
      </w:pPr>
      <w:r w:rsidRPr="003E1FE3">
        <w:rPr>
          <w:sz w:val="24"/>
          <w:szCs w:val="24"/>
        </w:rPr>
        <w:t>Тая пром</w:t>
      </w:r>
      <w:r w:rsidR="00223483">
        <w:rPr>
          <w:sz w:val="24"/>
          <w:szCs w:val="24"/>
        </w:rPr>
        <w:t>я</w:t>
      </w:r>
      <w:r w:rsidRPr="003E1FE3">
        <w:rPr>
          <w:sz w:val="24"/>
          <w:szCs w:val="24"/>
        </w:rPr>
        <w:t>на не можеше, разбира се, да има за послед</w:t>
      </w:r>
      <w:r w:rsidRPr="003E1FE3">
        <w:rPr>
          <w:sz w:val="24"/>
          <w:szCs w:val="24"/>
        </w:rPr>
        <w:softHyphen/>
        <w:t>ствие да отмени всички постановления, пръснат</w:t>
      </w:r>
      <w:r w:rsidR="005F193D" w:rsidRPr="003E1FE3">
        <w:rPr>
          <w:sz w:val="24"/>
          <w:szCs w:val="24"/>
        </w:rPr>
        <w:t>и по разни закони и специално в тогавашния Закон за чиновниците, с</w:t>
      </w:r>
      <w:r w:rsidRPr="003E1FE3">
        <w:rPr>
          <w:sz w:val="24"/>
          <w:szCs w:val="24"/>
        </w:rPr>
        <w:t xml:space="preserve"> които се налагаше следването на известни условия за назначение</w:t>
      </w:r>
      <w:r w:rsidR="005F193D" w:rsidRPr="003E1FE3">
        <w:rPr>
          <w:sz w:val="24"/>
          <w:szCs w:val="24"/>
        </w:rPr>
        <w:t>, уволнение и пр. Те си остават в</w:t>
      </w:r>
      <w:r w:rsidRPr="003E1FE3">
        <w:rPr>
          <w:sz w:val="24"/>
          <w:szCs w:val="24"/>
        </w:rPr>
        <w:t xml:space="preserve"> сила, само че не </w:t>
      </w:r>
      <w:r w:rsidR="005F193D" w:rsidRPr="003E1FE3">
        <w:rPr>
          <w:sz w:val="24"/>
          <w:szCs w:val="24"/>
        </w:rPr>
        <w:t>можеше повече обезпечаването им</w:t>
      </w:r>
      <w:r w:rsidRPr="003E1FE3">
        <w:rPr>
          <w:sz w:val="24"/>
          <w:szCs w:val="24"/>
        </w:rPr>
        <w:t xml:space="preserve"> да се налож</w:t>
      </w:r>
      <w:r w:rsidR="005F193D" w:rsidRPr="003E1FE3">
        <w:rPr>
          <w:sz w:val="24"/>
          <w:szCs w:val="24"/>
        </w:rPr>
        <w:t>и и чрез</w:t>
      </w:r>
      <w:r w:rsidRPr="003E1FE3">
        <w:rPr>
          <w:sz w:val="24"/>
          <w:szCs w:val="24"/>
        </w:rPr>
        <w:t xml:space="preserve"> съдебна санкция</w:t>
      </w:r>
      <w:r w:rsidR="005F193D" w:rsidRPr="003E1FE3">
        <w:rPr>
          <w:sz w:val="24"/>
          <w:szCs w:val="24"/>
        </w:rPr>
        <w:t>, както това можеше да стане от 1912 г. насам</w:t>
      </w:r>
      <w:r w:rsidRPr="003E1FE3">
        <w:rPr>
          <w:sz w:val="24"/>
          <w:szCs w:val="24"/>
        </w:rPr>
        <w:t xml:space="preserve"> по силата на </w:t>
      </w:r>
      <w:r w:rsidR="005F193D" w:rsidRPr="003E1FE3">
        <w:rPr>
          <w:sz w:val="24"/>
          <w:szCs w:val="24"/>
        </w:rPr>
        <w:t>Зак. адм. правос. Фактически от 1915 г. насам</w:t>
      </w:r>
      <w:r w:rsidRPr="003E1FE3">
        <w:rPr>
          <w:sz w:val="24"/>
          <w:szCs w:val="24"/>
        </w:rPr>
        <w:t xml:space="preserve"> всички уволнения </w:t>
      </w:r>
      <w:r w:rsidR="005F193D" w:rsidRPr="003E1FE3">
        <w:rPr>
          <w:sz w:val="24"/>
          <w:szCs w:val="24"/>
        </w:rPr>
        <w:t xml:space="preserve">– </w:t>
      </w:r>
      <w:r w:rsidRPr="003E1FE3">
        <w:rPr>
          <w:sz w:val="24"/>
          <w:szCs w:val="24"/>
        </w:rPr>
        <w:t>и тия, за които за</w:t>
      </w:r>
      <w:r w:rsidRPr="003E1FE3">
        <w:rPr>
          <w:sz w:val="24"/>
          <w:szCs w:val="24"/>
        </w:rPr>
        <w:softHyphen/>
        <w:t>коните предвиждаха спазване на условия и форми, и тия, за които не се предвиждаха такива, а б</w:t>
      </w:r>
      <w:r w:rsidR="005F193D" w:rsidRPr="003E1FE3">
        <w:rPr>
          <w:sz w:val="24"/>
          <w:szCs w:val="24"/>
        </w:rPr>
        <w:t>я</w:t>
      </w:r>
      <w:r w:rsidRPr="003E1FE3">
        <w:rPr>
          <w:sz w:val="24"/>
          <w:szCs w:val="24"/>
        </w:rPr>
        <w:t xml:space="preserve">ха предоставени само на усмотрението на началника </w:t>
      </w:r>
      <w:r w:rsidR="005F193D" w:rsidRPr="003E1FE3">
        <w:rPr>
          <w:sz w:val="24"/>
          <w:szCs w:val="24"/>
        </w:rPr>
        <w:t>– се приравняват</w:t>
      </w:r>
      <w:r w:rsidRPr="003E1FE3">
        <w:rPr>
          <w:sz w:val="24"/>
          <w:szCs w:val="24"/>
        </w:rPr>
        <w:t>: за всички не съществува никаква съдебна санкция.</w:t>
      </w:r>
    </w:p>
    <w:p w:rsidR="005F193D" w:rsidRPr="003E1FE3" w:rsidRDefault="005F193D" w:rsidP="003E1FE3">
      <w:pPr>
        <w:pStyle w:val="Bodytext20"/>
        <w:shd w:val="clear" w:color="auto" w:fill="auto"/>
        <w:spacing w:line="240" w:lineRule="auto"/>
        <w:ind w:firstLine="709"/>
        <w:jc w:val="both"/>
        <w:rPr>
          <w:sz w:val="24"/>
          <w:szCs w:val="24"/>
        </w:rPr>
      </w:pPr>
    </w:p>
    <w:p w:rsidR="006F7580" w:rsidRPr="003E1FE3" w:rsidRDefault="005F193D" w:rsidP="003E1FE3">
      <w:pPr>
        <w:pStyle w:val="Bodytext20"/>
        <w:shd w:val="clear" w:color="auto" w:fill="auto"/>
        <w:spacing w:line="240" w:lineRule="auto"/>
        <w:ind w:firstLine="709"/>
        <w:jc w:val="both"/>
        <w:rPr>
          <w:b/>
          <w:i/>
          <w:sz w:val="24"/>
          <w:szCs w:val="24"/>
        </w:rPr>
      </w:pPr>
      <w:r w:rsidRPr="003E1FE3">
        <w:rPr>
          <w:b/>
          <w:i/>
          <w:sz w:val="24"/>
          <w:szCs w:val="24"/>
        </w:rPr>
        <w:t xml:space="preserve">4. </w:t>
      </w:r>
      <w:r w:rsidR="006F7580" w:rsidRPr="003E1FE3">
        <w:rPr>
          <w:b/>
          <w:i/>
          <w:sz w:val="24"/>
          <w:szCs w:val="24"/>
        </w:rPr>
        <w:t>Актове</w:t>
      </w:r>
      <w:r w:rsidRPr="003E1FE3">
        <w:rPr>
          <w:b/>
          <w:i/>
          <w:sz w:val="24"/>
          <w:szCs w:val="24"/>
        </w:rPr>
        <w:t xml:space="preserve">те по </w:t>
      </w:r>
      <w:r w:rsidR="006F7580" w:rsidRPr="003E1FE3">
        <w:rPr>
          <w:b/>
          <w:i/>
          <w:sz w:val="24"/>
          <w:szCs w:val="24"/>
        </w:rPr>
        <w:t>уволнение н</w:t>
      </w:r>
      <w:r w:rsidRPr="003E1FE3">
        <w:rPr>
          <w:b/>
          <w:i/>
          <w:sz w:val="24"/>
          <w:szCs w:val="24"/>
        </w:rPr>
        <w:t>е</w:t>
      </w:r>
      <w:r w:rsidR="006F7580" w:rsidRPr="003E1FE3">
        <w:rPr>
          <w:b/>
          <w:i/>
          <w:sz w:val="24"/>
          <w:szCs w:val="24"/>
        </w:rPr>
        <w:t xml:space="preserve"> с</w:t>
      </w:r>
      <w:r w:rsidRPr="003E1FE3">
        <w:rPr>
          <w:b/>
          <w:i/>
          <w:sz w:val="24"/>
          <w:szCs w:val="24"/>
        </w:rPr>
        <w:t>а</w:t>
      </w:r>
      <w:r w:rsidR="006F7580" w:rsidRPr="003E1FE3">
        <w:rPr>
          <w:b/>
          <w:i/>
          <w:sz w:val="24"/>
          <w:szCs w:val="24"/>
        </w:rPr>
        <w:t xml:space="preserve"> висиш правителствени</w:t>
      </w:r>
      <w:r w:rsidRPr="003E1FE3">
        <w:rPr>
          <w:b/>
          <w:i/>
          <w:sz w:val="24"/>
          <w:szCs w:val="24"/>
        </w:rPr>
        <w:t xml:space="preserve"> актове</w:t>
      </w:r>
    </w:p>
    <w:p w:rsidR="005F193D" w:rsidRPr="003E1FE3" w:rsidRDefault="005F193D" w:rsidP="003E1FE3">
      <w:pPr>
        <w:pStyle w:val="Bodytext20"/>
        <w:shd w:val="clear" w:color="auto" w:fill="auto"/>
        <w:spacing w:line="240" w:lineRule="auto"/>
        <w:ind w:firstLine="709"/>
        <w:jc w:val="both"/>
        <w:rPr>
          <w:sz w:val="24"/>
          <w:szCs w:val="24"/>
        </w:rPr>
      </w:pPr>
    </w:p>
    <w:p w:rsidR="00606236" w:rsidRPr="003E1FE3" w:rsidRDefault="006F7580" w:rsidP="003E1FE3">
      <w:pPr>
        <w:pStyle w:val="Bodytext20"/>
        <w:shd w:val="clear" w:color="auto" w:fill="auto"/>
        <w:spacing w:line="240" w:lineRule="auto"/>
        <w:ind w:firstLine="709"/>
        <w:jc w:val="both"/>
        <w:rPr>
          <w:sz w:val="24"/>
          <w:szCs w:val="24"/>
        </w:rPr>
      </w:pPr>
      <w:r w:rsidRPr="003E1FE3">
        <w:rPr>
          <w:sz w:val="24"/>
          <w:szCs w:val="24"/>
        </w:rPr>
        <w:t>За да обяснят пр</w:t>
      </w:r>
      <w:r w:rsidR="005F193D" w:rsidRPr="003E1FE3">
        <w:rPr>
          <w:sz w:val="24"/>
          <w:szCs w:val="24"/>
        </w:rPr>
        <w:t>авното значение на реформата от 8 април</w:t>
      </w:r>
      <w:r w:rsidRPr="003E1FE3">
        <w:rPr>
          <w:sz w:val="24"/>
          <w:szCs w:val="24"/>
        </w:rPr>
        <w:t xml:space="preserve"> 1915 г., н</w:t>
      </w:r>
      <w:r w:rsidR="005F193D" w:rsidRPr="003E1FE3">
        <w:rPr>
          <w:sz w:val="24"/>
          <w:szCs w:val="24"/>
        </w:rPr>
        <w:t>я</w:t>
      </w:r>
      <w:r w:rsidRPr="003E1FE3">
        <w:rPr>
          <w:sz w:val="24"/>
          <w:szCs w:val="24"/>
        </w:rPr>
        <w:t>кои се опитаха да твърдят</w:t>
      </w:r>
      <w:r w:rsidR="005F193D" w:rsidRPr="003E1FE3">
        <w:rPr>
          <w:sz w:val="24"/>
          <w:szCs w:val="24"/>
        </w:rPr>
        <w:t>, че с</w:t>
      </w:r>
      <w:r w:rsidRPr="003E1FE3">
        <w:rPr>
          <w:sz w:val="24"/>
          <w:szCs w:val="24"/>
        </w:rPr>
        <w:t xml:space="preserve"> нея уволненията, назначеният</w:t>
      </w:r>
      <w:r w:rsidR="005F193D" w:rsidRPr="003E1FE3">
        <w:rPr>
          <w:sz w:val="24"/>
          <w:szCs w:val="24"/>
        </w:rPr>
        <w:t>а и пр. на чиновниците били обя</w:t>
      </w:r>
      <w:r w:rsidRPr="003E1FE3">
        <w:rPr>
          <w:sz w:val="24"/>
          <w:szCs w:val="24"/>
        </w:rPr>
        <w:t>вени за висши правителствени актове</w:t>
      </w:r>
      <w:r w:rsidR="000E2C31">
        <w:rPr>
          <w:rStyle w:val="FootnoteReference"/>
          <w:sz w:val="24"/>
          <w:szCs w:val="24"/>
        </w:rPr>
        <w:footnoteReference w:id="12"/>
      </w:r>
      <w:r w:rsidR="005F193D" w:rsidRPr="003E1FE3">
        <w:rPr>
          <w:sz w:val="24"/>
          <w:szCs w:val="24"/>
        </w:rPr>
        <w:t>. Един от</w:t>
      </w:r>
      <w:r w:rsidRPr="003E1FE3">
        <w:rPr>
          <w:sz w:val="24"/>
          <w:szCs w:val="24"/>
        </w:rPr>
        <w:t xml:space="preserve"> аргумен</w:t>
      </w:r>
      <w:r w:rsidRPr="003E1FE3">
        <w:rPr>
          <w:sz w:val="24"/>
          <w:szCs w:val="24"/>
        </w:rPr>
        <w:softHyphen/>
        <w:t xml:space="preserve">тите за тая теза </w:t>
      </w:r>
      <w:r w:rsidRPr="003E1FE3">
        <w:rPr>
          <w:rStyle w:val="Bodytext295ptBold"/>
          <w:b w:val="0"/>
          <w:sz w:val="24"/>
          <w:szCs w:val="24"/>
        </w:rPr>
        <w:t>бе,</w:t>
      </w:r>
      <w:r w:rsidRPr="003E1FE3">
        <w:rPr>
          <w:rStyle w:val="Bodytext295ptBold"/>
          <w:sz w:val="24"/>
          <w:szCs w:val="24"/>
        </w:rPr>
        <w:t xml:space="preserve"> </w:t>
      </w:r>
      <w:r w:rsidRPr="003E1FE3">
        <w:rPr>
          <w:sz w:val="24"/>
          <w:szCs w:val="24"/>
        </w:rPr>
        <w:t xml:space="preserve">че </w:t>
      </w:r>
      <w:r w:rsidR="005F193D" w:rsidRPr="003E1FE3">
        <w:rPr>
          <w:sz w:val="24"/>
          <w:szCs w:val="24"/>
        </w:rPr>
        <w:t>за тези актове се споменавало в чл. 163</w:t>
      </w:r>
      <w:r w:rsidRPr="003E1FE3">
        <w:rPr>
          <w:sz w:val="24"/>
          <w:szCs w:val="24"/>
        </w:rPr>
        <w:t xml:space="preserve"> Конст., като актове</w:t>
      </w:r>
      <w:r w:rsidR="005F193D" w:rsidRPr="003E1FE3">
        <w:rPr>
          <w:sz w:val="24"/>
          <w:szCs w:val="24"/>
        </w:rPr>
        <w:t>,</w:t>
      </w:r>
      <w:r w:rsidR="00606236" w:rsidRPr="003E1FE3">
        <w:rPr>
          <w:sz w:val="24"/>
          <w:szCs w:val="24"/>
        </w:rPr>
        <w:t xml:space="preserve"> издавани от</w:t>
      </w:r>
      <w:r w:rsidRPr="003E1FE3">
        <w:rPr>
          <w:sz w:val="24"/>
          <w:szCs w:val="24"/>
        </w:rPr>
        <w:t xml:space="preserve"> Царя и, като актове издадени по пр</w:t>
      </w:r>
      <w:r w:rsidR="00606236" w:rsidRPr="003E1FE3">
        <w:rPr>
          <w:sz w:val="24"/>
          <w:szCs w:val="24"/>
        </w:rPr>
        <w:t>я</w:t>
      </w:r>
      <w:r w:rsidRPr="003E1FE3">
        <w:rPr>
          <w:sz w:val="24"/>
          <w:szCs w:val="24"/>
        </w:rPr>
        <w:t>кото разпореждане на Конституцията, тр</w:t>
      </w:r>
      <w:r w:rsidR="00606236" w:rsidRPr="003E1FE3">
        <w:rPr>
          <w:sz w:val="24"/>
          <w:szCs w:val="24"/>
        </w:rPr>
        <w:t>ябвало да се считат</w:t>
      </w:r>
      <w:r w:rsidRPr="003E1FE3">
        <w:rPr>
          <w:sz w:val="24"/>
          <w:szCs w:val="24"/>
        </w:rPr>
        <w:t xml:space="preserve"> за висши правителствени актове</w:t>
      </w:r>
      <w:r w:rsidR="00606236" w:rsidRPr="003E1FE3">
        <w:rPr>
          <w:sz w:val="24"/>
          <w:szCs w:val="24"/>
        </w:rPr>
        <w:t xml:space="preserve"> и</w:t>
      </w:r>
      <w:r w:rsidR="008C119F" w:rsidRPr="003E1FE3">
        <w:rPr>
          <w:sz w:val="24"/>
          <w:szCs w:val="24"/>
        </w:rPr>
        <w:t xml:space="preserve"> да се изтеглят от компетентността на ВАС</w:t>
      </w:r>
      <w:r w:rsidR="00BB6086">
        <w:rPr>
          <w:rStyle w:val="FootnoteReference"/>
          <w:sz w:val="24"/>
          <w:szCs w:val="24"/>
        </w:rPr>
        <w:footnoteReference w:id="13"/>
      </w:r>
      <w:r w:rsidR="008C119F" w:rsidRPr="003E1FE3">
        <w:rPr>
          <w:sz w:val="24"/>
          <w:szCs w:val="24"/>
        </w:rPr>
        <w:t>.</w:t>
      </w:r>
    </w:p>
    <w:p w:rsidR="006F7580" w:rsidRPr="003E1FE3" w:rsidRDefault="008C119F" w:rsidP="003E1FE3">
      <w:pPr>
        <w:pStyle w:val="Bodytext20"/>
        <w:shd w:val="clear" w:color="auto" w:fill="auto"/>
        <w:spacing w:line="240" w:lineRule="auto"/>
        <w:ind w:firstLine="709"/>
        <w:jc w:val="both"/>
        <w:rPr>
          <w:sz w:val="24"/>
          <w:szCs w:val="24"/>
        </w:rPr>
      </w:pPr>
      <w:r w:rsidRPr="003E1FE3">
        <w:rPr>
          <w:sz w:val="24"/>
          <w:szCs w:val="24"/>
        </w:rPr>
        <w:t xml:space="preserve">Това схващане е неправилно. Преди всичко висшите неправителствени актове, </w:t>
      </w:r>
      <w:r w:rsidRPr="003E1FE3">
        <w:rPr>
          <w:sz w:val="24"/>
          <w:szCs w:val="24"/>
        </w:rPr>
        <w:lastRenderedPageBreak/>
        <w:t xml:space="preserve">доколкото съществуват, било че са издадени по прякото разпореждане на Конституцията или не, не са абсолютно изтеглени със закона или с Конституцията от всякакъв съдебен контрол, а по-скоро поради самото им естество за тях не може или не се е организирал досега </w:t>
      </w:r>
      <w:r w:rsidR="00823950" w:rsidRPr="003E1FE3">
        <w:rPr>
          <w:sz w:val="24"/>
          <w:szCs w:val="24"/>
        </w:rPr>
        <w:t>съдебен контрол, кой</w:t>
      </w:r>
      <w:r w:rsidR="000E5178">
        <w:rPr>
          <w:sz w:val="24"/>
          <w:szCs w:val="24"/>
        </w:rPr>
        <w:t>т</w:t>
      </w:r>
      <w:r w:rsidR="00823950" w:rsidRPr="003E1FE3">
        <w:rPr>
          <w:sz w:val="24"/>
          <w:szCs w:val="24"/>
        </w:rPr>
        <w:t xml:space="preserve">о да доведе до </w:t>
      </w:r>
      <w:r w:rsidR="00823950" w:rsidRPr="003E1FE3">
        <w:rPr>
          <w:i/>
          <w:sz w:val="24"/>
          <w:szCs w:val="24"/>
        </w:rPr>
        <w:t>ефикасната</w:t>
      </w:r>
      <w:r w:rsidR="00823950" w:rsidRPr="003E1FE3">
        <w:rPr>
          <w:sz w:val="24"/>
          <w:szCs w:val="24"/>
        </w:rPr>
        <w:t xml:space="preserve"> им и рационална отмяна, когато не се касае до </w:t>
      </w:r>
      <w:r w:rsidR="000E5178">
        <w:rPr>
          <w:sz w:val="24"/>
          <w:szCs w:val="24"/>
        </w:rPr>
        <w:t>предоставено от</w:t>
      </w:r>
      <w:r w:rsidR="006F7580" w:rsidRPr="003E1FE3">
        <w:rPr>
          <w:sz w:val="24"/>
          <w:szCs w:val="24"/>
        </w:rPr>
        <w:t xml:space="preserve"> закона свободно усмотрение</w:t>
      </w:r>
      <w:r w:rsidR="00823950" w:rsidRPr="003E1FE3">
        <w:rPr>
          <w:sz w:val="24"/>
          <w:szCs w:val="24"/>
        </w:rPr>
        <w:t xml:space="preserve"> на орга</w:t>
      </w:r>
      <w:r w:rsidR="00823950" w:rsidRPr="003E1FE3">
        <w:rPr>
          <w:sz w:val="24"/>
          <w:szCs w:val="24"/>
        </w:rPr>
        <w:softHyphen/>
        <w:t>ните, които ги издават</w:t>
      </w:r>
      <w:r w:rsidR="006F7580" w:rsidRPr="003E1FE3">
        <w:rPr>
          <w:sz w:val="24"/>
          <w:szCs w:val="24"/>
        </w:rPr>
        <w:t xml:space="preserve">. А колкото се касае </w:t>
      </w:r>
      <w:r w:rsidR="00823950" w:rsidRPr="003E1FE3">
        <w:rPr>
          <w:rStyle w:val="Bodytext2Italic"/>
          <w:i w:val="0"/>
          <w:sz w:val="24"/>
          <w:szCs w:val="24"/>
        </w:rPr>
        <w:t>до</w:t>
      </w:r>
      <w:r w:rsidR="006F7580" w:rsidRPr="003E1FE3">
        <w:rPr>
          <w:rStyle w:val="Bodytext2Italic"/>
          <w:sz w:val="24"/>
          <w:szCs w:val="24"/>
        </w:rPr>
        <w:t xml:space="preserve"> уволнения</w:t>
      </w:r>
      <w:r w:rsidR="006F7580" w:rsidRPr="003E1FE3">
        <w:rPr>
          <w:rStyle w:val="Bodytext2Italic"/>
          <w:sz w:val="24"/>
          <w:szCs w:val="24"/>
        </w:rPr>
        <w:softHyphen/>
        <w:t>та</w:t>
      </w:r>
      <w:r w:rsidR="006F7580" w:rsidRPr="003E1FE3">
        <w:rPr>
          <w:sz w:val="24"/>
          <w:szCs w:val="24"/>
        </w:rPr>
        <w:t xml:space="preserve"> на чиновниците, за т</w:t>
      </w:r>
      <w:r w:rsidR="00823950" w:rsidRPr="003E1FE3">
        <w:rPr>
          <w:sz w:val="24"/>
          <w:szCs w:val="24"/>
        </w:rPr>
        <w:t>ях</w:t>
      </w:r>
      <w:r w:rsidR="006F7580" w:rsidRPr="003E1FE3">
        <w:rPr>
          <w:sz w:val="24"/>
          <w:szCs w:val="24"/>
        </w:rPr>
        <w:t xml:space="preserve"> поне може да се каже, че не с</w:t>
      </w:r>
      <w:r w:rsidR="00823950" w:rsidRPr="003E1FE3">
        <w:rPr>
          <w:sz w:val="24"/>
          <w:szCs w:val="24"/>
        </w:rPr>
        <w:t>а</w:t>
      </w:r>
      <w:r w:rsidR="006F7580" w:rsidRPr="003E1FE3">
        <w:rPr>
          <w:sz w:val="24"/>
          <w:szCs w:val="24"/>
        </w:rPr>
        <w:t xml:space="preserve"> актове</w:t>
      </w:r>
      <w:r w:rsidR="00823950" w:rsidRPr="003E1FE3">
        <w:rPr>
          <w:sz w:val="24"/>
          <w:szCs w:val="24"/>
        </w:rPr>
        <w:t>,</w:t>
      </w:r>
      <w:r w:rsidR="006F7580" w:rsidRPr="003E1FE3">
        <w:rPr>
          <w:sz w:val="24"/>
          <w:szCs w:val="24"/>
        </w:rPr>
        <w:t xml:space="preserve"> издавани по пр</w:t>
      </w:r>
      <w:r w:rsidR="00823950" w:rsidRPr="003E1FE3">
        <w:rPr>
          <w:sz w:val="24"/>
          <w:szCs w:val="24"/>
        </w:rPr>
        <w:t>якото</w:t>
      </w:r>
      <w:r w:rsidR="006F7580" w:rsidRPr="003E1FE3">
        <w:rPr>
          <w:sz w:val="24"/>
          <w:szCs w:val="24"/>
        </w:rPr>
        <w:t xml:space="preserve"> разпореждане на Ко</w:t>
      </w:r>
      <w:r w:rsidR="00823950" w:rsidRPr="003E1FE3">
        <w:rPr>
          <w:sz w:val="24"/>
          <w:szCs w:val="24"/>
        </w:rPr>
        <w:t>нститу</w:t>
      </w:r>
      <w:r w:rsidR="00823950" w:rsidRPr="003E1FE3">
        <w:rPr>
          <w:sz w:val="24"/>
          <w:szCs w:val="24"/>
        </w:rPr>
        <w:softHyphen/>
        <w:t>цията, защото чл. 163</w:t>
      </w:r>
      <w:r w:rsidR="006F7580" w:rsidRPr="003E1FE3">
        <w:rPr>
          <w:sz w:val="24"/>
          <w:szCs w:val="24"/>
        </w:rPr>
        <w:t xml:space="preserve"> Конст. не говори за т</w:t>
      </w:r>
      <w:r w:rsidR="00823950" w:rsidRPr="003E1FE3">
        <w:rPr>
          <w:sz w:val="24"/>
          <w:szCs w:val="24"/>
        </w:rPr>
        <w:t>ях</w:t>
      </w:r>
      <w:r w:rsidR="006F7580" w:rsidRPr="003E1FE3">
        <w:rPr>
          <w:sz w:val="24"/>
          <w:szCs w:val="24"/>
        </w:rPr>
        <w:t xml:space="preserve">, а само за </w:t>
      </w:r>
      <w:r w:rsidR="00823950" w:rsidRPr="003E1FE3">
        <w:rPr>
          <w:sz w:val="24"/>
          <w:szCs w:val="24"/>
        </w:rPr>
        <w:t>назначенията. Но и да говореше за тях</w:t>
      </w:r>
      <w:r w:rsidR="006F7580" w:rsidRPr="003E1FE3">
        <w:rPr>
          <w:sz w:val="24"/>
          <w:szCs w:val="24"/>
        </w:rPr>
        <w:t>, т</w:t>
      </w:r>
      <w:r w:rsidR="00823950" w:rsidRPr="003E1FE3">
        <w:rPr>
          <w:sz w:val="24"/>
          <w:szCs w:val="24"/>
        </w:rPr>
        <w:t>е пак</w:t>
      </w:r>
      <w:r w:rsidR="006F7580" w:rsidRPr="003E1FE3">
        <w:rPr>
          <w:sz w:val="24"/>
          <w:szCs w:val="24"/>
        </w:rPr>
        <w:t xml:space="preserve"> не с</w:t>
      </w:r>
      <w:r w:rsidR="00823950" w:rsidRPr="003E1FE3">
        <w:rPr>
          <w:sz w:val="24"/>
          <w:szCs w:val="24"/>
        </w:rPr>
        <w:t>а</w:t>
      </w:r>
      <w:r w:rsidR="006F7580" w:rsidRPr="003E1FE3">
        <w:rPr>
          <w:sz w:val="24"/>
          <w:szCs w:val="24"/>
        </w:rPr>
        <w:t xml:space="preserve"> ак</w:t>
      </w:r>
      <w:r w:rsidR="00823950" w:rsidRPr="003E1FE3">
        <w:rPr>
          <w:sz w:val="24"/>
          <w:szCs w:val="24"/>
        </w:rPr>
        <w:t>тове, за които поради самото им</w:t>
      </w:r>
      <w:r w:rsidR="006F7580" w:rsidRPr="003E1FE3">
        <w:rPr>
          <w:sz w:val="24"/>
          <w:szCs w:val="24"/>
        </w:rPr>
        <w:t xml:space="preserve"> естество да н</w:t>
      </w:r>
      <w:r w:rsidR="00823950" w:rsidRPr="003E1FE3">
        <w:rPr>
          <w:sz w:val="24"/>
          <w:szCs w:val="24"/>
        </w:rPr>
        <w:t>яма фактическа възможност за упражняване ефикасен съдебен контрол</w:t>
      </w:r>
      <w:r w:rsidR="006F7580" w:rsidRPr="003E1FE3">
        <w:rPr>
          <w:sz w:val="24"/>
          <w:szCs w:val="24"/>
        </w:rPr>
        <w:t xml:space="preserve"> </w:t>
      </w:r>
      <w:r w:rsidR="00823950" w:rsidRPr="003E1FE3">
        <w:rPr>
          <w:sz w:val="24"/>
          <w:szCs w:val="24"/>
        </w:rPr>
        <w:t>–</w:t>
      </w:r>
      <w:r w:rsidR="007B11F3">
        <w:rPr>
          <w:sz w:val="24"/>
          <w:szCs w:val="24"/>
        </w:rPr>
        <w:t xml:space="preserve"> </w:t>
      </w:r>
      <w:r w:rsidR="006F7580" w:rsidRPr="003E1FE3">
        <w:rPr>
          <w:sz w:val="24"/>
          <w:szCs w:val="24"/>
        </w:rPr>
        <w:t>както е напр. случая</w:t>
      </w:r>
      <w:r w:rsidR="00823950" w:rsidRPr="003E1FE3">
        <w:rPr>
          <w:sz w:val="24"/>
          <w:szCs w:val="24"/>
        </w:rPr>
        <w:t>т с висшия правителствен акт</w:t>
      </w:r>
      <w:r w:rsidR="006F7580" w:rsidRPr="003E1FE3">
        <w:rPr>
          <w:sz w:val="24"/>
          <w:szCs w:val="24"/>
        </w:rPr>
        <w:t xml:space="preserve"> </w:t>
      </w:r>
      <w:r w:rsidR="00823950" w:rsidRPr="003E1FE3">
        <w:rPr>
          <w:sz w:val="24"/>
          <w:szCs w:val="24"/>
        </w:rPr>
        <w:t>– обявяването на война. Напротив</w:t>
      </w:r>
      <w:r w:rsidR="006F7580" w:rsidRPr="003E1FE3">
        <w:rPr>
          <w:sz w:val="24"/>
          <w:szCs w:val="24"/>
        </w:rPr>
        <w:t>, за уволне</w:t>
      </w:r>
      <w:r w:rsidR="00823950" w:rsidRPr="003E1FE3">
        <w:rPr>
          <w:sz w:val="24"/>
          <w:szCs w:val="24"/>
        </w:rPr>
        <w:t>нията и за назначенията и у нас до 1915 г., а в чужбина и до сега е съществувал</w:t>
      </w:r>
      <w:r w:rsidR="006F7580" w:rsidRPr="003E1FE3">
        <w:rPr>
          <w:sz w:val="24"/>
          <w:szCs w:val="24"/>
        </w:rPr>
        <w:t xml:space="preserve"> и с</w:t>
      </w:r>
      <w:r w:rsidR="00823950" w:rsidRPr="003E1FE3">
        <w:rPr>
          <w:sz w:val="24"/>
          <w:szCs w:val="24"/>
        </w:rPr>
        <w:t>ъ</w:t>
      </w:r>
      <w:r w:rsidR="006F7580" w:rsidRPr="003E1FE3">
        <w:rPr>
          <w:sz w:val="24"/>
          <w:szCs w:val="24"/>
        </w:rPr>
        <w:t xml:space="preserve">ществува </w:t>
      </w:r>
      <w:r w:rsidR="00823950" w:rsidRPr="003E1FE3">
        <w:rPr>
          <w:sz w:val="24"/>
          <w:szCs w:val="24"/>
        </w:rPr>
        <w:t>съдебен контрол без да има някаква спънка в</w:t>
      </w:r>
      <w:r w:rsidR="006F7580" w:rsidRPr="003E1FE3">
        <w:rPr>
          <w:sz w:val="24"/>
          <w:szCs w:val="24"/>
        </w:rPr>
        <w:t xml:space="preserve"> естеството на акта, който се подлага на контрола на административното прав</w:t>
      </w:r>
      <w:r w:rsidR="00823950" w:rsidRPr="003E1FE3">
        <w:rPr>
          <w:sz w:val="24"/>
          <w:szCs w:val="24"/>
        </w:rPr>
        <w:t>осъ</w:t>
      </w:r>
      <w:r w:rsidR="006F7580" w:rsidRPr="003E1FE3">
        <w:rPr>
          <w:sz w:val="24"/>
          <w:szCs w:val="24"/>
        </w:rPr>
        <w:t>дие. Не</w:t>
      </w:r>
      <w:r w:rsidR="00823950" w:rsidRPr="003E1FE3">
        <w:rPr>
          <w:sz w:val="24"/>
          <w:szCs w:val="24"/>
        </w:rPr>
        <w:t xml:space="preserve"> може да се каже, че до 8 април 1915 г. те</w:t>
      </w:r>
      <w:r w:rsidR="006F7580" w:rsidRPr="003E1FE3">
        <w:rPr>
          <w:sz w:val="24"/>
          <w:szCs w:val="24"/>
        </w:rPr>
        <w:t xml:space="preserve"> не били висши прави</w:t>
      </w:r>
      <w:r w:rsidR="006F7580" w:rsidRPr="003E1FE3">
        <w:rPr>
          <w:sz w:val="24"/>
          <w:szCs w:val="24"/>
        </w:rPr>
        <w:softHyphen/>
        <w:t xml:space="preserve">телствени </w:t>
      </w:r>
      <w:r w:rsidR="00823950" w:rsidRPr="003E1FE3">
        <w:rPr>
          <w:sz w:val="24"/>
          <w:szCs w:val="24"/>
        </w:rPr>
        <w:t>актове по естеството си, а след като с</w:t>
      </w:r>
      <w:r w:rsidR="006F7580" w:rsidRPr="003E1FE3">
        <w:rPr>
          <w:sz w:val="24"/>
          <w:szCs w:val="24"/>
        </w:rPr>
        <w:t xml:space="preserve"> з</w:t>
      </w:r>
      <w:r w:rsidR="00823950" w:rsidRPr="003E1FE3">
        <w:rPr>
          <w:sz w:val="24"/>
          <w:szCs w:val="24"/>
        </w:rPr>
        <w:t>акон от 8 април</w:t>
      </w:r>
      <w:r w:rsidR="006F7580" w:rsidRPr="003E1FE3">
        <w:rPr>
          <w:sz w:val="24"/>
          <w:szCs w:val="24"/>
        </w:rPr>
        <w:t xml:space="preserve"> 1915 г. законодател</w:t>
      </w:r>
      <w:r w:rsidR="00823950" w:rsidRPr="003E1FE3">
        <w:rPr>
          <w:sz w:val="24"/>
          <w:szCs w:val="24"/>
        </w:rPr>
        <w:t>ят забранил изрично на ВАС да се произнася по тях</w:t>
      </w:r>
      <w:r w:rsidR="006F7580" w:rsidRPr="003E1FE3">
        <w:rPr>
          <w:sz w:val="24"/>
          <w:szCs w:val="24"/>
        </w:rPr>
        <w:t xml:space="preserve">, и само заради това те </w:t>
      </w:r>
      <w:r w:rsidR="00E93B76">
        <w:rPr>
          <w:sz w:val="24"/>
          <w:szCs w:val="24"/>
        </w:rPr>
        <w:t>са</w:t>
      </w:r>
      <w:r w:rsidR="006F7580" w:rsidRPr="003E1FE3">
        <w:rPr>
          <w:sz w:val="24"/>
          <w:szCs w:val="24"/>
        </w:rPr>
        <w:t xml:space="preserve"> променили </w:t>
      </w:r>
      <w:r w:rsidR="006F7580" w:rsidRPr="003E1FE3">
        <w:rPr>
          <w:rStyle w:val="Bodytext2Italic"/>
          <w:sz w:val="24"/>
          <w:szCs w:val="24"/>
        </w:rPr>
        <w:t>естеството</w:t>
      </w:r>
      <w:r w:rsidR="006F7580" w:rsidRPr="003E1FE3">
        <w:rPr>
          <w:sz w:val="24"/>
          <w:szCs w:val="24"/>
        </w:rPr>
        <w:t xml:space="preserve"> си и </w:t>
      </w:r>
      <w:r w:rsidR="00E93B76">
        <w:rPr>
          <w:sz w:val="24"/>
          <w:szCs w:val="24"/>
        </w:rPr>
        <w:t>са</w:t>
      </w:r>
      <w:r w:rsidR="006F7580" w:rsidRPr="003E1FE3">
        <w:rPr>
          <w:sz w:val="24"/>
          <w:szCs w:val="24"/>
        </w:rPr>
        <w:t xml:space="preserve"> станали </w:t>
      </w:r>
      <w:r w:rsidR="00F519E4" w:rsidRPr="003E1FE3">
        <w:rPr>
          <w:i/>
          <w:sz w:val="24"/>
          <w:szCs w:val="24"/>
          <w:lang w:val="en-US" w:eastAsia="en-US" w:bidi="en-US"/>
        </w:rPr>
        <w:t xml:space="preserve">actes de </w:t>
      </w:r>
      <w:r w:rsidR="00E93B76">
        <w:rPr>
          <w:i/>
          <w:sz w:val="24"/>
          <w:szCs w:val="24"/>
          <w:lang w:val="en-US" w:eastAsia="en-US" w:bidi="en-US"/>
        </w:rPr>
        <w:t>go</w:t>
      </w:r>
      <w:r w:rsidR="00F519E4" w:rsidRPr="003E1FE3">
        <w:rPr>
          <w:i/>
          <w:sz w:val="24"/>
          <w:szCs w:val="24"/>
          <w:lang w:val="en-US" w:eastAsia="en-US" w:bidi="en-US"/>
        </w:rPr>
        <w:t>u</w:t>
      </w:r>
      <w:r w:rsidR="006F7580" w:rsidRPr="003E1FE3">
        <w:rPr>
          <w:i/>
          <w:sz w:val="24"/>
          <w:szCs w:val="24"/>
          <w:lang w:val="en-US" w:eastAsia="en-US" w:bidi="en-US"/>
        </w:rPr>
        <w:t>vernement</w:t>
      </w:r>
      <w:r w:rsidR="006F7580" w:rsidRPr="003E1FE3">
        <w:rPr>
          <w:sz w:val="24"/>
          <w:szCs w:val="24"/>
          <w:lang w:val="en-US" w:eastAsia="en-US" w:bidi="en-US"/>
        </w:rPr>
        <w:t xml:space="preserve">. </w:t>
      </w:r>
      <w:proofErr w:type="gramStart"/>
      <w:r w:rsidR="006F7580" w:rsidRPr="003E1FE3">
        <w:rPr>
          <w:sz w:val="24"/>
          <w:szCs w:val="24"/>
          <w:lang w:val="en-US" w:eastAsia="en-US" w:bidi="en-US"/>
        </w:rPr>
        <w:t xml:space="preserve">He </w:t>
      </w:r>
      <w:r w:rsidR="006F7580" w:rsidRPr="003E1FE3">
        <w:rPr>
          <w:sz w:val="24"/>
          <w:szCs w:val="24"/>
        </w:rPr>
        <w:t>е</w:t>
      </w:r>
      <w:r w:rsidR="00F519E4" w:rsidRPr="003E1FE3">
        <w:rPr>
          <w:sz w:val="24"/>
          <w:szCs w:val="24"/>
        </w:rPr>
        <w:t xml:space="preserve"> названието, което дава законът</w:t>
      </w:r>
      <w:r w:rsidR="006F7580" w:rsidRPr="003E1FE3">
        <w:rPr>
          <w:sz w:val="24"/>
          <w:szCs w:val="24"/>
        </w:rPr>
        <w:t>, а в</w:t>
      </w:r>
      <w:r w:rsidR="00F519E4" w:rsidRPr="003E1FE3">
        <w:rPr>
          <w:sz w:val="24"/>
          <w:szCs w:val="24"/>
        </w:rPr>
        <w:t>ът</w:t>
      </w:r>
      <w:r w:rsidR="006F7580" w:rsidRPr="003E1FE3">
        <w:rPr>
          <w:sz w:val="24"/>
          <w:szCs w:val="24"/>
        </w:rPr>
        <w:t xml:space="preserve">решното естество на акта, </w:t>
      </w:r>
      <w:r w:rsidR="00F519E4" w:rsidRPr="003E1FE3">
        <w:rPr>
          <w:sz w:val="24"/>
          <w:szCs w:val="24"/>
        </w:rPr>
        <w:t>което би го направило ви</w:t>
      </w:r>
      <w:r w:rsidR="00694513">
        <w:rPr>
          <w:sz w:val="24"/>
          <w:szCs w:val="24"/>
        </w:rPr>
        <w:t>с</w:t>
      </w:r>
      <w:r w:rsidR="00F519E4" w:rsidRPr="003E1FE3">
        <w:rPr>
          <w:sz w:val="24"/>
          <w:szCs w:val="24"/>
        </w:rPr>
        <w:t>ш правителствен акт</w:t>
      </w:r>
      <w:r w:rsidR="006F7580" w:rsidRPr="003E1FE3">
        <w:rPr>
          <w:sz w:val="24"/>
          <w:szCs w:val="24"/>
        </w:rPr>
        <w:t>.</w:t>
      </w:r>
      <w:proofErr w:type="gramEnd"/>
      <w:r w:rsidR="006F7580" w:rsidRPr="003E1FE3">
        <w:rPr>
          <w:sz w:val="24"/>
          <w:szCs w:val="24"/>
        </w:rPr>
        <w:t xml:space="preserve"> А това </w:t>
      </w:r>
      <w:r w:rsidR="00F93721">
        <w:rPr>
          <w:rStyle w:val="Bodytext2Italic"/>
          <w:sz w:val="24"/>
          <w:szCs w:val="24"/>
        </w:rPr>
        <w:t>вътрешно</w:t>
      </w:r>
      <w:r w:rsidR="00F519E4" w:rsidRPr="003E1FE3">
        <w:rPr>
          <w:sz w:val="24"/>
          <w:szCs w:val="24"/>
        </w:rPr>
        <w:t xml:space="preserve"> естество не се обу</w:t>
      </w:r>
      <w:r w:rsidR="00F519E4" w:rsidRPr="003E1FE3">
        <w:rPr>
          <w:sz w:val="24"/>
          <w:szCs w:val="24"/>
        </w:rPr>
        <w:softHyphen/>
        <w:t>славя от това дали законодателят изрично ще определи един или друг</w:t>
      </w:r>
      <w:r w:rsidR="006F7580" w:rsidRPr="003E1FE3">
        <w:rPr>
          <w:sz w:val="24"/>
          <w:szCs w:val="24"/>
        </w:rPr>
        <w:t xml:space="preserve"> с</w:t>
      </w:r>
      <w:r w:rsidR="00F519E4" w:rsidRPr="003E1FE3">
        <w:rPr>
          <w:sz w:val="24"/>
          <w:szCs w:val="24"/>
        </w:rPr>
        <w:t>ъд за компетентен</w:t>
      </w:r>
      <w:r w:rsidR="006F7580" w:rsidRPr="003E1FE3">
        <w:rPr>
          <w:sz w:val="24"/>
          <w:szCs w:val="24"/>
        </w:rPr>
        <w:t xml:space="preserve"> по н</w:t>
      </w:r>
      <w:r w:rsidR="00F519E4" w:rsidRPr="003E1FE3">
        <w:rPr>
          <w:sz w:val="24"/>
          <w:szCs w:val="24"/>
        </w:rPr>
        <w:t>якои актове или съвсем ще ги отнеме от компетен</w:t>
      </w:r>
      <w:r w:rsidR="00694513">
        <w:rPr>
          <w:sz w:val="24"/>
          <w:szCs w:val="24"/>
        </w:rPr>
        <w:t>тн</w:t>
      </w:r>
      <w:r w:rsidR="00F519E4" w:rsidRPr="003E1FE3">
        <w:rPr>
          <w:sz w:val="24"/>
          <w:szCs w:val="24"/>
        </w:rPr>
        <w:t>ост</w:t>
      </w:r>
      <w:r w:rsidR="006F7580" w:rsidRPr="003E1FE3">
        <w:rPr>
          <w:sz w:val="24"/>
          <w:szCs w:val="24"/>
        </w:rPr>
        <w:t>та на н</w:t>
      </w:r>
      <w:r w:rsidR="00F519E4" w:rsidRPr="003E1FE3">
        <w:rPr>
          <w:sz w:val="24"/>
          <w:szCs w:val="24"/>
        </w:rPr>
        <w:t>я</w:t>
      </w:r>
      <w:r w:rsidR="006F7580" w:rsidRPr="003E1FE3">
        <w:rPr>
          <w:sz w:val="24"/>
          <w:szCs w:val="24"/>
        </w:rPr>
        <w:t>коя юрисдикция. Естеств</w:t>
      </w:r>
      <w:r w:rsidR="00F519E4" w:rsidRPr="003E1FE3">
        <w:rPr>
          <w:sz w:val="24"/>
          <w:szCs w:val="24"/>
        </w:rPr>
        <w:t>ото на акта може да насочва към</w:t>
      </w:r>
      <w:r w:rsidR="006F7580" w:rsidRPr="003E1FE3">
        <w:rPr>
          <w:sz w:val="24"/>
          <w:szCs w:val="24"/>
        </w:rPr>
        <w:t xml:space="preserve"> кой с</w:t>
      </w:r>
      <w:r w:rsidR="00F519E4" w:rsidRPr="003E1FE3">
        <w:rPr>
          <w:sz w:val="24"/>
          <w:szCs w:val="24"/>
        </w:rPr>
        <w:t>ъд</w:t>
      </w:r>
      <w:r w:rsidR="006F7580" w:rsidRPr="003E1FE3">
        <w:rPr>
          <w:sz w:val="24"/>
          <w:szCs w:val="24"/>
        </w:rPr>
        <w:t xml:space="preserve"> </w:t>
      </w:r>
      <w:r w:rsidR="006F7580" w:rsidRPr="003E1FE3">
        <w:rPr>
          <w:rStyle w:val="Bodytext2Italic"/>
          <w:sz w:val="24"/>
          <w:szCs w:val="24"/>
        </w:rPr>
        <w:t>редовно</w:t>
      </w:r>
      <w:r w:rsidR="006F7580" w:rsidRPr="003E1FE3">
        <w:rPr>
          <w:sz w:val="24"/>
          <w:szCs w:val="24"/>
        </w:rPr>
        <w:t xml:space="preserve"> би тр</w:t>
      </w:r>
      <w:r w:rsidR="00F519E4" w:rsidRPr="003E1FE3">
        <w:rPr>
          <w:sz w:val="24"/>
          <w:szCs w:val="24"/>
        </w:rPr>
        <w:t>я</w:t>
      </w:r>
      <w:r w:rsidR="006F7580" w:rsidRPr="003E1FE3">
        <w:rPr>
          <w:sz w:val="24"/>
          <w:szCs w:val="24"/>
        </w:rPr>
        <w:t>бвало да</w:t>
      </w:r>
      <w:r w:rsidR="00F519E4" w:rsidRPr="003E1FE3">
        <w:rPr>
          <w:sz w:val="24"/>
          <w:szCs w:val="24"/>
        </w:rPr>
        <w:t xml:space="preserve"> се отнесе за преценка този акт</w:t>
      </w:r>
      <w:r w:rsidR="006F7580" w:rsidRPr="003E1FE3">
        <w:rPr>
          <w:sz w:val="24"/>
          <w:szCs w:val="24"/>
        </w:rPr>
        <w:t xml:space="preserve">, но не и обратното </w:t>
      </w:r>
      <w:r w:rsidR="00F519E4" w:rsidRPr="003E1FE3">
        <w:rPr>
          <w:sz w:val="24"/>
          <w:szCs w:val="24"/>
        </w:rPr>
        <w:t>– компетентността на един</w:t>
      </w:r>
      <w:r w:rsidR="006F7580" w:rsidRPr="003E1FE3">
        <w:rPr>
          <w:sz w:val="24"/>
          <w:szCs w:val="24"/>
        </w:rPr>
        <w:t xml:space="preserve"> </w:t>
      </w:r>
      <w:r w:rsidR="00F519E4" w:rsidRPr="003E1FE3">
        <w:rPr>
          <w:sz w:val="24"/>
          <w:szCs w:val="24"/>
        </w:rPr>
        <w:t>съд</w:t>
      </w:r>
      <w:r w:rsidR="006F7580" w:rsidRPr="003E1FE3">
        <w:rPr>
          <w:sz w:val="24"/>
          <w:szCs w:val="24"/>
        </w:rPr>
        <w:t xml:space="preserve"> непременно и абсолютно да обуславя в</w:t>
      </w:r>
      <w:r w:rsidR="00F519E4" w:rsidRPr="003E1FE3">
        <w:rPr>
          <w:sz w:val="24"/>
          <w:szCs w:val="24"/>
        </w:rPr>
        <w:t>ъ</w:t>
      </w:r>
      <w:r w:rsidR="006F7580" w:rsidRPr="003E1FE3">
        <w:rPr>
          <w:sz w:val="24"/>
          <w:szCs w:val="24"/>
        </w:rPr>
        <w:t>трешното естество</w:t>
      </w:r>
      <w:r w:rsidR="006F7580" w:rsidRPr="003E1FE3">
        <w:rPr>
          <w:sz w:val="24"/>
          <w:szCs w:val="24"/>
          <w:vertAlign w:val="superscript"/>
        </w:rPr>
        <w:t xml:space="preserve"> </w:t>
      </w:r>
      <w:r w:rsidR="00F519E4" w:rsidRPr="003E1FE3">
        <w:rPr>
          <w:sz w:val="24"/>
          <w:szCs w:val="24"/>
        </w:rPr>
        <w:t xml:space="preserve">на един акт. Има много случаи, в </w:t>
      </w:r>
      <w:r w:rsidR="006F7580" w:rsidRPr="003E1FE3">
        <w:rPr>
          <w:sz w:val="24"/>
          <w:szCs w:val="24"/>
        </w:rPr>
        <w:t xml:space="preserve">които </w:t>
      </w:r>
      <w:r w:rsidR="00F519E4" w:rsidRPr="003E1FE3">
        <w:rPr>
          <w:sz w:val="24"/>
          <w:szCs w:val="24"/>
        </w:rPr>
        <w:t>един акт</w:t>
      </w:r>
      <w:r w:rsidR="006F7580" w:rsidRPr="003E1FE3">
        <w:rPr>
          <w:sz w:val="24"/>
          <w:szCs w:val="24"/>
        </w:rPr>
        <w:t xml:space="preserve"> се отнася</w:t>
      </w:r>
      <w:r w:rsidR="00F519E4" w:rsidRPr="003E1FE3">
        <w:rPr>
          <w:sz w:val="24"/>
          <w:szCs w:val="24"/>
        </w:rPr>
        <w:t xml:space="preserve"> за преценка на гражданския съд</w:t>
      </w:r>
      <w:r w:rsidR="006F7580" w:rsidRPr="003E1FE3">
        <w:rPr>
          <w:sz w:val="24"/>
          <w:szCs w:val="24"/>
        </w:rPr>
        <w:t xml:space="preserve"> по изричното по</w:t>
      </w:r>
      <w:r w:rsidR="00F519E4" w:rsidRPr="003E1FE3">
        <w:rPr>
          <w:sz w:val="24"/>
          <w:szCs w:val="24"/>
        </w:rPr>
        <w:softHyphen/>
        <w:t>веление на законодателя, но от</w:t>
      </w:r>
      <w:r w:rsidR="006F7580" w:rsidRPr="003E1FE3">
        <w:rPr>
          <w:sz w:val="24"/>
          <w:szCs w:val="24"/>
        </w:rPr>
        <w:t xml:space="preserve"> това</w:t>
      </w:r>
      <w:r w:rsidR="00F519E4" w:rsidRPr="003E1FE3">
        <w:rPr>
          <w:sz w:val="24"/>
          <w:szCs w:val="24"/>
        </w:rPr>
        <w:t xml:space="preserve"> отнасяне не следва, че и актът е непременно частноправен. Напр. заповедта</w:t>
      </w:r>
      <w:r w:rsidR="00D1109A">
        <w:rPr>
          <w:noProof/>
          <w:sz w:val="24"/>
          <w:szCs w:val="24"/>
          <w:lang w:val="en-US" w:eastAsia="en-US"/>
        </w:rPr>
        <w:pict>
          <v:shapetype id="_x0000_t202" coordsize="21600,21600" o:spt="202" path="m,l,21600r21600,l21600,xe">
            <v:stroke joinstyle="miter"/>
            <v:path gradientshapeok="t" o:connecttype="rect"/>
          </v:shapetype>
          <v:shape id="Text Box 15" o:spid="_x0000_s1027" type="#_x0000_t202" style="position:absolute;left:0;text-align:left;margin-left:-78.65pt;margin-top:477.35pt;width:9.9pt;height:18pt;z-index:-251658752;visibility:visible;mso-wrap-distance-left:5pt;mso-wrap-distance-right:33.8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" filled="f" stroked="f">
            <v:textbox style="layout-flow:vertical;mso-layout-flow-alt:bottom-to-top" inset="0,0,0,0">
              <w:txbxContent>
                <w:p w:rsidR="003D4584" w:rsidRDefault="003D4584" w:rsidP="006F7580">
                  <w:pPr>
                    <w:pStyle w:val="Picturecaption2"/>
                    <w:shd w:val="clear" w:color="auto" w:fill="auto"/>
                    <w:spacing w:line="170" w:lineRule="exact"/>
                  </w:pPr>
                  <w:r>
                    <w:rPr>
                      <w:lang w:val="bg-BG" w:eastAsia="bg-BG" w:bidi="bg-BG"/>
                    </w:rPr>
                    <w:t xml:space="preserve">Ч*?' </w:t>
                  </w:r>
                  <w:r>
                    <w:t>' •••'</w:t>
                  </w:r>
                </w:p>
              </w:txbxContent>
            </v:textbox>
            <w10:wrap type="square" side="right" anchorx="margin" anchory="margin"/>
          </v:shape>
        </w:pict>
      </w:r>
      <w:r w:rsidR="00F519E4" w:rsidRPr="003E1FE3">
        <w:rPr>
          <w:sz w:val="24"/>
          <w:szCs w:val="24"/>
        </w:rPr>
        <w:t xml:space="preserve"> за закриване кръчма от окр. управител се отнася пред</w:t>
      </w:r>
      <w:r w:rsidR="006F7580" w:rsidRPr="003E1FE3">
        <w:rPr>
          <w:sz w:val="24"/>
          <w:szCs w:val="24"/>
        </w:rPr>
        <w:t xml:space="preserve"> гражданския с</w:t>
      </w:r>
      <w:r w:rsidR="00F519E4" w:rsidRPr="003E1FE3">
        <w:rPr>
          <w:sz w:val="24"/>
          <w:szCs w:val="24"/>
        </w:rPr>
        <w:t>ъд</w:t>
      </w:r>
      <w:r w:rsidR="006F7580" w:rsidRPr="003E1FE3">
        <w:rPr>
          <w:sz w:val="24"/>
          <w:szCs w:val="24"/>
        </w:rPr>
        <w:t xml:space="preserve"> по силата на </w:t>
      </w:r>
      <w:r w:rsidR="00F519E4" w:rsidRPr="003E1FE3">
        <w:rPr>
          <w:sz w:val="24"/>
          <w:szCs w:val="24"/>
        </w:rPr>
        <w:t>З</w:t>
      </w:r>
      <w:r w:rsidR="006F7580" w:rsidRPr="003E1FE3">
        <w:rPr>
          <w:sz w:val="24"/>
          <w:szCs w:val="24"/>
        </w:rPr>
        <w:t>ак. адм. и полиц.</w:t>
      </w:r>
      <w:r w:rsidR="00F519E4" w:rsidRPr="003E1FE3">
        <w:rPr>
          <w:sz w:val="24"/>
          <w:szCs w:val="24"/>
        </w:rPr>
        <w:t>, чл. 50, но актът си остава административен</w:t>
      </w:r>
      <w:r w:rsidR="006F7580" w:rsidRPr="003E1FE3">
        <w:rPr>
          <w:sz w:val="24"/>
          <w:szCs w:val="24"/>
        </w:rPr>
        <w:t>.</w:t>
      </w:r>
    </w:p>
    <w:p w:rsidR="006F7580" w:rsidRPr="003E1FE3" w:rsidRDefault="006F7580" w:rsidP="003E1FE3">
      <w:pPr>
        <w:pStyle w:val="Bodytext20"/>
        <w:shd w:val="clear" w:color="auto" w:fill="auto"/>
        <w:spacing w:line="240" w:lineRule="auto"/>
        <w:ind w:firstLine="709"/>
        <w:jc w:val="both"/>
        <w:rPr>
          <w:sz w:val="24"/>
          <w:szCs w:val="24"/>
        </w:rPr>
      </w:pPr>
      <w:r w:rsidRPr="003E1FE3">
        <w:rPr>
          <w:sz w:val="24"/>
          <w:szCs w:val="24"/>
        </w:rPr>
        <w:t>Така с</w:t>
      </w:r>
      <w:r w:rsidR="00F519E4" w:rsidRPr="003E1FE3">
        <w:rPr>
          <w:sz w:val="24"/>
          <w:szCs w:val="24"/>
        </w:rPr>
        <w:t>ъщо не може да се твърди, че щом законът изрично е забранил</w:t>
      </w:r>
      <w:r w:rsidRPr="003E1FE3">
        <w:rPr>
          <w:sz w:val="24"/>
          <w:szCs w:val="24"/>
        </w:rPr>
        <w:t xml:space="preserve"> изобщо на с</w:t>
      </w:r>
      <w:r w:rsidR="00F519E4" w:rsidRPr="003E1FE3">
        <w:rPr>
          <w:sz w:val="24"/>
          <w:szCs w:val="24"/>
        </w:rPr>
        <w:t>ъд да се занимае с един акт</w:t>
      </w:r>
      <w:r w:rsidRPr="003E1FE3">
        <w:rPr>
          <w:sz w:val="24"/>
          <w:szCs w:val="24"/>
        </w:rPr>
        <w:t>,</w:t>
      </w:r>
      <w:r w:rsidR="00F519E4" w:rsidRPr="003E1FE3">
        <w:rPr>
          <w:sz w:val="24"/>
          <w:szCs w:val="24"/>
        </w:rPr>
        <w:t xml:space="preserve"> то той ще да е непременно висш правител</w:t>
      </w:r>
      <w:r w:rsidR="00F519E4" w:rsidRPr="003E1FE3">
        <w:rPr>
          <w:sz w:val="24"/>
          <w:szCs w:val="24"/>
        </w:rPr>
        <w:softHyphen/>
        <w:t xml:space="preserve">ствен </w:t>
      </w:r>
      <w:r w:rsidRPr="003E1FE3">
        <w:rPr>
          <w:sz w:val="24"/>
          <w:szCs w:val="24"/>
        </w:rPr>
        <w:t>а</w:t>
      </w:r>
      <w:r w:rsidR="00F519E4" w:rsidRPr="003E1FE3">
        <w:rPr>
          <w:sz w:val="24"/>
          <w:szCs w:val="24"/>
        </w:rPr>
        <w:t>кт. В</w:t>
      </w:r>
      <w:r w:rsidRPr="003E1FE3">
        <w:rPr>
          <w:sz w:val="24"/>
          <w:szCs w:val="24"/>
        </w:rPr>
        <w:t xml:space="preserve"> нашата правна система и</w:t>
      </w:r>
      <w:r w:rsidR="00F519E4" w:rsidRPr="003E1FE3">
        <w:rPr>
          <w:sz w:val="24"/>
          <w:szCs w:val="24"/>
        </w:rPr>
        <w:t>ма и други случаи, неизброени в</w:t>
      </w:r>
      <w:r w:rsidRPr="003E1FE3">
        <w:rPr>
          <w:sz w:val="24"/>
          <w:szCs w:val="24"/>
        </w:rPr>
        <w:t xml:space="preserve"> изключенията на чл. 11</w:t>
      </w:r>
      <w:r w:rsidR="00F519E4" w:rsidRPr="003E1FE3">
        <w:rPr>
          <w:sz w:val="24"/>
          <w:szCs w:val="24"/>
        </w:rPr>
        <w:t>,</w:t>
      </w:r>
      <w:r w:rsidRPr="003E1FE3">
        <w:rPr>
          <w:sz w:val="24"/>
          <w:szCs w:val="24"/>
        </w:rPr>
        <w:t xml:space="preserve"> ал. 2 </w:t>
      </w:r>
      <w:r w:rsidR="00F519E4" w:rsidRPr="003E1FE3">
        <w:rPr>
          <w:sz w:val="24"/>
          <w:szCs w:val="24"/>
        </w:rPr>
        <w:t>З</w:t>
      </w:r>
      <w:r w:rsidRPr="003E1FE3">
        <w:rPr>
          <w:sz w:val="24"/>
          <w:szCs w:val="24"/>
        </w:rPr>
        <w:t>ак. адм. пр</w:t>
      </w:r>
      <w:r w:rsidR="00694513">
        <w:rPr>
          <w:sz w:val="24"/>
          <w:szCs w:val="24"/>
        </w:rPr>
        <w:t>авос</w:t>
      </w:r>
      <w:r w:rsidRPr="003E1FE3">
        <w:rPr>
          <w:sz w:val="24"/>
          <w:szCs w:val="24"/>
        </w:rPr>
        <w:t>. (чл. чл. 212</w:t>
      </w:r>
      <w:r w:rsidR="00F519E4" w:rsidRPr="003E1FE3">
        <w:rPr>
          <w:sz w:val="24"/>
          <w:szCs w:val="24"/>
        </w:rPr>
        <w:t>,</w:t>
      </w:r>
      <w:r w:rsidRPr="003E1FE3">
        <w:rPr>
          <w:sz w:val="24"/>
          <w:szCs w:val="24"/>
        </w:rPr>
        <w:t xml:space="preserve"> ал. 2 </w:t>
      </w:r>
      <w:r w:rsidR="00F519E4" w:rsidRPr="003E1FE3">
        <w:rPr>
          <w:sz w:val="24"/>
          <w:szCs w:val="24"/>
        </w:rPr>
        <w:t>Зак. устр. с</w:t>
      </w:r>
      <w:r w:rsidR="0015658A" w:rsidRPr="003E1FE3">
        <w:rPr>
          <w:sz w:val="24"/>
          <w:szCs w:val="24"/>
        </w:rPr>
        <w:t>ъ</w:t>
      </w:r>
      <w:r w:rsidR="00F519E4" w:rsidRPr="003E1FE3">
        <w:rPr>
          <w:sz w:val="24"/>
          <w:szCs w:val="24"/>
        </w:rPr>
        <w:t>д.), в</w:t>
      </w:r>
      <w:r w:rsidRPr="003E1FE3">
        <w:rPr>
          <w:sz w:val="24"/>
          <w:szCs w:val="24"/>
        </w:rPr>
        <w:t xml:space="preserve"> които </w:t>
      </w:r>
      <w:r w:rsidR="00F519E4" w:rsidRPr="003E1FE3">
        <w:rPr>
          <w:sz w:val="24"/>
          <w:szCs w:val="24"/>
        </w:rPr>
        <w:t>същ</w:t>
      </w:r>
      <w:r w:rsidRPr="003E1FE3">
        <w:rPr>
          <w:sz w:val="24"/>
          <w:szCs w:val="24"/>
        </w:rPr>
        <w:t>о не се допуща за обжалване на н</w:t>
      </w:r>
      <w:r w:rsidR="00694513">
        <w:rPr>
          <w:sz w:val="24"/>
          <w:szCs w:val="24"/>
        </w:rPr>
        <w:t>я</w:t>
      </w:r>
      <w:r w:rsidR="00F519E4" w:rsidRPr="003E1FE3">
        <w:rPr>
          <w:sz w:val="24"/>
          <w:szCs w:val="24"/>
        </w:rPr>
        <w:t>кои актове компетентност</w:t>
      </w:r>
      <w:r w:rsidRPr="003E1FE3">
        <w:rPr>
          <w:sz w:val="24"/>
          <w:szCs w:val="24"/>
        </w:rPr>
        <w:t xml:space="preserve"> </w:t>
      </w:r>
      <w:r w:rsidR="00F519E4" w:rsidRPr="003E1FE3">
        <w:rPr>
          <w:sz w:val="24"/>
          <w:szCs w:val="24"/>
        </w:rPr>
        <w:t>на</w:t>
      </w:r>
      <w:r w:rsidRPr="003E1FE3">
        <w:rPr>
          <w:sz w:val="24"/>
          <w:szCs w:val="24"/>
        </w:rPr>
        <w:t xml:space="preserve"> с</w:t>
      </w:r>
      <w:r w:rsidR="00F519E4" w:rsidRPr="003E1FE3">
        <w:rPr>
          <w:sz w:val="24"/>
          <w:szCs w:val="24"/>
        </w:rPr>
        <w:t xml:space="preserve">ъд </w:t>
      </w:r>
      <w:r w:rsidRPr="003E1FE3">
        <w:rPr>
          <w:sz w:val="24"/>
          <w:szCs w:val="24"/>
        </w:rPr>
        <w:t>или по-специално на В</w:t>
      </w:r>
      <w:r w:rsidR="00F519E4" w:rsidRPr="003E1FE3">
        <w:rPr>
          <w:sz w:val="24"/>
          <w:szCs w:val="24"/>
        </w:rPr>
        <w:t>А</w:t>
      </w:r>
      <w:r w:rsidR="00694513">
        <w:rPr>
          <w:sz w:val="24"/>
          <w:szCs w:val="24"/>
        </w:rPr>
        <w:t>С</w:t>
      </w:r>
      <w:r w:rsidRPr="003E1FE3">
        <w:rPr>
          <w:sz w:val="24"/>
          <w:szCs w:val="24"/>
        </w:rPr>
        <w:t>, б</w:t>
      </w:r>
      <w:r w:rsidR="00F519E4" w:rsidRPr="003E1FE3">
        <w:rPr>
          <w:sz w:val="24"/>
          <w:szCs w:val="24"/>
        </w:rPr>
        <w:t>ез с</w:t>
      </w:r>
      <w:r w:rsidRPr="003E1FE3">
        <w:rPr>
          <w:sz w:val="24"/>
          <w:szCs w:val="24"/>
        </w:rPr>
        <w:t xml:space="preserve"> това </w:t>
      </w:r>
      <w:r w:rsidR="00F519E4" w:rsidRPr="003E1FE3">
        <w:rPr>
          <w:sz w:val="24"/>
          <w:szCs w:val="24"/>
        </w:rPr>
        <w:t>никой да ги е обявил</w:t>
      </w:r>
      <w:r w:rsidRPr="003E1FE3">
        <w:rPr>
          <w:sz w:val="24"/>
          <w:szCs w:val="24"/>
        </w:rPr>
        <w:t xml:space="preserve"> за висши правителственни актове</w:t>
      </w:r>
      <w:r w:rsidR="00ED7E1C">
        <w:rPr>
          <w:rStyle w:val="FootnoteReference"/>
          <w:sz w:val="24"/>
          <w:szCs w:val="24"/>
        </w:rPr>
        <w:footnoteReference w:id="14"/>
      </w:r>
      <w:r w:rsidR="00E659BE" w:rsidRPr="003E1FE3">
        <w:rPr>
          <w:sz w:val="24"/>
          <w:szCs w:val="24"/>
          <w:lang w:val="en-US"/>
        </w:rPr>
        <w:t>.</w:t>
      </w:r>
      <w:r w:rsidR="00F519E4" w:rsidRPr="003E1FE3">
        <w:rPr>
          <w:sz w:val="24"/>
          <w:szCs w:val="24"/>
        </w:rPr>
        <w:t xml:space="preserve"> Трябва да се </w:t>
      </w:r>
      <w:r w:rsidR="00ED7E1C">
        <w:rPr>
          <w:sz w:val="24"/>
          <w:szCs w:val="24"/>
        </w:rPr>
        <w:t>отбележи</w:t>
      </w:r>
      <w:r w:rsidR="00F519E4" w:rsidRPr="003E1FE3">
        <w:rPr>
          <w:sz w:val="24"/>
          <w:szCs w:val="24"/>
        </w:rPr>
        <w:t xml:space="preserve"> тук</w:t>
      </w:r>
      <w:r w:rsidRPr="003E1FE3">
        <w:rPr>
          <w:sz w:val="24"/>
          <w:szCs w:val="24"/>
        </w:rPr>
        <w:t>, ч</w:t>
      </w:r>
      <w:r w:rsidR="00F519E4" w:rsidRPr="003E1FE3">
        <w:rPr>
          <w:sz w:val="24"/>
          <w:szCs w:val="24"/>
        </w:rPr>
        <w:t>е не е достатъчно да е казано в един закон</w:t>
      </w:r>
      <w:r w:rsidRPr="003E1FE3">
        <w:rPr>
          <w:sz w:val="24"/>
          <w:szCs w:val="24"/>
        </w:rPr>
        <w:t xml:space="preserve">, общо, че </w:t>
      </w:r>
      <w:r w:rsidR="00F519E4" w:rsidRPr="003E1FE3">
        <w:rPr>
          <w:sz w:val="24"/>
          <w:szCs w:val="24"/>
        </w:rPr>
        <w:t>един административен акт е окончателен</w:t>
      </w:r>
      <w:r w:rsidRPr="003E1FE3">
        <w:rPr>
          <w:sz w:val="24"/>
          <w:szCs w:val="24"/>
        </w:rPr>
        <w:t xml:space="preserve"> и не подлежи на обжалване, за да б</w:t>
      </w:r>
      <w:r w:rsidR="00F519E4" w:rsidRPr="003E1FE3">
        <w:rPr>
          <w:sz w:val="24"/>
          <w:szCs w:val="24"/>
        </w:rPr>
        <w:t>ъде освободен той от</w:t>
      </w:r>
      <w:r w:rsidRPr="003E1FE3">
        <w:rPr>
          <w:sz w:val="24"/>
          <w:szCs w:val="24"/>
        </w:rPr>
        <w:t xml:space="preserve"> контрола на </w:t>
      </w:r>
      <w:r w:rsidR="00F519E4" w:rsidRPr="003E1FE3">
        <w:rPr>
          <w:sz w:val="24"/>
          <w:szCs w:val="24"/>
        </w:rPr>
        <w:t>ВАС</w:t>
      </w:r>
      <w:r w:rsidRPr="003E1FE3">
        <w:rPr>
          <w:sz w:val="24"/>
          <w:szCs w:val="24"/>
        </w:rPr>
        <w:t xml:space="preserve">, напр. чл. 72 </w:t>
      </w:r>
      <w:r w:rsidR="00F519E4" w:rsidRPr="003E1FE3">
        <w:rPr>
          <w:sz w:val="24"/>
          <w:szCs w:val="24"/>
        </w:rPr>
        <w:t>З</w:t>
      </w:r>
      <w:r w:rsidRPr="003E1FE3">
        <w:rPr>
          <w:sz w:val="24"/>
          <w:szCs w:val="24"/>
        </w:rPr>
        <w:t>ак. гр</w:t>
      </w:r>
      <w:r w:rsidR="00ED7E1C">
        <w:rPr>
          <w:sz w:val="24"/>
          <w:szCs w:val="24"/>
        </w:rPr>
        <w:t xml:space="preserve">адските </w:t>
      </w:r>
      <w:r w:rsidRPr="003E1FE3">
        <w:rPr>
          <w:sz w:val="24"/>
          <w:szCs w:val="24"/>
        </w:rPr>
        <w:t>о</w:t>
      </w:r>
      <w:r w:rsidR="00ED7E1C">
        <w:rPr>
          <w:sz w:val="24"/>
          <w:szCs w:val="24"/>
        </w:rPr>
        <w:t>бщ</w:t>
      </w:r>
      <w:r w:rsidRPr="003E1FE3">
        <w:rPr>
          <w:sz w:val="24"/>
          <w:szCs w:val="24"/>
        </w:rPr>
        <w:t>. Тая</w:t>
      </w:r>
      <w:r w:rsidR="0015658A" w:rsidRPr="003E1FE3">
        <w:rPr>
          <w:sz w:val="24"/>
          <w:szCs w:val="24"/>
        </w:rPr>
        <w:t xml:space="preserve"> обща формула е била въведена в употребление още преди 1912 г</w:t>
      </w:r>
      <w:r w:rsidRPr="003E1FE3">
        <w:rPr>
          <w:sz w:val="24"/>
          <w:szCs w:val="24"/>
        </w:rPr>
        <w:t xml:space="preserve">. </w:t>
      </w:r>
      <w:r w:rsidR="0015658A" w:rsidRPr="003E1FE3">
        <w:rPr>
          <w:sz w:val="24"/>
          <w:szCs w:val="24"/>
        </w:rPr>
        <w:t xml:space="preserve">– </w:t>
      </w:r>
      <w:r w:rsidRPr="003E1FE3">
        <w:rPr>
          <w:sz w:val="24"/>
          <w:szCs w:val="24"/>
        </w:rPr>
        <w:t xml:space="preserve">преди учредяването на </w:t>
      </w:r>
      <w:r w:rsidR="0015658A" w:rsidRPr="003E1FE3">
        <w:rPr>
          <w:sz w:val="24"/>
          <w:szCs w:val="24"/>
        </w:rPr>
        <w:t>ВАС</w:t>
      </w:r>
      <w:r w:rsidRPr="003E1FE3">
        <w:rPr>
          <w:sz w:val="24"/>
          <w:szCs w:val="24"/>
        </w:rPr>
        <w:t>.</w:t>
      </w:r>
      <w:r w:rsidR="0015658A" w:rsidRPr="003E1FE3">
        <w:rPr>
          <w:sz w:val="24"/>
          <w:szCs w:val="24"/>
        </w:rPr>
        <w:t xml:space="preserve"> Принципът</w:t>
      </w:r>
      <w:r w:rsidRPr="003E1FE3">
        <w:rPr>
          <w:sz w:val="24"/>
          <w:szCs w:val="24"/>
        </w:rPr>
        <w:t xml:space="preserve"> е, че </w:t>
      </w:r>
      <w:r w:rsidRPr="003E1FE3">
        <w:rPr>
          <w:rStyle w:val="Bodytext2Italic"/>
          <w:sz w:val="24"/>
          <w:szCs w:val="24"/>
        </w:rPr>
        <w:t>вс</w:t>
      </w:r>
      <w:r w:rsidR="0015658A" w:rsidRPr="003E1FE3">
        <w:rPr>
          <w:rStyle w:val="Bodytext2Italic"/>
          <w:sz w:val="24"/>
          <w:szCs w:val="24"/>
        </w:rPr>
        <w:t>е</w:t>
      </w:r>
      <w:r w:rsidRPr="003E1FE3">
        <w:rPr>
          <w:rStyle w:val="Bodytext2Italic"/>
          <w:sz w:val="24"/>
          <w:szCs w:val="24"/>
        </w:rPr>
        <w:t>ки</w:t>
      </w:r>
      <w:r w:rsidR="0015658A" w:rsidRPr="003E1FE3">
        <w:rPr>
          <w:sz w:val="24"/>
          <w:szCs w:val="24"/>
        </w:rPr>
        <w:t xml:space="preserve"> административен акт е подсъден</w:t>
      </w:r>
      <w:r w:rsidRPr="003E1FE3">
        <w:rPr>
          <w:sz w:val="24"/>
          <w:szCs w:val="24"/>
        </w:rPr>
        <w:t xml:space="preserve"> на </w:t>
      </w:r>
      <w:r w:rsidR="0015658A" w:rsidRPr="003E1FE3">
        <w:rPr>
          <w:sz w:val="24"/>
          <w:szCs w:val="24"/>
        </w:rPr>
        <w:t>ВАС</w:t>
      </w:r>
      <w:r w:rsidRPr="003E1FE3">
        <w:rPr>
          <w:sz w:val="24"/>
          <w:szCs w:val="24"/>
        </w:rPr>
        <w:t>. За да б</w:t>
      </w:r>
      <w:r w:rsidR="0015658A" w:rsidRPr="003E1FE3">
        <w:rPr>
          <w:sz w:val="24"/>
          <w:szCs w:val="24"/>
        </w:rPr>
        <w:t>ъде освободен от</w:t>
      </w:r>
      <w:r w:rsidRPr="003E1FE3">
        <w:rPr>
          <w:sz w:val="24"/>
          <w:szCs w:val="24"/>
        </w:rPr>
        <w:t xml:space="preserve"> контрола на админи</w:t>
      </w:r>
      <w:r w:rsidR="0015658A" w:rsidRPr="003E1FE3">
        <w:rPr>
          <w:sz w:val="24"/>
          <w:szCs w:val="24"/>
        </w:rPr>
        <w:t>стративното правосждие, законът</w:t>
      </w:r>
      <w:r w:rsidRPr="003E1FE3">
        <w:rPr>
          <w:sz w:val="24"/>
          <w:szCs w:val="24"/>
        </w:rPr>
        <w:t xml:space="preserve"> тр</w:t>
      </w:r>
      <w:r w:rsidR="0015658A" w:rsidRPr="003E1FE3">
        <w:rPr>
          <w:sz w:val="24"/>
          <w:szCs w:val="24"/>
        </w:rPr>
        <w:t>я</w:t>
      </w:r>
      <w:r w:rsidRPr="003E1FE3">
        <w:rPr>
          <w:sz w:val="24"/>
          <w:szCs w:val="24"/>
        </w:rPr>
        <w:t xml:space="preserve">бва </w:t>
      </w:r>
      <w:r w:rsidRPr="003E1FE3">
        <w:rPr>
          <w:rStyle w:val="Bodytext2Italic"/>
          <w:sz w:val="24"/>
          <w:szCs w:val="24"/>
        </w:rPr>
        <w:t>изрично</w:t>
      </w:r>
      <w:r w:rsidRPr="003E1FE3">
        <w:rPr>
          <w:sz w:val="24"/>
          <w:szCs w:val="24"/>
        </w:rPr>
        <w:t xml:space="preserve"> да гласи, както е случая</w:t>
      </w:r>
      <w:r w:rsidR="0015658A" w:rsidRPr="003E1FE3">
        <w:rPr>
          <w:sz w:val="24"/>
          <w:szCs w:val="24"/>
        </w:rPr>
        <w:t>т с</w:t>
      </w:r>
      <w:r w:rsidRPr="003E1FE3">
        <w:rPr>
          <w:sz w:val="24"/>
          <w:szCs w:val="24"/>
        </w:rPr>
        <w:t xml:space="preserve"> чл. 212</w:t>
      </w:r>
      <w:r w:rsidR="0015658A" w:rsidRPr="003E1FE3">
        <w:rPr>
          <w:sz w:val="24"/>
          <w:szCs w:val="24"/>
        </w:rPr>
        <w:t>,</w:t>
      </w:r>
      <w:r w:rsidRPr="003E1FE3">
        <w:rPr>
          <w:sz w:val="24"/>
          <w:szCs w:val="24"/>
        </w:rPr>
        <w:t xml:space="preserve"> ал. 2 </w:t>
      </w:r>
      <w:r w:rsidR="0015658A" w:rsidRPr="003E1FE3">
        <w:rPr>
          <w:sz w:val="24"/>
          <w:szCs w:val="24"/>
        </w:rPr>
        <w:t>З</w:t>
      </w:r>
      <w:r w:rsidRPr="003E1FE3">
        <w:rPr>
          <w:sz w:val="24"/>
          <w:szCs w:val="24"/>
        </w:rPr>
        <w:t>ак. устр. с</w:t>
      </w:r>
      <w:r w:rsidR="0015658A" w:rsidRPr="003E1FE3">
        <w:rPr>
          <w:sz w:val="24"/>
          <w:szCs w:val="24"/>
        </w:rPr>
        <w:t>ъд., че актът не е подсъден</w:t>
      </w:r>
      <w:r w:rsidRPr="003E1FE3">
        <w:rPr>
          <w:sz w:val="24"/>
          <w:szCs w:val="24"/>
        </w:rPr>
        <w:t xml:space="preserve"> на </w:t>
      </w:r>
      <w:r w:rsidR="0015658A" w:rsidRPr="003E1FE3">
        <w:rPr>
          <w:sz w:val="24"/>
          <w:szCs w:val="24"/>
        </w:rPr>
        <w:t>ВАС</w:t>
      </w:r>
      <w:r w:rsidRPr="003E1FE3">
        <w:rPr>
          <w:sz w:val="24"/>
          <w:szCs w:val="24"/>
        </w:rPr>
        <w:t>, или че никакво</w:t>
      </w:r>
      <w:r w:rsidR="00E659BE" w:rsidRPr="003E1FE3">
        <w:rPr>
          <w:sz w:val="24"/>
          <w:szCs w:val="24"/>
        </w:rPr>
        <w:t xml:space="preserve"> с</w:t>
      </w:r>
      <w:r w:rsidR="0015658A" w:rsidRPr="003E1FE3">
        <w:rPr>
          <w:sz w:val="24"/>
          <w:szCs w:val="24"/>
        </w:rPr>
        <w:t>ъ</w:t>
      </w:r>
      <w:r w:rsidR="00E659BE" w:rsidRPr="003E1FE3">
        <w:rPr>
          <w:sz w:val="24"/>
          <w:szCs w:val="24"/>
        </w:rPr>
        <w:t>дебно обжалване не се допуща</w:t>
      </w:r>
      <w:r w:rsidR="00D72C67">
        <w:rPr>
          <w:rStyle w:val="FootnoteReference"/>
          <w:sz w:val="24"/>
          <w:szCs w:val="24"/>
        </w:rPr>
        <w:footnoteReference w:id="15"/>
      </w:r>
      <w:r w:rsidR="0015658A" w:rsidRPr="003E1FE3">
        <w:rPr>
          <w:sz w:val="24"/>
          <w:szCs w:val="24"/>
        </w:rPr>
        <w:t>. Но ако законът</w:t>
      </w:r>
      <w:r w:rsidRPr="003E1FE3">
        <w:rPr>
          <w:sz w:val="24"/>
          <w:szCs w:val="24"/>
        </w:rPr>
        <w:t>, по едни или д</w:t>
      </w:r>
      <w:r w:rsidR="0015658A" w:rsidRPr="003E1FE3">
        <w:rPr>
          <w:sz w:val="24"/>
          <w:szCs w:val="24"/>
        </w:rPr>
        <w:t>руги съображения, не е допуснал компетентност</w:t>
      </w:r>
      <w:r w:rsidRPr="003E1FE3">
        <w:rPr>
          <w:sz w:val="24"/>
          <w:szCs w:val="24"/>
        </w:rPr>
        <w:t xml:space="preserve">та на </w:t>
      </w:r>
      <w:r w:rsidR="0015658A" w:rsidRPr="003E1FE3">
        <w:rPr>
          <w:sz w:val="24"/>
          <w:szCs w:val="24"/>
        </w:rPr>
        <w:t>ВАС, не следва в никой случай, че с</w:t>
      </w:r>
      <w:r w:rsidRPr="003E1FE3">
        <w:rPr>
          <w:sz w:val="24"/>
          <w:szCs w:val="24"/>
        </w:rPr>
        <w:t xml:space="preserve"> това формално, външно ограничение е </w:t>
      </w:r>
      <w:r w:rsidR="0015658A" w:rsidRPr="003E1FE3">
        <w:rPr>
          <w:sz w:val="24"/>
          <w:szCs w:val="24"/>
        </w:rPr>
        <w:lastRenderedPageBreak/>
        <w:t>видоизменил</w:t>
      </w:r>
      <w:r w:rsidRPr="003E1FE3">
        <w:rPr>
          <w:sz w:val="24"/>
          <w:szCs w:val="24"/>
        </w:rPr>
        <w:t xml:space="preserve"> и в</w:t>
      </w:r>
      <w:r w:rsidR="0015658A" w:rsidRPr="003E1FE3">
        <w:rPr>
          <w:sz w:val="24"/>
          <w:szCs w:val="24"/>
        </w:rPr>
        <w:t>ътреш</w:t>
      </w:r>
      <w:r w:rsidRPr="003E1FE3">
        <w:rPr>
          <w:sz w:val="24"/>
          <w:szCs w:val="24"/>
        </w:rPr>
        <w:t>ното естество</w:t>
      </w:r>
      <w:r w:rsidR="0015658A" w:rsidRPr="003E1FE3">
        <w:rPr>
          <w:sz w:val="24"/>
          <w:szCs w:val="24"/>
        </w:rPr>
        <w:t xml:space="preserve"> на акта, та го е направил висш правител</w:t>
      </w:r>
      <w:r w:rsidR="0015658A" w:rsidRPr="003E1FE3">
        <w:rPr>
          <w:sz w:val="24"/>
          <w:szCs w:val="24"/>
        </w:rPr>
        <w:softHyphen/>
        <w:t>ствен акт</w:t>
      </w:r>
      <w:r w:rsidRPr="003E1FE3">
        <w:rPr>
          <w:sz w:val="24"/>
          <w:szCs w:val="24"/>
        </w:rPr>
        <w:t>.</w:t>
      </w:r>
    </w:p>
    <w:p w:rsidR="00E659BE" w:rsidRPr="003E1FE3" w:rsidRDefault="003965E3" w:rsidP="003E1FE3">
      <w:pPr>
        <w:pStyle w:val="Bodytext20"/>
        <w:shd w:val="clear" w:color="auto" w:fill="auto"/>
        <w:tabs>
          <w:tab w:val="left" w:pos="4570"/>
        </w:tabs>
        <w:spacing w:line="240" w:lineRule="auto"/>
        <w:ind w:firstLine="709"/>
        <w:jc w:val="both"/>
        <w:rPr>
          <w:sz w:val="24"/>
          <w:szCs w:val="24"/>
          <w:lang w:val="en-US"/>
        </w:rPr>
      </w:pPr>
      <w:r w:rsidRPr="003E1FE3">
        <w:rPr>
          <w:sz w:val="24"/>
          <w:szCs w:val="24"/>
        </w:rPr>
        <w:t>Но дори и от самия текст</w:t>
      </w:r>
      <w:r w:rsidR="006F7580" w:rsidRPr="003E1FE3">
        <w:rPr>
          <w:sz w:val="24"/>
          <w:szCs w:val="24"/>
        </w:rPr>
        <w:t xml:space="preserve"> на чл. 212</w:t>
      </w:r>
      <w:r w:rsidRPr="003E1FE3">
        <w:rPr>
          <w:sz w:val="24"/>
          <w:szCs w:val="24"/>
        </w:rPr>
        <w:t>,</w:t>
      </w:r>
      <w:r w:rsidR="006F7580" w:rsidRPr="003E1FE3">
        <w:rPr>
          <w:sz w:val="24"/>
          <w:szCs w:val="24"/>
        </w:rPr>
        <w:t xml:space="preserve"> ал. 2 </w:t>
      </w:r>
      <w:r w:rsidRPr="003E1FE3">
        <w:rPr>
          <w:sz w:val="24"/>
          <w:szCs w:val="24"/>
        </w:rPr>
        <w:t>З</w:t>
      </w:r>
      <w:r w:rsidR="006F7580" w:rsidRPr="003E1FE3">
        <w:rPr>
          <w:sz w:val="24"/>
          <w:szCs w:val="24"/>
        </w:rPr>
        <w:t>ак. устр. с</w:t>
      </w:r>
      <w:r w:rsidRPr="003E1FE3">
        <w:rPr>
          <w:sz w:val="24"/>
          <w:szCs w:val="24"/>
        </w:rPr>
        <w:t>ъ</w:t>
      </w:r>
      <w:r w:rsidR="006F7580" w:rsidRPr="003E1FE3">
        <w:rPr>
          <w:sz w:val="24"/>
          <w:szCs w:val="24"/>
        </w:rPr>
        <w:t xml:space="preserve">д. (чл. 11 </w:t>
      </w:r>
      <w:r w:rsidRPr="003E1FE3">
        <w:rPr>
          <w:sz w:val="24"/>
          <w:szCs w:val="24"/>
        </w:rPr>
        <w:t>З</w:t>
      </w:r>
      <w:r w:rsidR="006F7580" w:rsidRPr="003E1FE3">
        <w:rPr>
          <w:sz w:val="24"/>
          <w:szCs w:val="24"/>
        </w:rPr>
        <w:t xml:space="preserve">ак. адм. </w:t>
      </w:r>
      <w:r w:rsidRPr="003E1FE3">
        <w:rPr>
          <w:sz w:val="24"/>
          <w:szCs w:val="24"/>
        </w:rPr>
        <w:t>прав</w:t>
      </w:r>
      <w:r w:rsidR="00694513">
        <w:rPr>
          <w:sz w:val="24"/>
          <w:szCs w:val="24"/>
        </w:rPr>
        <w:t>ос</w:t>
      </w:r>
      <w:r w:rsidRPr="003E1FE3">
        <w:rPr>
          <w:sz w:val="24"/>
          <w:szCs w:val="24"/>
        </w:rPr>
        <w:t>.) е ясно, че законодателят не е имал</w:t>
      </w:r>
      <w:r w:rsidR="006F7580" w:rsidRPr="003E1FE3">
        <w:rPr>
          <w:sz w:val="24"/>
          <w:szCs w:val="24"/>
        </w:rPr>
        <w:t xml:space="preserve"> намерение да обявява актовет</w:t>
      </w:r>
      <w:r w:rsidR="006F7580" w:rsidRPr="003E1FE3">
        <w:rPr>
          <w:sz w:val="24"/>
          <w:szCs w:val="24"/>
          <w:lang w:val="en-US" w:eastAsia="en-US" w:bidi="en-US"/>
        </w:rPr>
        <w:t xml:space="preserve">e </w:t>
      </w:r>
      <w:r w:rsidRPr="003E1FE3">
        <w:rPr>
          <w:sz w:val="24"/>
          <w:szCs w:val="24"/>
        </w:rPr>
        <w:t>по назначение, увол</w:t>
      </w:r>
      <w:r w:rsidR="006F7580" w:rsidRPr="003E1FE3">
        <w:rPr>
          <w:sz w:val="24"/>
          <w:szCs w:val="24"/>
        </w:rPr>
        <w:t>нение и пр. з</w:t>
      </w:r>
      <w:r w:rsidR="00E659BE" w:rsidRPr="003E1FE3">
        <w:rPr>
          <w:sz w:val="24"/>
          <w:szCs w:val="24"/>
        </w:rPr>
        <w:t>а ви</w:t>
      </w:r>
      <w:r w:rsidRPr="003E1FE3">
        <w:rPr>
          <w:sz w:val="24"/>
          <w:szCs w:val="24"/>
        </w:rPr>
        <w:t>сши правителствени актов</w:t>
      </w:r>
      <w:r w:rsidR="00694513">
        <w:rPr>
          <w:sz w:val="24"/>
          <w:szCs w:val="24"/>
        </w:rPr>
        <w:t>е</w:t>
      </w:r>
      <w:r w:rsidR="00E659BE" w:rsidRPr="003E1FE3">
        <w:rPr>
          <w:sz w:val="24"/>
          <w:szCs w:val="24"/>
        </w:rPr>
        <w:t>:</w:t>
      </w:r>
    </w:p>
    <w:p w:rsidR="003965E3" w:rsidRPr="003E1FE3" w:rsidRDefault="00E659BE" w:rsidP="003E1FE3">
      <w:pPr>
        <w:pStyle w:val="Bodytext20"/>
        <w:shd w:val="clear" w:color="auto" w:fill="auto"/>
        <w:tabs>
          <w:tab w:val="left" w:pos="4570"/>
        </w:tabs>
        <w:spacing w:line="240" w:lineRule="auto"/>
        <w:ind w:firstLine="709"/>
        <w:jc w:val="both"/>
        <w:rPr>
          <w:sz w:val="24"/>
          <w:szCs w:val="24"/>
        </w:rPr>
      </w:pPr>
      <w:r w:rsidRPr="003E1FE3">
        <w:rPr>
          <w:sz w:val="24"/>
          <w:szCs w:val="24"/>
        </w:rPr>
        <w:t>„Не с</w:t>
      </w:r>
      <w:r w:rsidR="00D72C67">
        <w:rPr>
          <w:sz w:val="24"/>
          <w:szCs w:val="24"/>
        </w:rPr>
        <w:t>а</w:t>
      </w:r>
      <w:r w:rsidRPr="003E1FE3">
        <w:rPr>
          <w:sz w:val="24"/>
          <w:szCs w:val="24"/>
        </w:rPr>
        <w:t xml:space="preserve"> под</w:t>
      </w:r>
      <w:r w:rsidR="006F7580" w:rsidRPr="003E1FE3">
        <w:rPr>
          <w:sz w:val="24"/>
          <w:szCs w:val="24"/>
        </w:rPr>
        <w:t>с</w:t>
      </w:r>
      <w:r w:rsidR="00694513">
        <w:rPr>
          <w:sz w:val="24"/>
          <w:szCs w:val="24"/>
        </w:rPr>
        <w:t>ъ</w:t>
      </w:r>
      <w:r w:rsidR="006F7580" w:rsidRPr="003E1FE3">
        <w:rPr>
          <w:sz w:val="24"/>
          <w:szCs w:val="24"/>
        </w:rPr>
        <w:t xml:space="preserve">дни на </w:t>
      </w:r>
      <w:r w:rsidR="00D72C67">
        <w:rPr>
          <w:sz w:val="24"/>
          <w:szCs w:val="24"/>
        </w:rPr>
        <w:t>ВАС</w:t>
      </w:r>
      <w:r w:rsidR="006F7580" w:rsidRPr="003E1FE3">
        <w:rPr>
          <w:sz w:val="24"/>
          <w:szCs w:val="24"/>
        </w:rPr>
        <w:t xml:space="preserve"> висшит</w:t>
      </w:r>
      <w:r w:rsidR="006F7580" w:rsidRPr="003E1FE3">
        <w:rPr>
          <w:sz w:val="24"/>
          <w:szCs w:val="24"/>
          <w:lang w:val="en-US" w:eastAsia="en-US" w:bidi="en-US"/>
        </w:rPr>
        <w:t xml:space="preserve">e </w:t>
      </w:r>
      <w:r w:rsidR="006F7580" w:rsidRPr="003E1FE3">
        <w:rPr>
          <w:sz w:val="24"/>
          <w:szCs w:val="24"/>
        </w:rPr>
        <w:t xml:space="preserve">правителствени актове, </w:t>
      </w:r>
      <w:r w:rsidR="006F7580" w:rsidRPr="003E1FE3">
        <w:rPr>
          <w:rStyle w:val="Bodytext2Italic"/>
          <w:sz w:val="24"/>
          <w:szCs w:val="24"/>
        </w:rPr>
        <w:t>както и актове</w:t>
      </w:r>
      <w:r w:rsidR="003965E3" w:rsidRPr="003E1FE3">
        <w:rPr>
          <w:rStyle w:val="Bodytext2Italic"/>
          <w:sz w:val="24"/>
          <w:szCs w:val="24"/>
        </w:rPr>
        <w:t>те</w:t>
      </w:r>
      <w:r w:rsidR="006F7580" w:rsidRPr="003E1FE3">
        <w:rPr>
          <w:sz w:val="24"/>
          <w:szCs w:val="24"/>
        </w:rPr>
        <w:t xml:space="preserve"> по назначение“ и пр.</w:t>
      </w:r>
      <w:r w:rsidR="003965E3" w:rsidRPr="003E1FE3">
        <w:rPr>
          <w:sz w:val="24"/>
          <w:szCs w:val="24"/>
        </w:rPr>
        <w:t xml:space="preserve"> Тия два вида актове, явно е от текста на този член</w:t>
      </w:r>
      <w:r w:rsidR="006F7580" w:rsidRPr="003E1FE3">
        <w:rPr>
          <w:sz w:val="24"/>
          <w:szCs w:val="24"/>
        </w:rPr>
        <w:t>, не с</w:t>
      </w:r>
      <w:r w:rsidR="003965E3" w:rsidRPr="003E1FE3">
        <w:rPr>
          <w:sz w:val="24"/>
          <w:szCs w:val="24"/>
        </w:rPr>
        <w:t xml:space="preserve">а </w:t>
      </w:r>
      <w:r w:rsidR="006F7580" w:rsidRPr="003E1FE3">
        <w:rPr>
          <w:sz w:val="24"/>
          <w:szCs w:val="24"/>
        </w:rPr>
        <w:t>обявени за едни и с</w:t>
      </w:r>
      <w:r w:rsidR="00694513">
        <w:rPr>
          <w:sz w:val="24"/>
          <w:szCs w:val="24"/>
        </w:rPr>
        <w:t>ъ</w:t>
      </w:r>
      <w:r w:rsidR="006F7580" w:rsidRPr="003E1FE3">
        <w:rPr>
          <w:sz w:val="24"/>
          <w:szCs w:val="24"/>
        </w:rPr>
        <w:t xml:space="preserve">щи. </w:t>
      </w:r>
      <w:proofErr w:type="gramStart"/>
      <w:r w:rsidR="006F7580" w:rsidRPr="003E1FE3">
        <w:rPr>
          <w:sz w:val="24"/>
          <w:szCs w:val="24"/>
          <w:lang w:val="en-US" w:eastAsia="en-US" w:bidi="en-US"/>
        </w:rPr>
        <w:t>T</w:t>
      </w:r>
      <w:r w:rsidR="003965E3" w:rsidRPr="003E1FE3">
        <w:rPr>
          <w:sz w:val="24"/>
          <w:szCs w:val="24"/>
          <w:lang w:eastAsia="en-US" w:bidi="en-US"/>
        </w:rPr>
        <w:t>е</w:t>
      </w:r>
      <w:r w:rsidR="006F7580" w:rsidRPr="003E1FE3">
        <w:rPr>
          <w:sz w:val="24"/>
          <w:szCs w:val="24"/>
          <w:lang w:val="en-US" w:eastAsia="en-US" w:bidi="en-US"/>
        </w:rPr>
        <w:t xml:space="preserve"> </w:t>
      </w:r>
      <w:r w:rsidR="006F7580" w:rsidRPr="003E1FE3">
        <w:rPr>
          <w:sz w:val="24"/>
          <w:szCs w:val="24"/>
        </w:rPr>
        <w:t>с</w:t>
      </w:r>
      <w:r w:rsidR="003965E3" w:rsidRPr="003E1FE3">
        <w:rPr>
          <w:sz w:val="24"/>
          <w:szCs w:val="24"/>
        </w:rPr>
        <w:t>а</w:t>
      </w:r>
      <w:r w:rsidR="006F7580" w:rsidRPr="003E1FE3">
        <w:rPr>
          <w:sz w:val="24"/>
          <w:szCs w:val="24"/>
        </w:rPr>
        <w:t xml:space="preserve"> само </w:t>
      </w:r>
      <w:r w:rsidR="006F7580" w:rsidRPr="003E1FE3">
        <w:rPr>
          <w:rStyle w:val="Bodytext2Italic"/>
          <w:sz w:val="24"/>
          <w:szCs w:val="24"/>
        </w:rPr>
        <w:t>обикновени административни актове,</w:t>
      </w:r>
      <w:r w:rsidR="006F7580" w:rsidRPr="003E1FE3">
        <w:rPr>
          <w:sz w:val="24"/>
          <w:szCs w:val="24"/>
        </w:rPr>
        <w:t xml:space="preserve"> издавани по силата на законит</w:t>
      </w:r>
      <w:r w:rsidR="003965E3" w:rsidRPr="003E1FE3">
        <w:rPr>
          <w:sz w:val="24"/>
          <w:szCs w:val="24"/>
        </w:rPr>
        <w:t>е</w:t>
      </w:r>
      <w:r w:rsidR="006F7580" w:rsidRPr="003E1FE3">
        <w:rPr>
          <w:sz w:val="24"/>
          <w:szCs w:val="24"/>
        </w:rPr>
        <w:t xml:space="preserve"> за чиновниците и другите специални</w:t>
      </w:r>
      <w:r w:rsidR="00475867" w:rsidRPr="003E1FE3">
        <w:rPr>
          <w:sz w:val="24"/>
          <w:szCs w:val="24"/>
        </w:rPr>
        <w:t xml:space="preserve"> закони, а не по силата на Ко</w:t>
      </w:r>
      <w:r w:rsidR="002A2360" w:rsidRPr="003E1FE3">
        <w:rPr>
          <w:sz w:val="24"/>
          <w:szCs w:val="24"/>
        </w:rPr>
        <w:t>нституцията</w:t>
      </w:r>
      <w:r w:rsidR="00D72C67">
        <w:rPr>
          <w:rStyle w:val="FootnoteReference"/>
          <w:sz w:val="24"/>
          <w:szCs w:val="24"/>
        </w:rPr>
        <w:footnoteReference w:id="16"/>
      </w:r>
      <w:r w:rsidR="002A2360" w:rsidRPr="003E1FE3">
        <w:rPr>
          <w:sz w:val="24"/>
          <w:szCs w:val="24"/>
        </w:rPr>
        <w:t>.</w:t>
      </w:r>
      <w:proofErr w:type="gramEnd"/>
      <w:r w:rsidR="00475867" w:rsidRPr="003E1FE3">
        <w:rPr>
          <w:sz w:val="24"/>
          <w:szCs w:val="24"/>
        </w:rPr>
        <w:t xml:space="preserve"> И като обикно</w:t>
      </w:r>
      <w:r w:rsidR="00475867" w:rsidRPr="003E1FE3">
        <w:rPr>
          <w:sz w:val="24"/>
          <w:szCs w:val="24"/>
        </w:rPr>
        <w:softHyphen/>
        <w:t xml:space="preserve">вени административни актове </w:t>
      </w:r>
      <w:r w:rsidR="003965E3" w:rsidRPr="003E1FE3">
        <w:rPr>
          <w:sz w:val="24"/>
          <w:szCs w:val="24"/>
        </w:rPr>
        <w:t xml:space="preserve">би </w:t>
      </w:r>
      <w:r w:rsidR="00475867" w:rsidRPr="003E1FE3">
        <w:rPr>
          <w:sz w:val="24"/>
          <w:szCs w:val="24"/>
        </w:rPr>
        <w:t>тр</w:t>
      </w:r>
      <w:r w:rsidR="003965E3" w:rsidRPr="003E1FE3">
        <w:rPr>
          <w:sz w:val="24"/>
          <w:szCs w:val="24"/>
        </w:rPr>
        <w:t>я</w:t>
      </w:r>
      <w:r w:rsidR="00475867" w:rsidRPr="003E1FE3">
        <w:rPr>
          <w:sz w:val="24"/>
          <w:szCs w:val="24"/>
        </w:rPr>
        <w:t xml:space="preserve">бвало </w:t>
      </w:r>
      <w:r w:rsidR="003965E3" w:rsidRPr="003E1FE3">
        <w:rPr>
          <w:sz w:val="24"/>
          <w:szCs w:val="24"/>
        </w:rPr>
        <w:t>да се отнасят</w:t>
      </w:r>
      <w:r w:rsidR="00475867" w:rsidRPr="003E1FE3">
        <w:rPr>
          <w:sz w:val="24"/>
          <w:szCs w:val="24"/>
        </w:rPr>
        <w:t xml:space="preserve"> за </w:t>
      </w:r>
      <w:r w:rsidR="00694513">
        <w:rPr>
          <w:sz w:val="24"/>
          <w:szCs w:val="24"/>
        </w:rPr>
        <w:t>отмяна</w:t>
      </w:r>
      <w:r w:rsidR="003965E3" w:rsidRPr="003E1FE3">
        <w:rPr>
          <w:sz w:val="24"/>
          <w:szCs w:val="24"/>
        </w:rPr>
        <w:t xml:space="preserve"> пред</w:t>
      </w:r>
      <w:r w:rsidR="00475867" w:rsidRPr="003E1FE3">
        <w:rPr>
          <w:sz w:val="24"/>
          <w:szCs w:val="24"/>
        </w:rPr>
        <w:t xml:space="preserve"> </w:t>
      </w:r>
      <w:r w:rsidR="003965E3" w:rsidRPr="003E1FE3">
        <w:rPr>
          <w:sz w:val="24"/>
          <w:szCs w:val="24"/>
        </w:rPr>
        <w:t>ВАС</w:t>
      </w:r>
      <w:r w:rsidR="00475867" w:rsidRPr="003E1FE3">
        <w:rPr>
          <w:sz w:val="24"/>
          <w:szCs w:val="24"/>
        </w:rPr>
        <w:t>, но по изричното повеление на закона</w:t>
      </w:r>
      <w:r w:rsidR="00694513">
        <w:rPr>
          <w:sz w:val="24"/>
          <w:szCs w:val="24"/>
        </w:rPr>
        <w:t>,</w:t>
      </w:r>
      <w:r w:rsidR="00475867" w:rsidRPr="003E1FE3">
        <w:rPr>
          <w:sz w:val="24"/>
          <w:szCs w:val="24"/>
        </w:rPr>
        <w:t xml:space="preserve"> чл. 212</w:t>
      </w:r>
      <w:r w:rsidR="003965E3" w:rsidRPr="003E1FE3">
        <w:rPr>
          <w:sz w:val="24"/>
          <w:szCs w:val="24"/>
        </w:rPr>
        <w:t>,</w:t>
      </w:r>
      <w:r w:rsidR="00475867" w:rsidRPr="003E1FE3">
        <w:rPr>
          <w:sz w:val="24"/>
          <w:szCs w:val="24"/>
        </w:rPr>
        <w:t xml:space="preserve"> ал. 2</w:t>
      </w:r>
      <w:r w:rsidR="00694513">
        <w:rPr>
          <w:sz w:val="24"/>
          <w:szCs w:val="24"/>
        </w:rPr>
        <w:t xml:space="preserve"> Зак. устр. съд.</w:t>
      </w:r>
      <w:r w:rsidR="00475867" w:rsidRPr="003E1FE3">
        <w:rPr>
          <w:sz w:val="24"/>
          <w:szCs w:val="24"/>
        </w:rPr>
        <w:t xml:space="preserve">, </w:t>
      </w:r>
      <w:r w:rsidR="00475867" w:rsidRPr="003E1FE3">
        <w:rPr>
          <w:rStyle w:val="Bodytext2Italic"/>
          <w:sz w:val="24"/>
          <w:szCs w:val="24"/>
        </w:rPr>
        <w:t>като изключение</w:t>
      </w:r>
      <w:r w:rsidR="003965E3" w:rsidRPr="003E1FE3">
        <w:rPr>
          <w:sz w:val="24"/>
          <w:szCs w:val="24"/>
        </w:rPr>
        <w:t xml:space="preserve"> от</w:t>
      </w:r>
      <w:r w:rsidR="00475867" w:rsidRPr="003E1FE3">
        <w:rPr>
          <w:sz w:val="24"/>
          <w:szCs w:val="24"/>
        </w:rPr>
        <w:t xml:space="preserve"> общото начало, </w:t>
      </w:r>
      <w:r w:rsidR="003965E3" w:rsidRPr="003E1FE3">
        <w:rPr>
          <w:sz w:val="24"/>
          <w:szCs w:val="24"/>
          <w:lang w:eastAsia="en-US" w:bidi="en-US"/>
        </w:rPr>
        <w:t>те</w:t>
      </w:r>
      <w:r w:rsidR="00475867" w:rsidRPr="003E1FE3">
        <w:rPr>
          <w:sz w:val="24"/>
          <w:szCs w:val="24"/>
          <w:lang w:val="en-US" w:eastAsia="en-US" w:bidi="en-US"/>
        </w:rPr>
        <w:t xml:space="preserve"> </w:t>
      </w:r>
      <w:r w:rsidR="00475867" w:rsidRPr="003E1FE3">
        <w:rPr>
          <w:sz w:val="24"/>
          <w:szCs w:val="24"/>
        </w:rPr>
        <w:t>с</w:t>
      </w:r>
      <w:r w:rsidR="003965E3" w:rsidRPr="003E1FE3">
        <w:rPr>
          <w:sz w:val="24"/>
          <w:szCs w:val="24"/>
        </w:rPr>
        <w:t>а отнети от компетентност</w:t>
      </w:r>
      <w:r w:rsidR="00475867" w:rsidRPr="003E1FE3">
        <w:rPr>
          <w:sz w:val="24"/>
          <w:szCs w:val="24"/>
        </w:rPr>
        <w:t>та на В</w:t>
      </w:r>
      <w:r w:rsidR="003965E3" w:rsidRPr="003E1FE3">
        <w:rPr>
          <w:sz w:val="24"/>
          <w:szCs w:val="24"/>
        </w:rPr>
        <w:t>АС</w:t>
      </w:r>
      <w:r w:rsidR="00475867" w:rsidRPr="003E1FE3">
        <w:rPr>
          <w:sz w:val="24"/>
          <w:szCs w:val="24"/>
        </w:rPr>
        <w:t>. И само толкова.</w:t>
      </w:r>
    </w:p>
    <w:p w:rsidR="003965E3" w:rsidRPr="003E1FE3" w:rsidRDefault="003965E3" w:rsidP="003E1FE3">
      <w:pPr>
        <w:pStyle w:val="Bodytext20"/>
        <w:shd w:val="clear" w:color="auto" w:fill="auto"/>
        <w:tabs>
          <w:tab w:val="left" w:pos="4570"/>
        </w:tabs>
        <w:spacing w:line="240" w:lineRule="auto"/>
        <w:ind w:firstLine="709"/>
        <w:jc w:val="both"/>
        <w:rPr>
          <w:sz w:val="24"/>
          <w:szCs w:val="24"/>
        </w:rPr>
      </w:pPr>
    </w:p>
    <w:p w:rsidR="00475867" w:rsidRPr="003E1FE3" w:rsidRDefault="003965E3" w:rsidP="003E1FE3">
      <w:pPr>
        <w:pStyle w:val="Bodytext20"/>
        <w:shd w:val="clear" w:color="auto" w:fill="auto"/>
        <w:tabs>
          <w:tab w:val="left" w:pos="4570"/>
        </w:tabs>
        <w:spacing w:line="240" w:lineRule="auto"/>
        <w:ind w:firstLine="709"/>
        <w:jc w:val="both"/>
        <w:rPr>
          <w:b/>
          <w:i/>
          <w:sz w:val="24"/>
          <w:szCs w:val="24"/>
        </w:rPr>
      </w:pPr>
      <w:r w:rsidRPr="003E1FE3">
        <w:rPr>
          <w:b/>
          <w:i/>
          <w:sz w:val="24"/>
          <w:szCs w:val="24"/>
        </w:rPr>
        <w:t>5. Дискреционност</w:t>
      </w:r>
      <w:r w:rsidR="00475867" w:rsidRPr="003E1FE3">
        <w:rPr>
          <w:b/>
          <w:i/>
          <w:sz w:val="24"/>
          <w:szCs w:val="24"/>
        </w:rPr>
        <w:t xml:space="preserve"> на актовет</w:t>
      </w:r>
      <w:r w:rsidRPr="003E1FE3">
        <w:rPr>
          <w:b/>
          <w:i/>
          <w:sz w:val="24"/>
          <w:szCs w:val="24"/>
        </w:rPr>
        <w:t>е</w:t>
      </w:r>
      <w:r w:rsidR="00475867" w:rsidRPr="003E1FE3">
        <w:rPr>
          <w:b/>
          <w:i/>
          <w:sz w:val="24"/>
          <w:szCs w:val="24"/>
        </w:rPr>
        <w:t xml:space="preserve"> по уволнение, назна</w:t>
      </w:r>
      <w:r w:rsidR="00475867" w:rsidRPr="003E1FE3">
        <w:rPr>
          <w:b/>
          <w:i/>
          <w:sz w:val="24"/>
          <w:szCs w:val="24"/>
        </w:rPr>
        <w:softHyphen/>
        <w:t>чение и пр.</w:t>
      </w:r>
    </w:p>
    <w:p w:rsidR="003965E3" w:rsidRPr="003E1FE3" w:rsidRDefault="003965E3" w:rsidP="003E1FE3">
      <w:pPr>
        <w:pStyle w:val="Bodytext20"/>
        <w:shd w:val="clear" w:color="auto" w:fill="auto"/>
        <w:tabs>
          <w:tab w:val="left" w:pos="4570"/>
        </w:tabs>
        <w:spacing w:line="240" w:lineRule="auto"/>
        <w:ind w:firstLine="709"/>
        <w:jc w:val="both"/>
        <w:rPr>
          <w:sz w:val="24"/>
          <w:szCs w:val="24"/>
        </w:rPr>
      </w:pPr>
    </w:p>
    <w:p w:rsidR="00C4717B" w:rsidRPr="003E1FE3" w:rsidRDefault="00475867" w:rsidP="003E1FE3">
      <w:pPr>
        <w:pStyle w:val="Bodytext20"/>
        <w:shd w:val="clear" w:color="auto" w:fill="auto"/>
        <w:spacing w:line="240" w:lineRule="auto"/>
        <w:ind w:firstLine="709"/>
        <w:jc w:val="both"/>
        <w:rPr>
          <w:sz w:val="24"/>
          <w:szCs w:val="24"/>
        </w:rPr>
      </w:pPr>
      <w:r w:rsidRPr="003E1FE3">
        <w:rPr>
          <w:sz w:val="24"/>
          <w:szCs w:val="24"/>
        </w:rPr>
        <w:t>Други с</w:t>
      </w:r>
      <w:r w:rsidR="003965E3" w:rsidRPr="003E1FE3">
        <w:rPr>
          <w:sz w:val="24"/>
          <w:szCs w:val="24"/>
        </w:rPr>
        <w:t>а се опитали да обяснят некомпетентност</w:t>
      </w:r>
      <w:r w:rsidRPr="003E1FE3">
        <w:rPr>
          <w:sz w:val="24"/>
          <w:szCs w:val="24"/>
        </w:rPr>
        <w:t xml:space="preserve">та на </w:t>
      </w:r>
      <w:r w:rsidR="003965E3" w:rsidRPr="003E1FE3">
        <w:rPr>
          <w:sz w:val="24"/>
          <w:szCs w:val="24"/>
        </w:rPr>
        <w:t>ВАС в</w:t>
      </w:r>
      <w:r w:rsidRPr="003E1FE3">
        <w:rPr>
          <w:sz w:val="24"/>
          <w:szCs w:val="24"/>
        </w:rPr>
        <w:t xml:space="preserve"> този случай, като твър</w:t>
      </w:r>
      <w:r w:rsidR="003965E3" w:rsidRPr="003E1FE3">
        <w:rPr>
          <w:sz w:val="24"/>
          <w:szCs w:val="24"/>
        </w:rPr>
        <w:t>дят</w:t>
      </w:r>
      <w:r w:rsidRPr="003E1FE3">
        <w:rPr>
          <w:sz w:val="24"/>
          <w:szCs w:val="24"/>
        </w:rPr>
        <w:t>, че назначе</w:t>
      </w:r>
      <w:r w:rsidRPr="003E1FE3">
        <w:rPr>
          <w:sz w:val="24"/>
          <w:szCs w:val="24"/>
        </w:rPr>
        <w:softHyphen/>
        <w:t>нията, преместванията, уволненията, командированията и пр. с</w:t>
      </w:r>
      <w:r w:rsidR="003965E3" w:rsidRPr="003E1FE3">
        <w:rPr>
          <w:sz w:val="24"/>
          <w:szCs w:val="24"/>
        </w:rPr>
        <w:t>а</w:t>
      </w:r>
      <w:r w:rsidRPr="003E1FE3">
        <w:rPr>
          <w:sz w:val="24"/>
          <w:szCs w:val="24"/>
        </w:rPr>
        <w:t xml:space="preserve"> дискреционни актове и поради това, съгл. чл. </w:t>
      </w:r>
      <w:r w:rsidR="003965E3" w:rsidRPr="003E1FE3">
        <w:rPr>
          <w:sz w:val="24"/>
          <w:szCs w:val="24"/>
        </w:rPr>
        <w:t xml:space="preserve">11, </w:t>
      </w:r>
      <w:r w:rsidRPr="003E1FE3">
        <w:rPr>
          <w:sz w:val="24"/>
          <w:szCs w:val="24"/>
        </w:rPr>
        <w:t xml:space="preserve">ал. 3 </w:t>
      </w:r>
      <w:r w:rsidR="003965E3" w:rsidRPr="003E1FE3">
        <w:rPr>
          <w:sz w:val="24"/>
          <w:szCs w:val="24"/>
        </w:rPr>
        <w:t>З</w:t>
      </w:r>
      <w:r w:rsidRPr="003E1FE3">
        <w:rPr>
          <w:sz w:val="24"/>
          <w:szCs w:val="24"/>
        </w:rPr>
        <w:t>ак. адм. прав</w:t>
      </w:r>
      <w:r w:rsidR="00694513">
        <w:rPr>
          <w:sz w:val="24"/>
          <w:szCs w:val="24"/>
        </w:rPr>
        <w:t>ос</w:t>
      </w:r>
      <w:r w:rsidRPr="003E1FE3">
        <w:rPr>
          <w:sz w:val="24"/>
          <w:szCs w:val="24"/>
        </w:rPr>
        <w:t>. (чл. 212</w:t>
      </w:r>
      <w:r w:rsidR="003965E3" w:rsidRPr="003E1FE3">
        <w:rPr>
          <w:sz w:val="24"/>
          <w:szCs w:val="24"/>
        </w:rPr>
        <w:t>,</w:t>
      </w:r>
      <w:r w:rsidRPr="003E1FE3">
        <w:rPr>
          <w:sz w:val="24"/>
          <w:szCs w:val="24"/>
        </w:rPr>
        <w:t xml:space="preserve"> ал. 3 </w:t>
      </w:r>
      <w:r w:rsidR="003965E3" w:rsidRPr="003E1FE3">
        <w:rPr>
          <w:sz w:val="24"/>
          <w:szCs w:val="24"/>
        </w:rPr>
        <w:t>З</w:t>
      </w:r>
      <w:r w:rsidRPr="003E1FE3">
        <w:rPr>
          <w:sz w:val="24"/>
          <w:szCs w:val="24"/>
        </w:rPr>
        <w:t>ак. устр. с</w:t>
      </w:r>
      <w:r w:rsidR="003965E3" w:rsidRPr="003E1FE3">
        <w:rPr>
          <w:sz w:val="24"/>
          <w:szCs w:val="24"/>
        </w:rPr>
        <w:t>ъ</w:t>
      </w:r>
      <w:r w:rsidRPr="003E1FE3">
        <w:rPr>
          <w:sz w:val="24"/>
          <w:szCs w:val="24"/>
        </w:rPr>
        <w:t>д.), В</w:t>
      </w:r>
      <w:r w:rsidR="003965E3" w:rsidRPr="003E1FE3">
        <w:rPr>
          <w:sz w:val="24"/>
          <w:szCs w:val="24"/>
        </w:rPr>
        <w:t>АС не можал</w:t>
      </w:r>
      <w:r w:rsidRPr="003E1FE3">
        <w:rPr>
          <w:sz w:val="24"/>
          <w:szCs w:val="24"/>
        </w:rPr>
        <w:t xml:space="preserve"> да се произнася по т</w:t>
      </w:r>
      <w:r w:rsidR="003965E3" w:rsidRPr="003E1FE3">
        <w:rPr>
          <w:sz w:val="24"/>
          <w:szCs w:val="24"/>
        </w:rPr>
        <w:t>ях</w:t>
      </w:r>
      <w:r w:rsidR="00D72C67">
        <w:rPr>
          <w:rStyle w:val="FootnoteReference"/>
          <w:sz w:val="24"/>
          <w:szCs w:val="24"/>
        </w:rPr>
        <w:footnoteReference w:id="17"/>
      </w:r>
      <w:r w:rsidRPr="003E1FE3">
        <w:rPr>
          <w:sz w:val="24"/>
          <w:szCs w:val="24"/>
        </w:rPr>
        <w:t>. И това схващане е не</w:t>
      </w:r>
      <w:r w:rsidRPr="003E1FE3">
        <w:rPr>
          <w:sz w:val="24"/>
          <w:szCs w:val="24"/>
        </w:rPr>
        <w:softHyphen/>
        <w:t>правилно</w:t>
      </w:r>
      <w:r w:rsidR="003965E3" w:rsidRPr="003E1FE3">
        <w:rPr>
          <w:sz w:val="24"/>
          <w:szCs w:val="24"/>
        </w:rPr>
        <w:t>, защото в</w:t>
      </w:r>
      <w:r w:rsidRPr="003E1FE3">
        <w:rPr>
          <w:sz w:val="24"/>
          <w:szCs w:val="24"/>
        </w:rPr>
        <w:t xml:space="preserve"> случая не се касае за </w:t>
      </w:r>
      <w:r w:rsidR="003965E3" w:rsidRPr="003E1FE3">
        <w:rPr>
          <w:sz w:val="24"/>
          <w:szCs w:val="24"/>
        </w:rPr>
        <w:t>ВАС</w:t>
      </w:r>
      <w:r w:rsidRPr="003E1FE3">
        <w:rPr>
          <w:sz w:val="24"/>
          <w:szCs w:val="24"/>
        </w:rPr>
        <w:t xml:space="preserve"> да се произнася по упражненото свободно усмотрение, а само по спазването формит</w:t>
      </w:r>
      <w:r w:rsidR="003965E3" w:rsidRPr="003E1FE3">
        <w:rPr>
          <w:sz w:val="24"/>
          <w:szCs w:val="24"/>
        </w:rPr>
        <w:t>е</w:t>
      </w:r>
      <w:r w:rsidRPr="003E1FE3">
        <w:rPr>
          <w:sz w:val="24"/>
          <w:szCs w:val="24"/>
        </w:rPr>
        <w:t xml:space="preserve"> и </w:t>
      </w:r>
      <w:r w:rsidR="003965E3" w:rsidRPr="003E1FE3">
        <w:rPr>
          <w:sz w:val="24"/>
          <w:szCs w:val="24"/>
        </w:rPr>
        <w:t>условията, при които началникът</w:t>
      </w:r>
      <w:r w:rsidRPr="003E1FE3">
        <w:rPr>
          <w:sz w:val="24"/>
          <w:szCs w:val="24"/>
        </w:rPr>
        <w:t xml:space="preserve"> тр</w:t>
      </w:r>
      <w:r w:rsidR="003965E3" w:rsidRPr="003E1FE3">
        <w:rPr>
          <w:sz w:val="24"/>
          <w:szCs w:val="24"/>
        </w:rPr>
        <w:t>яб</w:t>
      </w:r>
      <w:r w:rsidR="003965E3" w:rsidRPr="003E1FE3">
        <w:rPr>
          <w:sz w:val="24"/>
          <w:szCs w:val="24"/>
        </w:rPr>
        <w:softHyphen/>
        <w:t>ва, според специалните указания в</w:t>
      </w:r>
      <w:r w:rsidRPr="003E1FE3">
        <w:rPr>
          <w:sz w:val="24"/>
          <w:szCs w:val="24"/>
        </w:rPr>
        <w:t xml:space="preserve"> законите, да упражни своето свободно усмотрение и да издаде акта за назначение, уволнение и пр. </w:t>
      </w:r>
      <w:r w:rsidR="003965E3" w:rsidRPr="003E1FE3">
        <w:rPr>
          <w:sz w:val="24"/>
          <w:szCs w:val="24"/>
        </w:rPr>
        <w:t>А</w:t>
      </w:r>
      <w:r w:rsidR="00B004D7" w:rsidRPr="003E1FE3">
        <w:rPr>
          <w:sz w:val="24"/>
          <w:szCs w:val="24"/>
        </w:rPr>
        <w:t>ко началникът е нарушил</w:t>
      </w:r>
      <w:r w:rsidRPr="003E1FE3">
        <w:rPr>
          <w:sz w:val="24"/>
          <w:szCs w:val="24"/>
        </w:rPr>
        <w:t xml:space="preserve"> ти</w:t>
      </w:r>
      <w:r w:rsidR="00B004D7" w:rsidRPr="003E1FE3">
        <w:rPr>
          <w:sz w:val="24"/>
          <w:szCs w:val="24"/>
        </w:rPr>
        <w:t>я условия и форми, предвидени в законите, в</w:t>
      </w:r>
      <w:r w:rsidRPr="003E1FE3">
        <w:rPr>
          <w:sz w:val="24"/>
          <w:szCs w:val="24"/>
        </w:rPr>
        <w:t xml:space="preserve"> какво се засега сво</w:t>
      </w:r>
      <w:r w:rsidRPr="003E1FE3">
        <w:rPr>
          <w:sz w:val="24"/>
          <w:szCs w:val="24"/>
        </w:rPr>
        <w:softHyphen/>
        <w:t>бодното му усмотрение, когато с</w:t>
      </w:r>
      <w:r w:rsidR="00B004D7" w:rsidRPr="003E1FE3">
        <w:rPr>
          <w:sz w:val="24"/>
          <w:szCs w:val="24"/>
        </w:rPr>
        <w:t>ъ</w:t>
      </w:r>
      <w:r w:rsidRPr="003E1FE3">
        <w:rPr>
          <w:sz w:val="24"/>
          <w:szCs w:val="24"/>
        </w:rPr>
        <w:t>дът</w:t>
      </w:r>
      <w:r w:rsidR="00B004D7" w:rsidRPr="003E1FE3">
        <w:rPr>
          <w:sz w:val="24"/>
          <w:szCs w:val="24"/>
        </w:rPr>
        <w:t xml:space="preserve"> би наложил съ</w:t>
      </w:r>
      <w:r w:rsidR="00B004D7" w:rsidRPr="003E1FE3">
        <w:rPr>
          <w:sz w:val="24"/>
          <w:szCs w:val="24"/>
        </w:rPr>
        <w:softHyphen/>
        <w:t>блюдаването им</w:t>
      </w:r>
      <w:r w:rsidRPr="003E1FE3">
        <w:rPr>
          <w:sz w:val="24"/>
          <w:szCs w:val="24"/>
        </w:rPr>
        <w:t xml:space="preserve"> при издаването на акта за назначение, уволнение? Поначало н</w:t>
      </w:r>
      <w:r w:rsidR="00C4717B" w:rsidRPr="003E1FE3">
        <w:rPr>
          <w:sz w:val="24"/>
          <w:szCs w:val="24"/>
        </w:rPr>
        <w:t>яма никаква пречка, мотивирана с</w:t>
      </w:r>
      <w:r w:rsidRPr="003E1FE3">
        <w:rPr>
          <w:sz w:val="24"/>
          <w:szCs w:val="24"/>
        </w:rPr>
        <w:t xml:space="preserve"> упражнението на н</w:t>
      </w:r>
      <w:r w:rsidR="00694513">
        <w:rPr>
          <w:sz w:val="24"/>
          <w:szCs w:val="24"/>
        </w:rPr>
        <w:t>я</w:t>
      </w:r>
      <w:r w:rsidRPr="003E1FE3">
        <w:rPr>
          <w:sz w:val="24"/>
          <w:szCs w:val="24"/>
        </w:rPr>
        <w:t>какво свободно усмотрение, за да може да се произнася В</w:t>
      </w:r>
      <w:r w:rsidR="00C4717B" w:rsidRPr="003E1FE3">
        <w:rPr>
          <w:sz w:val="24"/>
          <w:szCs w:val="24"/>
        </w:rPr>
        <w:t>АС</w:t>
      </w:r>
      <w:r w:rsidRPr="003E1FE3">
        <w:rPr>
          <w:sz w:val="24"/>
          <w:szCs w:val="24"/>
        </w:rPr>
        <w:t xml:space="preserve"> по уволненията, назначенията и пр</w:t>
      </w:r>
      <w:r w:rsidR="00C4717B" w:rsidRPr="003E1FE3">
        <w:rPr>
          <w:sz w:val="24"/>
          <w:szCs w:val="24"/>
        </w:rPr>
        <w:t>.</w:t>
      </w:r>
      <w:r w:rsidRPr="003E1FE3">
        <w:rPr>
          <w:sz w:val="24"/>
          <w:szCs w:val="24"/>
        </w:rPr>
        <w:t xml:space="preserve"> Свободното усмотрени</w:t>
      </w:r>
      <w:r w:rsidR="00C4717B" w:rsidRPr="003E1FE3">
        <w:rPr>
          <w:sz w:val="24"/>
          <w:szCs w:val="24"/>
        </w:rPr>
        <w:t>е на органа на публичната власт</w:t>
      </w:r>
      <w:r w:rsidRPr="003E1FE3">
        <w:rPr>
          <w:sz w:val="24"/>
          <w:szCs w:val="24"/>
        </w:rPr>
        <w:t xml:space="preserve"> ви</w:t>
      </w:r>
      <w:r w:rsidRPr="003E1FE3">
        <w:rPr>
          <w:sz w:val="24"/>
          <w:szCs w:val="24"/>
        </w:rPr>
        <w:softHyphen/>
        <w:t>наги се у</w:t>
      </w:r>
      <w:r w:rsidR="00C4717B" w:rsidRPr="003E1FE3">
        <w:rPr>
          <w:sz w:val="24"/>
          <w:szCs w:val="24"/>
        </w:rPr>
        <w:t>пражнява напълно свободно, но в</w:t>
      </w:r>
      <w:r w:rsidRPr="003E1FE3">
        <w:rPr>
          <w:sz w:val="24"/>
          <w:szCs w:val="24"/>
        </w:rPr>
        <w:t xml:space="preserve"> рамките</w:t>
      </w:r>
      <w:r w:rsidR="00C4717B" w:rsidRPr="003E1FE3">
        <w:rPr>
          <w:sz w:val="24"/>
          <w:szCs w:val="24"/>
        </w:rPr>
        <w:t>, уста</w:t>
      </w:r>
      <w:r w:rsidR="00C4717B" w:rsidRPr="003E1FE3">
        <w:rPr>
          <w:sz w:val="24"/>
          <w:szCs w:val="24"/>
        </w:rPr>
        <w:softHyphen/>
        <w:t>новени от</w:t>
      </w:r>
      <w:r w:rsidRPr="003E1FE3">
        <w:rPr>
          <w:sz w:val="24"/>
          <w:szCs w:val="24"/>
        </w:rPr>
        <w:t xml:space="preserve"> закона</w:t>
      </w:r>
      <w:r w:rsidR="008221D1">
        <w:rPr>
          <w:rStyle w:val="FootnoteReference"/>
          <w:sz w:val="24"/>
          <w:szCs w:val="24"/>
        </w:rPr>
        <w:footnoteReference w:id="18"/>
      </w:r>
      <w:r w:rsidRPr="003E1FE3">
        <w:rPr>
          <w:sz w:val="24"/>
          <w:szCs w:val="24"/>
        </w:rPr>
        <w:t xml:space="preserve">. Условията, формите </w:t>
      </w:r>
      <w:r w:rsidR="00C4717B" w:rsidRPr="003E1FE3">
        <w:rPr>
          <w:sz w:val="24"/>
          <w:szCs w:val="24"/>
        </w:rPr>
        <w:t xml:space="preserve">– </w:t>
      </w:r>
      <w:r w:rsidRPr="003E1FE3">
        <w:rPr>
          <w:sz w:val="24"/>
          <w:szCs w:val="24"/>
        </w:rPr>
        <w:t>това с</w:t>
      </w:r>
      <w:r w:rsidR="00C4717B" w:rsidRPr="003E1FE3">
        <w:rPr>
          <w:sz w:val="24"/>
          <w:szCs w:val="24"/>
        </w:rPr>
        <w:t>а едни от</w:t>
      </w:r>
      <w:r w:rsidRPr="003E1FE3">
        <w:rPr>
          <w:sz w:val="24"/>
          <w:szCs w:val="24"/>
        </w:rPr>
        <w:t xml:space="preserve"> рамките, които закон</w:t>
      </w:r>
      <w:r w:rsidR="00C4717B" w:rsidRPr="003E1FE3">
        <w:rPr>
          <w:sz w:val="24"/>
          <w:szCs w:val="24"/>
        </w:rPr>
        <w:t>ът</w:t>
      </w:r>
      <w:r w:rsidRPr="003E1FE3">
        <w:rPr>
          <w:sz w:val="24"/>
          <w:szCs w:val="24"/>
        </w:rPr>
        <w:t xml:space="preserve"> чертае на упражнението на сво</w:t>
      </w:r>
      <w:r w:rsidRPr="003E1FE3">
        <w:rPr>
          <w:sz w:val="24"/>
          <w:szCs w:val="24"/>
        </w:rPr>
        <w:softHyphen/>
        <w:t xml:space="preserve">бодното усмотрение. </w:t>
      </w:r>
      <w:r w:rsidR="00C4717B" w:rsidRPr="003E1FE3">
        <w:rPr>
          <w:sz w:val="24"/>
          <w:szCs w:val="24"/>
        </w:rPr>
        <w:t>Ако началникът</w:t>
      </w:r>
      <w:r w:rsidRPr="003E1FE3">
        <w:rPr>
          <w:sz w:val="24"/>
          <w:szCs w:val="24"/>
        </w:rPr>
        <w:t xml:space="preserve"> по свободно усмо</w:t>
      </w:r>
      <w:r w:rsidRPr="003E1FE3">
        <w:rPr>
          <w:sz w:val="24"/>
          <w:szCs w:val="24"/>
        </w:rPr>
        <w:softHyphen/>
        <w:t>трение см</w:t>
      </w:r>
      <w:r w:rsidR="00C4717B" w:rsidRPr="003E1FE3">
        <w:rPr>
          <w:sz w:val="24"/>
          <w:szCs w:val="24"/>
        </w:rPr>
        <w:t>ята, че интересът на службата налага уволнението на един чиновник</w:t>
      </w:r>
      <w:r w:rsidRPr="003E1FE3">
        <w:rPr>
          <w:sz w:val="24"/>
          <w:szCs w:val="24"/>
        </w:rPr>
        <w:t xml:space="preserve">, то </w:t>
      </w:r>
      <w:r w:rsidR="00C4717B" w:rsidRPr="003E1FE3">
        <w:rPr>
          <w:sz w:val="24"/>
          <w:szCs w:val="24"/>
        </w:rPr>
        <w:t>ще стане, защото начални</w:t>
      </w:r>
      <w:r w:rsidR="00C4717B" w:rsidRPr="003E1FE3">
        <w:rPr>
          <w:sz w:val="24"/>
          <w:szCs w:val="24"/>
        </w:rPr>
        <w:softHyphen/>
        <w:t>кът е властен да прецени какъв е интересът</w:t>
      </w:r>
      <w:r w:rsidRPr="003E1FE3">
        <w:rPr>
          <w:sz w:val="24"/>
          <w:szCs w:val="24"/>
        </w:rPr>
        <w:t xml:space="preserve"> на </w:t>
      </w:r>
      <w:r w:rsidR="00C4717B" w:rsidRPr="003E1FE3">
        <w:rPr>
          <w:sz w:val="24"/>
          <w:szCs w:val="24"/>
        </w:rPr>
        <w:t>служ</w:t>
      </w:r>
      <w:r w:rsidR="00C4717B" w:rsidRPr="003E1FE3">
        <w:rPr>
          <w:sz w:val="24"/>
          <w:szCs w:val="24"/>
        </w:rPr>
        <w:softHyphen/>
        <w:t>бата и какво налага. ВАС нито преди 8 април 1915 г., нито след тая дата е могъл</w:t>
      </w:r>
      <w:r w:rsidRPr="003E1FE3">
        <w:rPr>
          <w:sz w:val="24"/>
          <w:szCs w:val="24"/>
        </w:rPr>
        <w:t>, нито сега може да преце</w:t>
      </w:r>
      <w:r w:rsidRPr="003E1FE3">
        <w:rPr>
          <w:sz w:val="24"/>
          <w:szCs w:val="24"/>
        </w:rPr>
        <w:softHyphen/>
        <w:t>нява свободното усмотрение</w:t>
      </w:r>
      <w:r w:rsidR="00C4717B" w:rsidRPr="003E1FE3">
        <w:rPr>
          <w:sz w:val="24"/>
          <w:szCs w:val="24"/>
        </w:rPr>
        <w:t>,</w:t>
      </w:r>
      <w:r w:rsidRPr="003E1FE3">
        <w:rPr>
          <w:sz w:val="24"/>
          <w:szCs w:val="24"/>
        </w:rPr>
        <w:t xml:space="preserve"> проявено при уволнение или </w:t>
      </w:r>
      <w:r w:rsidR="00093412" w:rsidRPr="003E1FE3">
        <w:rPr>
          <w:sz w:val="24"/>
          <w:szCs w:val="24"/>
        </w:rPr>
        <w:t>премест</w:t>
      </w:r>
      <w:r w:rsidR="00C4717B" w:rsidRPr="003E1FE3">
        <w:rPr>
          <w:sz w:val="24"/>
          <w:szCs w:val="24"/>
        </w:rPr>
        <w:t>ване „в</w:t>
      </w:r>
      <w:r w:rsidR="00093412" w:rsidRPr="003E1FE3">
        <w:rPr>
          <w:sz w:val="24"/>
          <w:szCs w:val="24"/>
        </w:rPr>
        <w:t xml:space="preserve"> интереса</w:t>
      </w:r>
      <w:r w:rsidR="00C4717B" w:rsidRPr="003E1FE3">
        <w:rPr>
          <w:sz w:val="24"/>
          <w:szCs w:val="24"/>
        </w:rPr>
        <w:t xml:space="preserve"> на службата“ и да наложи отме</w:t>
      </w:r>
      <w:r w:rsidR="00093412" w:rsidRPr="003E1FE3">
        <w:rPr>
          <w:sz w:val="24"/>
          <w:szCs w:val="24"/>
        </w:rPr>
        <w:t>нение, защото би см</w:t>
      </w:r>
      <w:r w:rsidR="00C4717B" w:rsidRPr="003E1FE3">
        <w:rPr>
          <w:sz w:val="24"/>
          <w:szCs w:val="24"/>
        </w:rPr>
        <w:t>етнал</w:t>
      </w:r>
      <w:r w:rsidR="00093412" w:rsidRPr="003E1FE3">
        <w:rPr>
          <w:sz w:val="24"/>
          <w:szCs w:val="24"/>
        </w:rPr>
        <w:t>, че ин</w:t>
      </w:r>
      <w:r w:rsidR="00C4717B" w:rsidRPr="003E1FE3">
        <w:rPr>
          <w:sz w:val="24"/>
          <w:szCs w:val="24"/>
        </w:rPr>
        <w:t>тересите на службата не налагат</w:t>
      </w:r>
      <w:r w:rsidR="00093412" w:rsidRPr="003E1FE3">
        <w:rPr>
          <w:sz w:val="24"/>
          <w:szCs w:val="24"/>
        </w:rPr>
        <w:t xml:space="preserve"> това, а друго. Това не е било и не може да б</w:t>
      </w:r>
      <w:r w:rsidR="00C4717B" w:rsidRPr="003E1FE3">
        <w:rPr>
          <w:sz w:val="24"/>
          <w:szCs w:val="24"/>
        </w:rPr>
        <w:t>ъ</w:t>
      </w:r>
      <w:r w:rsidR="00093412" w:rsidRPr="003E1FE3">
        <w:rPr>
          <w:sz w:val="24"/>
          <w:szCs w:val="24"/>
        </w:rPr>
        <w:t>де работа на с</w:t>
      </w:r>
      <w:r w:rsidR="00C4717B" w:rsidRPr="003E1FE3">
        <w:rPr>
          <w:sz w:val="24"/>
          <w:szCs w:val="24"/>
        </w:rPr>
        <w:t>ъд</w:t>
      </w:r>
      <w:r w:rsidR="00093412" w:rsidRPr="003E1FE3">
        <w:rPr>
          <w:sz w:val="24"/>
          <w:szCs w:val="24"/>
        </w:rPr>
        <w:t>, защото самата п</w:t>
      </w:r>
      <w:r w:rsidR="00C4717B" w:rsidRPr="003E1FE3">
        <w:rPr>
          <w:sz w:val="24"/>
          <w:szCs w:val="24"/>
        </w:rPr>
        <w:t>роява на свободно усмотрение по</w:t>
      </w:r>
      <w:r w:rsidR="00093412" w:rsidRPr="003E1FE3">
        <w:rPr>
          <w:sz w:val="24"/>
          <w:szCs w:val="24"/>
        </w:rPr>
        <w:t>начало не се подава на с</w:t>
      </w:r>
      <w:r w:rsidR="00C4717B" w:rsidRPr="003E1FE3">
        <w:rPr>
          <w:sz w:val="24"/>
          <w:szCs w:val="24"/>
        </w:rPr>
        <w:t>ъ</w:t>
      </w:r>
      <w:r w:rsidR="00093412" w:rsidRPr="003E1FE3">
        <w:rPr>
          <w:sz w:val="24"/>
          <w:szCs w:val="24"/>
        </w:rPr>
        <w:t xml:space="preserve">дебна </w:t>
      </w:r>
      <w:r w:rsidR="00C4717B" w:rsidRPr="003E1FE3">
        <w:rPr>
          <w:sz w:val="24"/>
          <w:szCs w:val="24"/>
        </w:rPr>
        <w:t>преценка. И много се лъжат ония, които уверявят</w:t>
      </w:r>
      <w:r w:rsidR="00093412" w:rsidRPr="003E1FE3">
        <w:rPr>
          <w:sz w:val="24"/>
          <w:szCs w:val="24"/>
        </w:rPr>
        <w:t xml:space="preserve"> наивни чиновници, че ако се възстанови чл. 212</w:t>
      </w:r>
      <w:r w:rsidR="00C4717B" w:rsidRPr="003E1FE3">
        <w:rPr>
          <w:sz w:val="24"/>
          <w:szCs w:val="24"/>
        </w:rPr>
        <w:t>,</w:t>
      </w:r>
      <w:r w:rsidR="00093412" w:rsidRPr="003E1FE3">
        <w:rPr>
          <w:sz w:val="24"/>
          <w:szCs w:val="24"/>
        </w:rPr>
        <w:t xml:space="preserve"> ал. 2 </w:t>
      </w:r>
      <w:r w:rsidR="00C4717B" w:rsidRPr="003E1FE3">
        <w:rPr>
          <w:sz w:val="24"/>
          <w:szCs w:val="24"/>
        </w:rPr>
        <w:t>З</w:t>
      </w:r>
      <w:r w:rsidR="00093412" w:rsidRPr="003E1FE3">
        <w:rPr>
          <w:sz w:val="24"/>
          <w:szCs w:val="24"/>
        </w:rPr>
        <w:t>ак. устр. с</w:t>
      </w:r>
      <w:r w:rsidR="00C4717B" w:rsidRPr="003E1FE3">
        <w:rPr>
          <w:sz w:val="24"/>
          <w:szCs w:val="24"/>
        </w:rPr>
        <w:t>ъд. в</w:t>
      </w:r>
      <w:r w:rsidR="00093412" w:rsidRPr="003E1FE3">
        <w:rPr>
          <w:sz w:val="24"/>
          <w:szCs w:val="24"/>
        </w:rPr>
        <w:t xml:space="preserve"> ста</w:t>
      </w:r>
      <w:r w:rsidR="00093412" w:rsidRPr="003E1FE3">
        <w:rPr>
          <w:sz w:val="24"/>
          <w:szCs w:val="24"/>
        </w:rPr>
        <w:softHyphen/>
        <w:t>рата редакция на чл. 11</w:t>
      </w:r>
      <w:r w:rsidR="00C4717B" w:rsidRPr="003E1FE3">
        <w:rPr>
          <w:sz w:val="24"/>
          <w:szCs w:val="24"/>
        </w:rPr>
        <w:t>,</w:t>
      </w:r>
      <w:r w:rsidR="00093412" w:rsidRPr="003E1FE3">
        <w:rPr>
          <w:sz w:val="24"/>
          <w:szCs w:val="24"/>
        </w:rPr>
        <w:t xml:space="preserve"> ал. 2 </w:t>
      </w:r>
      <w:r w:rsidR="00C4717B" w:rsidRPr="003E1FE3">
        <w:rPr>
          <w:sz w:val="24"/>
          <w:szCs w:val="24"/>
        </w:rPr>
        <w:t>Зак. адм. пр</w:t>
      </w:r>
      <w:r w:rsidR="00694513">
        <w:rPr>
          <w:sz w:val="24"/>
          <w:szCs w:val="24"/>
        </w:rPr>
        <w:t>авос</w:t>
      </w:r>
      <w:r w:rsidR="00C4717B" w:rsidRPr="003E1FE3">
        <w:rPr>
          <w:sz w:val="24"/>
          <w:szCs w:val="24"/>
        </w:rPr>
        <w:t xml:space="preserve">. отпреди 8 април 1915 г., само с това ще се тури </w:t>
      </w:r>
      <w:r w:rsidR="00C4717B" w:rsidRPr="003E1FE3">
        <w:rPr>
          <w:sz w:val="24"/>
          <w:szCs w:val="24"/>
        </w:rPr>
        <w:lastRenderedPageBreak/>
        <w:t>контрол върху уволненията „в</w:t>
      </w:r>
      <w:r w:rsidR="00093412" w:rsidRPr="003E1FE3">
        <w:rPr>
          <w:sz w:val="24"/>
          <w:szCs w:val="24"/>
        </w:rPr>
        <w:t xml:space="preserve"> интереса</w:t>
      </w:r>
      <w:r w:rsidR="00C4717B" w:rsidRPr="003E1FE3">
        <w:rPr>
          <w:sz w:val="24"/>
          <w:szCs w:val="24"/>
        </w:rPr>
        <w:t xml:space="preserve"> на службата“ и ще се отменяват от ВАС ония уволнения в</w:t>
      </w:r>
      <w:r w:rsidR="00093412" w:rsidRPr="003E1FE3">
        <w:rPr>
          <w:sz w:val="24"/>
          <w:szCs w:val="24"/>
        </w:rPr>
        <w:t xml:space="preserve"> интереса н</w:t>
      </w:r>
      <w:r w:rsidR="00C4717B" w:rsidRPr="003E1FE3">
        <w:rPr>
          <w:sz w:val="24"/>
          <w:szCs w:val="24"/>
        </w:rPr>
        <w:t>а службат</w:t>
      </w:r>
      <w:r w:rsidR="00694513">
        <w:rPr>
          <w:sz w:val="24"/>
          <w:szCs w:val="24"/>
        </w:rPr>
        <w:t>а, за които уволненият чиновник</w:t>
      </w:r>
      <w:r w:rsidR="00C4717B" w:rsidRPr="003E1FE3">
        <w:rPr>
          <w:sz w:val="24"/>
          <w:szCs w:val="24"/>
        </w:rPr>
        <w:t xml:space="preserve"> би успял </w:t>
      </w:r>
      <w:r w:rsidR="00093412" w:rsidRPr="003E1FE3">
        <w:rPr>
          <w:sz w:val="24"/>
          <w:szCs w:val="24"/>
        </w:rPr>
        <w:t>да убеди с</w:t>
      </w:r>
      <w:r w:rsidR="00C4717B" w:rsidRPr="003E1FE3">
        <w:rPr>
          <w:sz w:val="24"/>
          <w:szCs w:val="24"/>
        </w:rPr>
        <w:t>ъда, че не се налагат от</w:t>
      </w:r>
      <w:r w:rsidR="00093412" w:rsidRPr="003E1FE3">
        <w:rPr>
          <w:sz w:val="24"/>
          <w:szCs w:val="24"/>
        </w:rPr>
        <w:t xml:space="preserve"> интереса на службата, така както го разбира той или другарит</w:t>
      </w:r>
      <w:r w:rsidR="00C4717B" w:rsidRPr="003E1FE3">
        <w:rPr>
          <w:sz w:val="24"/>
          <w:szCs w:val="24"/>
          <w:lang w:eastAsia="en-US" w:bidi="en-US"/>
        </w:rPr>
        <w:t>е</w:t>
      </w:r>
      <w:r w:rsidR="00093412" w:rsidRPr="003E1FE3">
        <w:rPr>
          <w:sz w:val="24"/>
          <w:szCs w:val="24"/>
          <w:lang w:val="en-US" w:eastAsia="en-US" w:bidi="en-US"/>
        </w:rPr>
        <w:t xml:space="preserve"> </w:t>
      </w:r>
      <w:r w:rsidR="00093412" w:rsidRPr="003E1FE3">
        <w:rPr>
          <w:sz w:val="24"/>
          <w:szCs w:val="24"/>
        </w:rPr>
        <w:t>му чиновници. Това не е било и не може да б</w:t>
      </w:r>
      <w:r w:rsidR="00C4717B" w:rsidRPr="003E1FE3">
        <w:rPr>
          <w:sz w:val="24"/>
          <w:szCs w:val="24"/>
        </w:rPr>
        <w:t>ъ</w:t>
      </w:r>
      <w:r w:rsidR="00093412" w:rsidRPr="003E1FE3">
        <w:rPr>
          <w:sz w:val="24"/>
          <w:szCs w:val="24"/>
        </w:rPr>
        <w:t>де. При едно възстановяване на чл. 212</w:t>
      </w:r>
      <w:r w:rsidR="00C4717B" w:rsidRPr="003E1FE3">
        <w:rPr>
          <w:sz w:val="24"/>
          <w:szCs w:val="24"/>
        </w:rPr>
        <w:t>,</w:t>
      </w:r>
      <w:r w:rsidR="00093412" w:rsidRPr="003E1FE3">
        <w:rPr>
          <w:sz w:val="24"/>
          <w:szCs w:val="24"/>
        </w:rPr>
        <w:t xml:space="preserve"> ал. 2 </w:t>
      </w:r>
      <w:r w:rsidR="00C4717B" w:rsidRPr="003E1FE3">
        <w:rPr>
          <w:sz w:val="24"/>
          <w:szCs w:val="24"/>
        </w:rPr>
        <w:t>З</w:t>
      </w:r>
      <w:r w:rsidR="00093412" w:rsidRPr="003E1FE3">
        <w:rPr>
          <w:sz w:val="24"/>
          <w:szCs w:val="24"/>
        </w:rPr>
        <w:t>ак. устр. с</w:t>
      </w:r>
      <w:r w:rsidR="00C4717B" w:rsidRPr="003E1FE3">
        <w:rPr>
          <w:sz w:val="24"/>
          <w:szCs w:val="24"/>
        </w:rPr>
        <w:t>ъд. в</w:t>
      </w:r>
      <w:r w:rsidR="00093412" w:rsidRPr="003E1FE3">
        <w:rPr>
          <w:sz w:val="24"/>
          <w:szCs w:val="24"/>
        </w:rPr>
        <w:t xml:space="preserve"> старата редакция на чл. 11</w:t>
      </w:r>
      <w:r w:rsidR="00C4717B" w:rsidRPr="003E1FE3">
        <w:rPr>
          <w:sz w:val="24"/>
          <w:szCs w:val="24"/>
        </w:rPr>
        <w:t>,</w:t>
      </w:r>
      <w:r w:rsidR="00093412" w:rsidRPr="003E1FE3">
        <w:rPr>
          <w:sz w:val="24"/>
          <w:szCs w:val="24"/>
        </w:rPr>
        <w:t xml:space="preserve"> ал. 2 </w:t>
      </w:r>
      <w:r w:rsidR="00C4717B" w:rsidRPr="003E1FE3">
        <w:rPr>
          <w:sz w:val="24"/>
          <w:szCs w:val="24"/>
        </w:rPr>
        <w:t>З</w:t>
      </w:r>
      <w:r w:rsidR="00093412" w:rsidRPr="003E1FE3">
        <w:rPr>
          <w:sz w:val="24"/>
          <w:szCs w:val="24"/>
        </w:rPr>
        <w:t>ак. адм. правос., онова, което ще може да се контролира, то е само дали с</w:t>
      </w:r>
      <w:r w:rsidR="00C4717B" w:rsidRPr="003E1FE3">
        <w:rPr>
          <w:sz w:val="24"/>
          <w:szCs w:val="24"/>
        </w:rPr>
        <w:t>а</w:t>
      </w:r>
      <w:r w:rsidR="00093412" w:rsidRPr="003E1FE3">
        <w:rPr>
          <w:sz w:val="24"/>
          <w:szCs w:val="24"/>
        </w:rPr>
        <w:t xml:space="preserve"> спазени </w:t>
      </w:r>
      <w:r w:rsidR="00C4717B" w:rsidRPr="003E1FE3">
        <w:rPr>
          <w:sz w:val="24"/>
          <w:szCs w:val="24"/>
        </w:rPr>
        <w:t>всички изисквания на форма и ус</w:t>
      </w:r>
      <w:r w:rsidR="00093412" w:rsidRPr="003E1FE3">
        <w:rPr>
          <w:sz w:val="24"/>
          <w:szCs w:val="24"/>
        </w:rPr>
        <w:t>ловия, които биха били п</w:t>
      </w:r>
      <w:r w:rsidR="00694513">
        <w:rPr>
          <w:sz w:val="24"/>
          <w:szCs w:val="24"/>
        </w:rPr>
        <w:t>редвидени в</w:t>
      </w:r>
      <w:r w:rsidR="00093412" w:rsidRPr="003E1FE3">
        <w:rPr>
          <w:sz w:val="24"/>
          <w:szCs w:val="24"/>
        </w:rPr>
        <w:t xml:space="preserve"> н</w:t>
      </w:r>
      <w:r w:rsidR="00C4717B" w:rsidRPr="003E1FE3">
        <w:rPr>
          <w:sz w:val="24"/>
          <w:szCs w:val="24"/>
        </w:rPr>
        <w:t>якой закон</w:t>
      </w:r>
      <w:r w:rsidR="00093412" w:rsidRPr="003E1FE3">
        <w:rPr>
          <w:sz w:val="24"/>
          <w:szCs w:val="24"/>
        </w:rPr>
        <w:t xml:space="preserve"> за из</w:t>
      </w:r>
      <w:r w:rsidR="00093412" w:rsidRPr="003E1FE3">
        <w:rPr>
          <w:sz w:val="24"/>
          <w:szCs w:val="24"/>
        </w:rPr>
        <w:softHyphen/>
        <w:t>даването на актовет</w:t>
      </w:r>
      <w:r w:rsidR="00C4717B" w:rsidRPr="003E1FE3">
        <w:rPr>
          <w:sz w:val="24"/>
          <w:szCs w:val="24"/>
        </w:rPr>
        <w:t>е</w:t>
      </w:r>
      <w:r w:rsidR="00093412" w:rsidRPr="003E1FE3">
        <w:rPr>
          <w:sz w:val="24"/>
          <w:szCs w:val="24"/>
        </w:rPr>
        <w:t xml:space="preserve"> за уволнение: задължително п</w:t>
      </w:r>
      <w:r w:rsidR="00C4717B" w:rsidRPr="003E1FE3">
        <w:rPr>
          <w:sz w:val="24"/>
          <w:szCs w:val="24"/>
        </w:rPr>
        <w:t>реглеж</w:t>
      </w:r>
      <w:r w:rsidR="00C4717B" w:rsidRPr="003E1FE3">
        <w:rPr>
          <w:sz w:val="24"/>
          <w:szCs w:val="24"/>
        </w:rPr>
        <w:softHyphen/>
        <w:t>дане на служебния списък</w:t>
      </w:r>
      <w:r w:rsidR="00093412" w:rsidRPr="003E1FE3">
        <w:rPr>
          <w:sz w:val="24"/>
          <w:szCs w:val="24"/>
        </w:rPr>
        <w:t>, задължително предварител</w:t>
      </w:r>
      <w:r w:rsidR="00C4717B" w:rsidRPr="003E1FE3">
        <w:rPr>
          <w:sz w:val="24"/>
          <w:szCs w:val="24"/>
        </w:rPr>
        <w:t>но изслушване на самия чиновник или на неговия пряк началник</w:t>
      </w:r>
      <w:r w:rsidR="00093412" w:rsidRPr="003E1FE3">
        <w:rPr>
          <w:sz w:val="24"/>
          <w:szCs w:val="24"/>
        </w:rPr>
        <w:t>, задължително предварително изслушване мнениет</w:t>
      </w:r>
      <w:r w:rsidR="00C4717B" w:rsidRPr="003E1FE3">
        <w:rPr>
          <w:sz w:val="24"/>
          <w:szCs w:val="24"/>
        </w:rPr>
        <w:t>о на един дисциплинарен съвет, задължително оповестяване в определен срок</w:t>
      </w:r>
      <w:r w:rsidR="00093412" w:rsidRPr="003E1FE3">
        <w:rPr>
          <w:sz w:val="24"/>
          <w:szCs w:val="24"/>
        </w:rPr>
        <w:t>, задължител</w:t>
      </w:r>
      <w:r w:rsidR="00C4717B" w:rsidRPr="003E1FE3">
        <w:rPr>
          <w:sz w:val="24"/>
          <w:szCs w:val="24"/>
        </w:rPr>
        <w:t>но подробно мотивиране и пр. От</w:t>
      </w:r>
      <w:r w:rsidR="00093412" w:rsidRPr="003E1FE3">
        <w:rPr>
          <w:sz w:val="24"/>
          <w:szCs w:val="24"/>
        </w:rPr>
        <w:t xml:space="preserve"> тия възможни условия само няколко с</w:t>
      </w:r>
      <w:r w:rsidR="00C4717B" w:rsidRPr="003E1FE3">
        <w:rPr>
          <w:sz w:val="24"/>
          <w:szCs w:val="24"/>
        </w:rPr>
        <w:t>а</w:t>
      </w:r>
      <w:r w:rsidR="00093412" w:rsidRPr="003E1FE3">
        <w:rPr>
          <w:sz w:val="24"/>
          <w:szCs w:val="24"/>
        </w:rPr>
        <w:t xml:space="preserve"> с</w:t>
      </w:r>
      <w:r w:rsidR="00C4717B" w:rsidRPr="003E1FE3">
        <w:rPr>
          <w:sz w:val="24"/>
          <w:szCs w:val="24"/>
        </w:rPr>
        <w:t>ъществували в</w:t>
      </w:r>
      <w:r w:rsidR="00093412" w:rsidRPr="003E1FE3">
        <w:rPr>
          <w:sz w:val="24"/>
          <w:szCs w:val="24"/>
        </w:rPr>
        <w:t xml:space="preserve"> законит</w:t>
      </w:r>
      <w:r w:rsidR="00093412" w:rsidRPr="003E1FE3">
        <w:rPr>
          <w:sz w:val="24"/>
          <w:szCs w:val="24"/>
          <w:lang w:val="en-US" w:eastAsia="en-US" w:bidi="en-US"/>
        </w:rPr>
        <w:t xml:space="preserve">e </w:t>
      </w:r>
      <w:r w:rsidR="00C4717B" w:rsidRPr="003E1FE3">
        <w:rPr>
          <w:sz w:val="24"/>
          <w:szCs w:val="24"/>
        </w:rPr>
        <w:t>и преди 8 април</w:t>
      </w:r>
      <w:r w:rsidR="00093412" w:rsidRPr="003E1FE3">
        <w:rPr>
          <w:sz w:val="24"/>
          <w:szCs w:val="24"/>
        </w:rPr>
        <w:t xml:space="preserve"> 1915 г. Ако обаче не биха били предвидени никакви</w:t>
      </w:r>
      <w:r w:rsidR="00C4717B" w:rsidRPr="003E1FE3">
        <w:rPr>
          <w:sz w:val="24"/>
          <w:szCs w:val="24"/>
        </w:rPr>
        <w:t xml:space="preserve"> условия и форми в</w:t>
      </w:r>
      <w:r w:rsidR="00093412" w:rsidRPr="003E1FE3">
        <w:rPr>
          <w:sz w:val="24"/>
          <w:szCs w:val="24"/>
        </w:rPr>
        <w:t xml:space="preserve"> зако</w:t>
      </w:r>
      <w:r w:rsidR="00093412" w:rsidRPr="003E1FE3">
        <w:rPr>
          <w:sz w:val="24"/>
          <w:szCs w:val="24"/>
        </w:rPr>
        <w:softHyphen/>
        <w:t>ните за уволнението на чиновника, то една евентуална про</w:t>
      </w:r>
      <w:r w:rsidR="00093412" w:rsidRPr="003E1FE3">
        <w:rPr>
          <w:sz w:val="24"/>
          <w:szCs w:val="24"/>
        </w:rPr>
        <w:softHyphen/>
        <w:t>мяна на чл. 212</w:t>
      </w:r>
      <w:r w:rsidR="00C4717B" w:rsidRPr="003E1FE3">
        <w:rPr>
          <w:sz w:val="24"/>
          <w:szCs w:val="24"/>
        </w:rPr>
        <w:t>,</w:t>
      </w:r>
      <w:r w:rsidR="00093412" w:rsidRPr="003E1FE3">
        <w:rPr>
          <w:sz w:val="24"/>
          <w:szCs w:val="24"/>
        </w:rPr>
        <w:t xml:space="preserve"> ал. 2 </w:t>
      </w:r>
      <w:r w:rsidR="00C4717B" w:rsidRPr="003E1FE3">
        <w:rPr>
          <w:sz w:val="24"/>
          <w:szCs w:val="24"/>
        </w:rPr>
        <w:t>З</w:t>
      </w:r>
      <w:r w:rsidR="00093412" w:rsidRPr="003E1FE3">
        <w:rPr>
          <w:sz w:val="24"/>
          <w:szCs w:val="24"/>
        </w:rPr>
        <w:t>ак. устр. с</w:t>
      </w:r>
      <w:r w:rsidR="00C4717B" w:rsidRPr="003E1FE3">
        <w:rPr>
          <w:sz w:val="24"/>
          <w:szCs w:val="24"/>
        </w:rPr>
        <w:t>ъд. ще е без</w:t>
      </w:r>
      <w:r w:rsidR="00093412" w:rsidRPr="003E1FE3">
        <w:rPr>
          <w:sz w:val="24"/>
          <w:szCs w:val="24"/>
        </w:rPr>
        <w:t xml:space="preserve"> вс</w:t>
      </w:r>
      <w:r w:rsidR="00C4717B" w:rsidRPr="003E1FE3">
        <w:rPr>
          <w:sz w:val="24"/>
          <w:szCs w:val="24"/>
        </w:rPr>
        <w:t>я</w:t>
      </w:r>
      <w:r w:rsidR="00093412" w:rsidRPr="003E1FE3">
        <w:rPr>
          <w:sz w:val="24"/>
          <w:szCs w:val="24"/>
        </w:rPr>
        <w:t>какво значение за това уволнение. Уволнението и при тая н</w:t>
      </w:r>
      <w:r w:rsidR="00C4717B" w:rsidRPr="003E1FE3">
        <w:rPr>
          <w:sz w:val="24"/>
          <w:szCs w:val="24"/>
        </w:rPr>
        <w:t>ова обстановка ще си остане вън от</w:t>
      </w:r>
      <w:r w:rsidR="00093412" w:rsidRPr="003E1FE3">
        <w:rPr>
          <w:sz w:val="24"/>
          <w:szCs w:val="24"/>
        </w:rPr>
        <w:t xml:space="preserve"> вс</w:t>
      </w:r>
      <w:r w:rsidR="00C4717B" w:rsidRPr="003E1FE3">
        <w:rPr>
          <w:sz w:val="24"/>
          <w:szCs w:val="24"/>
        </w:rPr>
        <w:t>якакъв</w:t>
      </w:r>
      <w:r w:rsidR="00093412" w:rsidRPr="003E1FE3">
        <w:rPr>
          <w:sz w:val="24"/>
          <w:szCs w:val="24"/>
        </w:rPr>
        <w:t xml:space="preserve"> с</w:t>
      </w:r>
      <w:r w:rsidR="00C4717B" w:rsidRPr="003E1FE3">
        <w:rPr>
          <w:sz w:val="24"/>
          <w:szCs w:val="24"/>
        </w:rPr>
        <w:t>ъдебен контрол</w:t>
      </w:r>
      <w:r w:rsidR="00093412" w:rsidRPr="003E1FE3">
        <w:rPr>
          <w:sz w:val="24"/>
          <w:szCs w:val="24"/>
        </w:rPr>
        <w:t>, за</w:t>
      </w:r>
      <w:r w:rsidR="00C4717B" w:rsidRPr="003E1FE3">
        <w:rPr>
          <w:sz w:val="24"/>
          <w:szCs w:val="24"/>
        </w:rPr>
        <w:t>щото ще е свободно уволнение „в</w:t>
      </w:r>
      <w:r w:rsidR="00093412" w:rsidRPr="003E1FE3">
        <w:rPr>
          <w:sz w:val="24"/>
          <w:szCs w:val="24"/>
        </w:rPr>
        <w:t xml:space="preserve"> интереса на службата“ </w:t>
      </w:r>
      <w:r w:rsidR="00C4717B" w:rsidRPr="003E1FE3">
        <w:rPr>
          <w:sz w:val="24"/>
          <w:szCs w:val="24"/>
        </w:rPr>
        <w:t>– само въпрос</w:t>
      </w:r>
      <w:r w:rsidR="00093412" w:rsidRPr="003E1FE3">
        <w:rPr>
          <w:sz w:val="24"/>
          <w:szCs w:val="24"/>
        </w:rPr>
        <w:t xml:space="preserve"> на свободно усмот</w:t>
      </w:r>
      <w:r w:rsidR="00C4717B" w:rsidRPr="003E1FE3">
        <w:rPr>
          <w:sz w:val="24"/>
          <w:szCs w:val="24"/>
        </w:rPr>
        <w:t>рение на началника, по което по</w:t>
      </w:r>
      <w:r w:rsidR="00093412" w:rsidRPr="003E1FE3">
        <w:rPr>
          <w:sz w:val="24"/>
          <w:szCs w:val="24"/>
        </w:rPr>
        <w:t>начал</w:t>
      </w:r>
      <w:r w:rsidR="00C4717B" w:rsidRPr="003E1FE3">
        <w:rPr>
          <w:sz w:val="24"/>
          <w:szCs w:val="24"/>
        </w:rPr>
        <w:t>о не може да има преценка на ВАС</w:t>
      </w:r>
      <w:r w:rsidR="00093412" w:rsidRPr="003E1FE3">
        <w:rPr>
          <w:sz w:val="24"/>
          <w:szCs w:val="24"/>
        </w:rPr>
        <w:t xml:space="preserve"> (чл. 212</w:t>
      </w:r>
      <w:r w:rsidR="00C4717B" w:rsidRPr="003E1FE3">
        <w:rPr>
          <w:sz w:val="24"/>
          <w:szCs w:val="24"/>
        </w:rPr>
        <w:t>,</w:t>
      </w:r>
      <w:r w:rsidR="00093412" w:rsidRPr="003E1FE3">
        <w:rPr>
          <w:sz w:val="24"/>
          <w:szCs w:val="24"/>
        </w:rPr>
        <w:t xml:space="preserve"> ал. 3 </w:t>
      </w:r>
      <w:r w:rsidR="00C4717B" w:rsidRPr="003E1FE3">
        <w:rPr>
          <w:sz w:val="24"/>
          <w:szCs w:val="24"/>
        </w:rPr>
        <w:t>З</w:t>
      </w:r>
      <w:r w:rsidR="00093412" w:rsidRPr="003E1FE3">
        <w:rPr>
          <w:sz w:val="24"/>
          <w:szCs w:val="24"/>
        </w:rPr>
        <w:t>ак. устр. с</w:t>
      </w:r>
      <w:r w:rsidR="00C4717B" w:rsidRPr="003E1FE3">
        <w:rPr>
          <w:sz w:val="24"/>
          <w:szCs w:val="24"/>
        </w:rPr>
        <w:t>ъд.). Дали началникът</w:t>
      </w:r>
      <w:r w:rsidR="00093412" w:rsidRPr="003E1FE3">
        <w:rPr>
          <w:sz w:val="24"/>
          <w:szCs w:val="24"/>
        </w:rPr>
        <w:t>, преценявайки интереса на службата по свободно ус</w:t>
      </w:r>
      <w:r w:rsidR="00093412" w:rsidRPr="003E1FE3">
        <w:rPr>
          <w:sz w:val="24"/>
          <w:szCs w:val="24"/>
        </w:rPr>
        <w:softHyphen/>
        <w:t>мотрение, ще назнач</w:t>
      </w:r>
      <w:r w:rsidR="00C4717B" w:rsidRPr="003E1FE3">
        <w:rPr>
          <w:sz w:val="24"/>
          <w:szCs w:val="24"/>
        </w:rPr>
        <w:t>и това или онова лице при равен ценз</w:t>
      </w:r>
      <w:r w:rsidR="00093412" w:rsidRPr="003E1FE3">
        <w:rPr>
          <w:sz w:val="24"/>
          <w:szCs w:val="24"/>
        </w:rPr>
        <w:t>, дали ще ув</w:t>
      </w:r>
      <w:r w:rsidR="00C4717B" w:rsidRPr="003E1FE3">
        <w:rPr>
          <w:sz w:val="24"/>
          <w:szCs w:val="24"/>
        </w:rPr>
        <w:t>олни той този или онзи чиновник „в</w:t>
      </w:r>
      <w:r w:rsidR="00093412" w:rsidRPr="003E1FE3">
        <w:rPr>
          <w:sz w:val="24"/>
          <w:szCs w:val="24"/>
        </w:rPr>
        <w:t xml:space="preserve"> инте</w:t>
      </w:r>
      <w:r w:rsidR="00093412" w:rsidRPr="003E1FE3">
        <w:rPr>
          <w:sz w:val="24"/>
          <w:szCs w:val="24"/>
        </w:rPr>
        <w:softHyphen/>
      </w:r>
      <w:r w:rsidR="00C4717B" w:rsidRPr="003E1FE3">
        <w:rPr>
          <w:sz w:val="24"/>
          <w:szCs w:val="24"/>
        </w:rPr>
        <w:t>реса на службата“, това той сам ще си прецени</w:t>
      </w:r>
      <w:r w:rsidR="00694513">
        <w:rPr>
          <w:sz w:val="24"/>
          <w:szCs w:val="24"/>
        </w:rPr>
        <w:t>,</w:t>
      </w:r>
      <w:r w:rsidR="00C4717B" w:rsidRPr="003E1FE3">
        <w:rPr>
          <w:sz w:val="24"/>
          <w:szCs w:val="24"/>
        </w:rPr>
        <w:t xml:space="preserve"> без</w:t>
      </w:r>
      <w:r w:rsidR="00093412" w:rsidRPr="003E1FE3">
        <w:rPr>
          <w:sz w:val="24"/>
          <w:szCs w:val="24"/>
        </w:rPr>
        <w:t xml:space="preserve"> д</w:t>
      </w:r>
      <w:r w:rsidR="00C4717B" w:rsidRPr="003E1FE3">
        <w:rPr>
          <w:sz w:val="24"/>
          <w:szCs w:val="24"/>
        </w:rPr>
        <w:t>е може ВАС</w:t>
      </w:r>
      <w:r w:rsidR="00093412" w:rsidRPr="003E1FE3">
        <w:rPr>
          <w:sz w:val="24"/>
          <w:szCs w:val="24"/>
        </w:rPr>
        <w:t xml:space="preserve"> да се намеси</w:t>
      </w:r>
      <w:r w:rsidR="008221D1">
        <w:rPr>
          <w:rStyle w:val="FootnoteReference"/>
          <w:sz w:val="24"/>
          <w:szCs w:val="24"/>
        </w:rPr>
        <w:footnoteReference w:id="19"/>
      </w:r>
      <w:r w:rsidR="00093412" w:rsidRPr="003E1FE3">
        <w:rPr>
          <w:sz w:val="24"/>
          <w:szCs w:val="24"/>
        </w:rPr>
        <w:t>.</w:t>
      </w:r>
    </w:p>
    <w:p w:rsidR="00C4717B" w:rsidRPr="003E1FE3" w:rsidRDefault="00C4717B" w:rsidP="003E1FE3">
      <w:pPr>
        <w:pStyle w:val="Bodytext20"/>
        <w:shd w:val="clear" w:color="auto" w:fill="auto"/>
        <w:spacing w:line="240" w:lineRule="auto"/>
        <w:ind w:firstLine="709"/>
        <w:jc w:val="both"/>
        <w:rPr>
          <w:sz w:val="24"/>
          <w:szCs w:val="24"/>
        </w:rPr>
      </w:pPr>
    </w:p>
    <w:p w:rsidR="00093412" w:rsidRPr="003E1FE3" w:rsidRDefault="00C4717B" w:rsidP="003E1FE3">
      <w:pPr>
        <w:pStyle w:val="Bodytext20"/>
        <w:shd w:val="clear" w:color="auto" w:fill="auto"/>
        <w:spacing w:line="240" w:lineRule="auto"/>
        <w:ind w:firstLine="709"/>
        <w:jc w:val="both"/>
        <w:rPr>
          <w:b/>
          <w:i/>
          <w:sz w:val="24"/>
          <w:szCs w:val="24"/>
        </w:rPr>
      </w:pPr>
      <w:r w:rsidRPr="003E1FE3">
        <w:rPr>
          <w:b/>
          <w:i/>
          <w:sz w:val="24"/>
          <w:szCs w:val="24"/>
        </w:rPr>
        <w:t xml:space="preserve">6. </w:t>
      </w:r>
      <w:r w:rsidR="00093412" w:rsidRPr="003E1FE3">
        <w:rPr>
          <w:b/>
          <w:i/>
          <w:sz w:val="24"/>
          <w:szCs w:val="24"/>
        </w:rPr>
        <w:t>Уволнението</w:t>
      </w:r>
      <w:r w:rsidRPr="003E1FE3">
        <w:rPr>
          <w:b/>
          <w:i/>
          <w:sz w:val="24"/>
          <w:szCs w:val="24"/>
        </w:rPr>
        <w:t xml:space="preserve"> не е винаги дисциплинарен акт</w:t>
      </w:r>
    </w:p>
    <w:p w:rsidR="00C4717B" w:rsidRPr="003E1FE3" w:rsidRDefault="00C4717B" w:rsidP="003E1FE3">
      <w:pPr>
        <w:pStyle w:val="Bodytext20"/>
        <w:shd w:val="clear" w:color="auto" w:fill="auto"/>
        <w:spacing w:line="240" w:lineRule="auto"/>
        <w:ind w:firstLine="709"/>
        <w:jc w:val="both"/>
        <w:rPr>
          <w:sz w:val="24"/>
          <w:szCs w:val="24"/>
        </w:rPr>
      </w:pPr>
    </w:p>
    <w:p w:rsidR="00C4717B" w:rsidRPr="003E1FE3" w:rsidRDefault="00093412" w:rsidP="003E1FE3">
      <w:pPr>
        <w:pStyle w:val="Bodytext20"/>
        <w:shd w:val="clear" w:color="auto" w:fill="auto"/>
        <w:spacing w:line="240" w:lineRule="auto"/>
        <w:ind w:firstLine="709"/>
        <w:jc w:val="both"/>
        <w:rPr>
          <w:sz w:val="24"/>
          <w:szCs w:val="24"/>
        </w:rPr>
      </w:pPr>
      <w:r w:rsidRPr="003E1FE3">
        <w:rPr>
          <w:sz w:val="24"/>
          <w:szCs w:val="24"/>
        </w:rPr>
        <w:t>И накра</w:t>
      </w:r>
      <w:r w:rsidR="00C4717B" w:rsidRPr="003E1FE3">
        <w:rPr>
          <w:sz w:val="24"/>
          <w:szCs w:val="24"/>
        </w:rPr>
        <w:t>я</w:t>
      </w:r>
      <w:r w:rsidRPr="003E1FE3">
        <w:rPr>
          <w:sz w:val="24"/>
          <w:szCs w:val="24"/>
        </w:rPr>
        <w:t xml:space="preserve"> актовете по уволнението, назначението, ко</w:t>
      </w:r>
      <w:r w:rsidRPr="003E1FE3">
        <w:rPr>
          <w:sz w:val="24"/>
          <w:szCs w:val="24"/>
        </w:rPr>
        <w:softHyphen/>
        <w:t>мандироването и пр. на чиновниците не с</w:t>
      </w:r>
      <w:r w:rsidR="00C4717B" w:rsidRPr="003E1FE3">
        <w:rPr>
          <w:sz w:val="24"/>
          <w:szCs w:val="24"/>
        </w:rPr>
        <w:t>а отнети от компетентността на ВАС</w:t>
      </w:r>
      <w:r w:rsidRPr="003E1FE3">
        <w:rPr>
          <w:sz w:val="24"/>
          <w:szCs w:val="24"/>
        </w:rPr>
        <w:t>, защото, както се твърди от н</w:t>
      </w:r>
      <w:r w:rsidR="00C4717B" w:rsidRPr="003E1FE3">
        <w:rPr>
          <w:sz w:val="24"/>
          <w:szCs w:val="24"/>
        </w:rPr>
        <w:t>якои, били от</w:t>
      </w:r>
      <w:r w:rsidRPr="003E1FE3">
        <w:rPr>
          <w:sz w:val="24"/>
          <w:szCs w:val="24"/>
        </w:rPr>
        <w:t xml:space="preserve"> дисци</w:t>
      </w:r>
      <w:r w:rsidR="00C4717B" w:rsidRPr="003E1FE3">
        <w:rPr>
          <w:sz w:val="24"/>
          <w:szCs w:val="24"/>
        </w:rPr>
        <w:t>плинарно естество. Ако допуснем</w:t>
      </w:r>
      <w:r w:rsidRPr="003E1FE3">
        <w:rPr>
          <w:sz w:val="24"/>
          <w:szCs w:val="24"/>
        </w:rPr>
        <w:t xml:space="preserve"> най-после, че</w:t>
      </w:r>
      <w:r w:rsidR="00C4717B" w:rsidRPr="003E1FE3">
        <w:rPr>
          <w:sz w:val="24"/>
          <w:szCs w:val="24"/>
        </w:rPr>
        <w:t xml:space="preserve"> може да става въпрос</w:t>
      </w:r>
      <w:r w:rsidR="005B3F00" w:rsidRPr="003E1FE3">
        <w:rPr>
          <w:sz w:val="24"/>
          <w:szCs w:val="24"/>
        </w:rPr>
        <w:t xml:space="preserve"> за актовете за увол</w:t>
      </w:r>
      <w:r w:rsidR="005B3F00" w:rsidRPr="003E1FE3">
        <w:rPr>
          <w:sz w:val="24"/>
          <w:szCs w:val="24"/>
        </w:rPr>
        <w:softHyphen/>
        <w:t>нението или преместването, че с</w:t>
      </w:r>
      <w:r w:rsidR="00C4717B" w:rsidRPr="003E1FE3">
        <w:rPr>
          <w:sz w:val="24"/>
          <w:szCs w:val="24"/>
        </w:rPr>
        <w:t>а</w:t>
      </w:r>
      <w:r w:rsidR="005B3F00" w:rsidRPr="003E1FE3">
        <w:rPr>
          <w:sz w:val="24"/>
          <w:szCs w:val="24"/>
        </w:rPr>
        <w:t xml:space="preserve"> от</w:t>
      </w:r>
      <w:r w:rsidR="00C4717B" w:rsidRPr="003E1FE3">
        <w:rPr>
          <w:sz w:val="24"/>
          <w:szCs w:val="24"/>
        </w:rPr>
        <w:t xml:space="preserve"> дисциплинарно ес</w:t>
      </w:r>
      <w:r w:rsidR="005B3F00" w:rsidRPr="003E1FE3">
        <w:rPr>
          <w:sz w:val="24"/>
          <w:szCs w:val="24"/>
        </w:rPr>
        <w:t xml:space="preserve">тество, то това не е верно за </w:t>
      </w:r>
      <w:r w:rsidR="005B3F00" w:rsidRPr="003E1FE3">
        <w:rPr>
          <w:rStyle w:val="Bodytext2Italic"/>
          <w:sz w:val="24"/>
          <w:szCs w:val="24"/>
        </w:rPr>
        <w:t>назначенията</w:t>
      </w:r>
      <w:r w:rsidR="005B3F00" w:rsidRPr="003E1FE3">
        <w:rPr>
          <w:sz w:val="24"/>
          <w:szCs w:val="24"/>
        </w:rPr>
        <w:t xml:space="preserve"> и командиро</w:t>
      </w:r>
      <w:r w:rsidR="005B3F00" w:rsidRPr="003E1FE3">
        <w:rPr>
          <w:sz w:val="24"/>
          <w:szCs w:val="24"/>
        </w:rPr>
        <w:softHyphen/>
        <w:t>ванията на чиновниците. При</w:t>
      </w:r>
      <w:r w:rsidR="00C4717B" w:rsidRPr="003E1FE3">
        <w:rPr>
          <w:sz w:val="24"/>
          <w:szCs w:val="24"/>
        </w:rPr>
        <w:t xml:space="preserve"> това, не на вс</w:t>
      </w:r>
      <w:r w:rsidR="000428E2">
        <w:rPr>
          <w:sz w:val="24"/>
          <w:szCs w:val="24"/>
        </w:rPr>
        <w:t>я</w:t>
      </w:r>
      <w:r w:rsidR="00C4717B" w:rsidRPr="003E1FE3">
        <w:rPr>
          <w:sz w:val="24"/>
          <w:szCs w:val="24"/>
        </w:rPr>
        <w:t>ко уволнение от</w:t>
      </w:r>
      <w:r w:rsidR="005B3F00" w:rsidRPr="003E1FE3">
        <w:rPr>
          <w:sz w:val="24"/>
          <w:szCs w:val="24"/>
        </w:rPr>
        <w:t xml:space="preserve"> гледна точка на държавата тр</w:t>
      </w:r>
      <w:r w:rsidR="000428E2">
        <w:rPr>
          <w:sz w:val="24"/>
          <w:szCs w:val="24"/>
        </w:rPr>
        <w:t>яб</w:t>
      </w:r>
      <w:r w:rsidR="005B3F00" w:rsidRPr="003E1FE3">
        <w:rPr>
          <w:sz w:val="24"/>
          <w:szCs w:val="24"/>
        </w:rPr>
        <w:t>ва да се гледа като на наказание. Уволнени</w:t>
      </w:r>
      <w:r w:rsidR="00C4717B" w:rsidRPr="003E1FE3">
        <w:rPr>
          <w:sz w:val="24"/>
          <w:szCs w:val="24"/>
        </w:rPr>
        <w:t>ето в</w:t>
      </w:r>
      <w:r w:rsidR="005B3F00" w:rsidRPr="003E1FE3">
        <w:rPr>
          <w:sz w:val="24"/>
          <w:szCs w:val="24"/>
        </w:rPr>
        <w:t xml:space="preserve"> интереса на службата не е нит</w:t>
      </w:r>
      <w:r w:rsidR="00C4717B" w:rsidRPr="003E1FE3">
        <w:rPr>
          <w:sz w:val="24"/>
          <w:szCs w:val="24"/>
        </w:rPr>
        <w:t>о</w:t>
      </w:r>
      <w:r w:rsidR="005B3F00" w:rsidRPr="003E1FE3">
        <w:rPr>
          <w:sz w:val="24"/>
          <w:szCs w:val="24"/>
        </w:rPr>
        <w:t xml:space="preserve"> дисциплинарно уволнение, нито изобщо наказание. Дисци</w:t>
      </w:r>
      <w:r w:rsidR="005B3F00" w:rsidRPr="003E1FE3">
        <w:rPr>
          <w:sz w:val="24"/>
          <w:szCs w:val="24"/>
        </w:rPr>
        <w:softHyphen/>
        <w:t>плина</w:t>
      </w:r>
      <w:r w:rsidR="00C4717B" w:rsidRPr="003E1FE3">
        <w:rPr>
          <w:sz w:val="24"/>
          <w:szCs w:val="24"/>
        </w:rPr>
        <w:t>рното уволнение, произнесено от</w:t>
      </w:r>
      <w:r w:rsidR="005B3F00" w:rsidRPr="003E1FE3">
        <w:rPr>
          <w:sz w:val="24"/>
          <w:szCs w:val="24"/>
        </w:rPr>
        <w:t xml:space="preserve"> надлежната дисци</w:t>
      </w:r>
      <w:r w:rsidR="005B3F00" w:rsidRPr="003E1FE3">
        <w:rPr>
          <w:sz w:val="24"/>
          <w:szCs w:val="24"/>
        </w:rPr>
        <w:softHyphen/>
        <w:t>плинарна ин</w:t>
      </w:r>
      <w:r w:rsidR="00C4717B" w:rsidRPr="003E1FE3">
        <w:rPr>
          <w:sz w:val="24"/>
          <w:szCs w:val="24"/>
        </w:rPr>
        <w:t>станция, си остава дисципл</w:t>
      </w:r>
      <w:r w:rsidR="008221D1">
        <w:rPr>
          <w:sz w:val="24"/>
          <w:szCs w:val="24"/>
        </w:rPr>
        <w:t>инарен</w:t>
      </w:r>
      <w:r w:rsidR="00C4717B" w:rsidRPr="003E1FE3">
        <w:rPr>
          <w:sz w:val="24"/>
          <w:szCs w:val="24"/>
        </w:rPr>
        <w:t xml:space="preserve"> акт</w:t>
      </w:r>
      <w:r w:rsidR="005B3F00" w:rsidRPr="003E1FE3">
        <w:rPr>
          <w:sz w:val="24"/>
          <w:szCs w:val="24"/>
        </w:rPr>
        <w:t xml:space="preserve"> и по него, </w:t>
      </w:r>
      <w:r w:rsidR="00C4717B" w:rsidRPr="003E1FE3">
        <w:rPr>
          <w:sz w:val="24"/>
          <w:szCs w:val="24"/>
        </w:rPr>
        <w:t>по упражнената в него дисциплинарна власт ВАС</w:t>
      </w:r>
      <w:r w:rsidR="005B3F00" w:rsidRPr="003E1FE3">
        <w:rPr>
          <w:sz w:val="24"/>
          <w:szCs w:val="24"/>
        </w:rPr>
        <w:t xml:space="preserve"> не ще може да се произнася (</w:t>
      </w:r>
      <w:r w:rsidR="00D9726A" w:rsidRPr="003E1FE3">
        <w:rPr>
          <w:sz w:val="24"/>
          <w:szCs w:val="24"/>
        </w:rPr>
        <w:t>чл. 212</w:t>
      </w:r>
      <w:r w:rsidR="00C4717B" w:rsidRPr="003E1FE3">
        <w:rPr>
          <w:sz w:val="24"/>
          <w:szCs w:val="24"/>
        </w:rPr>
        <w:t>,</w:t>
      </w:r>
      <w:r w:rsidR="00D9726A" w:rsidRPr="003E1FE3">
        <w:rPr>
          <w:sz w:val="24"/>
          <w:szCs w:val="24"/>
        </w:rPr>
        <w:t xml:space="preserve"> ал. 4 </w:t>
      </w:r>
      <w:r w:rsidR="00C4717B" w:rsidRPr="003E1FE3">
        <w:rPr>
          <w:sz w:val="24"/>
          <w:szCs w:val="24"/>
        </w:rPr>
        <w:t>З</w:t>
      </w:r>
      <w:r w:rsidR="00D9726A" w:rsidRPr="003E1FE3">
        <w:rPr>
          <w:sz w:val="24"/>
          <w:szCs w:val="24"/>
        </w:rPr>
        <w:t>ак. адм. правос.</w:t>
      </w:r>
      <w:r w:rsidR="008221D1">
        <w:rPr>
          <w:rStyle w:val="FootnoteReference"/>
          <w:sz w:val="24"/>
          <w:szCs w:val="24"/>
        </w:rPr>
        <w:footnoteReference w:id="20"/>
      </w:r>
      <w:r w:rsidR="005B3F00" w:rsidRPr="003E1FE3">
        <w:rPr>
          <w:sz w:val="24"/>
          <w:szCs w:val="24"/>
        </w:rPr>
        <w:t>). Но с</w:t>
      </w:r>
      <w:r w:rsidR="00C4717B" w:rsidRPr="003E1FE3">
        <w:rPr>
          <w:sz w:val="24"/>
          <w:szCs w:val="24"/>
        </w:rPr>
        <w:t>ъ</w:t>
      </w:r>
      <w:r w:rsidR="005B3F00" w:rsidRPr="003E1FE3">
        <w:rPr>
          <w:sz w:val="24"/>
          <w:szCs w:val="24"/>
        </w:rPr>
        <w:t>щото нещо не м</w:t>
      </w:r>
      <w:r w:rsidR="00C4717B" w:rsidRPr="003E1FE3">
        <w:rPr>
          <w:sz w:val="24"/>
          <w:szCs w:val="24"/>
        </w:rPr>
        <w:t>оже да се каже за уволнението в</w:t>
      </w:r>
      <w:r w:rsidR="005B3F00" w:rsidRPr="003E1FE3">
        <w:rPr>
          <w:sz w:val="24"/>
          <w:szCs w:val="24"/>
        </w:rPr>
        <w:t xml:space="preserve"> интереса на службата, което не е упр</w:t>
      </w:r>
      <w:r w:rsidR="00C4717B" w:rsidRPr="003E1FE3">
        <w:rPr>
          <w:sz w:val="24"/>
          <w:szCs w:val="24"/>
        </w:rPr>
        <w:t>ажнение на дисципли</w:t>
      </w:r>
      <w:r w:rsidR="00C4717B" w:rsidRPr="003E1FE3">
        <w:rPr>
          <w:sz w:val="24"/>
          <w:szCs w:val="24"/>
        </w:rPr>
        <w:softHyphen/>
        <w:t>нарна власт, а е само един административен акт с</w:t>
      </w:r>
      <w:r w:rsidR="005B3F00" w:rsidRPr="003E1FE3">
        <w:rPr>
          <w:sz w:val="24"/>
          <w:szCs w:val="24"/>
        </w:rPr>
        <w:t xml:space="preserve"> проява на свободно усмотрение. </w:t>
      </w:r>
      <w:r w:rsidR="00C4717B" w:rsidRPr="003E1FE3">
        <w:rPr>
          <w:sz w:val="24"/>
          <w:szCs w:val="24"/>
        </w:rPr>
        <w:t>ВАС по</w:t>
      </w:r>
      <w:r w:rsidR="005B3F00" w:rsidRPr="003E1FE3">
        <w:rPr>
          <w:sz w:val="24"/>
          <w:szCs w:val="24"/>
        </w:rPr>
        <w:t>начало обаче не би тр</w:t>
      </w:r>
      <w:r w:rsidR="000428E2">
        <w:rPr>
          <w:sz w:val="24"/>
          <w:szCs w:val="24"/>
        </w:rPr>
        <w:t>я</w:t>
      </w:r>
      <w:r w:rsidR="005B3F00" w:rsidRPr="003E1FE3">
        <w:rPr>
          <w:sz w:val="24"/>
          <w:szCs w:val="24"/>
        </w:rPr>
        <w:t>бвало да б</w:t>
      </w:r>
      <w:r w:rsidR="00C4717B" w:rsidRPr="003E1FE3">
        <w:rPr>
          <w:sz w:val="24"/>
          <w:szCs w:val="24"/>
        </w:rPr>
        <w:t>ъде лишен от възможност</w:t>
      </w:r>
      <w:r w:rsidR="005B3F00" w:rsidRPr="003E1FE3">
        <w:rPr>
          <w:sz w:val="24"/>
          <w:szCs w:val="24"/>
        </w:rPr>
        <w:t>та да прецени не свободн</w:t>
      </w:r>
      <w:r w:rsidR="00C4717B" w:rsidRPr="003E1FE3">
        <w:rPr>
          <w:sz w:val="24"/>
          <w:szCs w:val="24"/>
        </w:rPr>
        <w:t>ото усмотрение, а спазването от</w:t>
      </w:r>
      <w:r w:rsidR="005B3F00" w:rsidRPr="003E1FE3">
        <w:rPr>
          <w:sz w:val="24"/>
          <w:szCs w:val="24"/>
        </w:rPr>
        <w:t xml:space="preserve"> началника на други</w:t>
      </w:r>
      <w:r w:rsidR="00C4717B" w:rsidRPr="003E1FE3">
        <w:rPr>
          <w:sz w:val="24"/>
          <w:szCs w:val="24"/>
        </w:rPr>
        <w:t>те условия и форми, наложени от</w:t>
      </w:r>
      <w:r w:rsidR="005B3F00" w:rsidRPr="003E1FE3">
        <w:rPr>
          <w:sz w:val="24"/>
          <w:szCs w:val="24"/>
        </w:rPr>
        <w:t xml:space="preserve"> закона при упражнението на свободното усмотрение, или да прецени дали изобщо</w:t>
      </w:r>
      <w:r w:rsidR="00C4717B" w:rsidRPr="003E1FE3">
        <w:rPr>
          <w:sz w:val="24"/>
          <w:szCs w:val="24"/>
        </w:rPr>
        <w:t xml:space="preserve"> има дисциплинарен акт, т.е. да</w:t>
      </w:r>
      <w:r w:rsidR="00C4717B" w:rsidRPr="003E1FE3">
        <w:rPr>
          <w:sz w:val="24"/>
          <w:szCs w:val="24"/>
        </w:rPr>
        <w:softHyphen/>
        <w:t>ли органът е могъл</w:t>
      </w:r>
      <w:r w:rsidR="005B3F00" w:rsidRPr="003E1FE3">
        <w:rPr>
          <w:sz w:val="24"/>
          <w:szCs w:val="24"/>
        </w:rPr>
        <w:t xml:space="preserve"> изобщо да упражнява дисциплин</w:t>
      </w:r>
      <w:r w:rsidR="00DB09C8" w:rsidRPr="003E1FE3">
        <w:rPr>
          <w:sz w:val="24"/>
          <w:szCs w:val="24"/>
        </w:rPr>
        <w:t>ар</w:t>
      </w:r>
      <w:r w:rsidR="00DB09C8" w:rsidRPr="003E1FE3">
        <w:rPr>
          <w:sz w:val="24"/>
          <w:szCs w:val="24"/>
        </w:rPr>
        <w:softHyphen/>
        <w:t>на власт</w:t>
      </w:r>
      <w:r w:rsidR="00A9203D">
        <w:rPr>
          <w:rStyle w:val="FootnoteReference"/>
          <w:sz w:val="24"/>
          <w:szCs w:val="24"/>
        </w:rPr>
        <w:footnoteReference w:id="21"/>
      </w:r>
      <w:r w:rsidR="00C4717B" w:rsidRPr="003E1FE3">
        <w:rPr>
          <w:sz w:val="24"/>
          <w:szCs w:val="24"/>
        </w:rPr>
        <w:t>.</w:t>
      </w:r>
    </w:p>
    <w:p w:rsidR="00C4717B" w:rsidRPr="003E1FE3" w:rsidRDefault="00C4717B" w:rsidP="003E1FE3">
      <w:pPr>
        <w:pStyle w:val="Bodytext20"/>
        <w:shd w:val="clear" w:color="auto" w:fill="auto"/>
        <w:spacing w:line="240" w:lineRule="auto"/>
        <w:ind w:firstLine="709"/>
        <w:jc w:val="both"/>
        <w:rPr>
          <w:sz w:val="24"/>
          <w:szCs w:val="24"/>
        </w:rPr>
      </w:pPr>
    </w:p>
    <w:p w:rsidR="00C4717B" w:rsidRPr="003E1FE3" w:rsidRDefault="00834145" w:rsidP="003E1FE3">
      <w:pPr>
        <w:pStyle w:val="Bodytext20"/>
        <w:shd w:val="clear" w:color="auto" w:fill="auto"/>
        <w:spacing w:line="240" w:lineRule="auto"/>
        <w:ind w:firstLine="709"/>
        <w:jc w:val="both"/>
        <w:rPr>
          <w:b/>
          <w:sz w:val="24"/>
          <w:szCs w:val="24"/>
        </w:rPr>
      </w:pPr>
      <w:r w:rsidRPr="003E1FE3">
        <w:rPr>
          <w:b/>
          <w:sz w:val="24"/>
          <w:szCs w:val="24"/>
        </w:rPr>
        <w:t>II. Компетентност</w:t>
      </w:r>
      <w:r w:rsidR="005B3F00" w:rsidRPr="003E1FE3">
        <w:rPr>
          <w:b/>
          <w:sz w:val="24"/>
          <w:szCs w:val="24"/>
        </w:rPr>
        <w:t>та на разните с</w:t>
      </w:r>
      <w:r w:rsidRPr="003E1FE3">
        <w:rPr>
          <w:b/>
          <w:sz w:val="24"/>
          <w:szCs w:val="24"/>
        </w:rPr>
        <w:t>ъ</w:t>
      </w:r>
      <w:r w:rsidR="005B3F00" w:rsidRPr="003E1FE3">
        <w:rPr>
          <w:b/>
          <w:sz w:val="24"/>
          <w:szCs w:val="24"/>
        </w:rPr>
        <w:t>дебни инстанции</w:t>
      </w:r>
    </w:p>
    <w:p w:rsidR="00C4717B" w:rsidRPr="003E1FE3" w:rsidRDefault="00C4717B" w:rsidP="003E1FE3">
      <w:pPr>
        <w:pStyle w:val="Bodytext20"/>
        <w:shd w:val="clear" w:color="auto" w:fill="auto"/>
        <w:spacing w:line="240" w:lineRule="auto"/>
        <w:ind w:firstLine="709"/>
        <w:jc w:val="both"/>
        <w:rPr>
          <w:b/>
          <w:sz w:val="24"/>
          <w:szCs w:val="24"/>
        </w:rPr>
      </w:pPr>
    </w:p>
    <w:p w:rsidR="005B3F00" w:rsidRPr="003E1FE3" w:rsidRDefault="005B3F00" w:rsidP="003E1FE3">
      <w:pPr>
        <w:pStyle w:val="Bodytext20"/>
        <w:shd w:val="clear" w:color="auto" w:fill="auto"/>
        <w:spacing w:line="240" w:lineRule="auto"/>
        <w:ind w:firstLine="709"/>
        <w:jc w:val="both"/>
        <w:rPr>
          <w:b/>
          <w:i/>
          <w:sz w:val="24"/>
          <w:szCs w:val="24"/>
        </w:rPr>
      </w:pPr>
      <w:r w:rsidRPr="003E1FE3">
        <w:rPr>
          <w:b/>
          <w:i/>
          <w:sz w:val="24"/>
          <w:szCs w:val="24"/>
        </w:rPr>
        <w:t>1. Пр</w:t>
      </w:r>
      <w:r w:rsidR="00C4717B" w:rsidRPr="003E1FE3">
        <w:rPr>
          <w:b/>
          <w:i/>
          <w:sz w:val="24"/>
          <w:szCs w:val="24"/>
        </w:rPr>
        <w:t>инципът</w:t>
      </w:r>
      <w:r w:rsidRPr="003E1FE3">
        <w:rPr>
          <w:b/>
          <w:i/>
          <w:sz w:val="24"/>
          <w:szCs w:val="24"/>
        </w:rPr>
        <w:t xml:space="preserve"> за ко</w:t>
      </w:r>
      <w:r w:rsidR="00C4717B" w:rsidRPr="003E1FE3">
        <w:rPr>
          <w:b/>
          <w:i/>
          <w:sz w:val="24"/>
          <w:szCs w:val="24"/>
        </w:rPr>
        <w:t xml:space="preserve">мпетентността на ВАС </w:t>
      </w:r>
      <w:r w:rsidR="00834145" w:rsidRPr="003E1FE3">
        <w:rPr>
          <w:b/>
          <w:i/>
          <w:sz w:val="24"/>
          <w:szCs w:val="24"/>
        </w:rPr>
        <w:t>след</w:t>
      </w:r>
      <w:r w:rsidRPr="003E1FE3">
        <w:rPr>
          <w:b/>
          <w:i/>
          <w:sz w:val="24"/>
          <w:szCs w:val="24"/>
        </w:rPr>
        <w:t xml:space="preserve"> 8 апр. 1915 г.</w:t>
      </w:r>
    </w:p>
    <w:p w:rsidR="00C4717B" w:rsidRPr="003E1FE3" w:rsidRDefault="00C4717B" w:rsidP="003E1FE3">
      <w:pPr>
        <w:pStyle w:val="Bodytext20"/>
        <w:shd w:val="clear" w:color="auto" w:fill="auto"/>
        <w:spacing w:line="240" w:lineRule="auto"/>
        <w:ind w:firstLine="709"/>
        <w:jc w:val="both"/>
        <w:rPr>
          <w:sz w:val="24"/>
          <w:szCs w:val="24"/>
        </w:rPr>
      </w:pPr>
    </w:p>
    <w:p w:rsidR="00014BF3" w:rsidRPr="003E1FE3" w:rsidRDefault="00C4717B" w:rsidP="003E1FE3">
      <w:pPr>
        <w:pStyle w:val="Bodytext20"/>
        <w:shd w:val="clear" w:color="auto" w:fill="auto"/>
        <w:spacing w:line="240" w:lineRule="auto"/>
        <w:ind w:firstLine="709"/>
        <w:jc w:val="both"/>
        <w:rPr>
          <w:sz w:val="24"/>
          <w:szCs w:val="24"/>
        </w:rPr>
      </w:pPr>
      <w:r w:rsidRPr="003E1FE3">
        <w:rPr>
          <w:sz w:val="24"/>
          <w:szCs w:val="24"/>
        </w:rPr>
        <w:lastRenderedPageBreak/>
        <w:t>С</w:t>
      </w:r>
      <w:r w:rsidR="005B3F00" w:rsidRPr="003E1FE3">
        <w:rPr>
          <w:sz w:val="24"/>
          <w:szCs w:val="24"/>
        </w:rPr>
        <w:t xml:space="preserve"> чл. 212</w:t>
      </w:r>
      <w:r w:rsidRPr="003E1FE3">
        <w:rPr>
          <w:sz w:val="24"/>
          <w:szCs w:val="24"/>
        </w:rPr>
        <w:t>,</w:t>
      </w:r>
      <w:r w:rsidR="005B3F00" w:rsidRPr="003E1FE3">
        <w:rPr>
          <w:sz w:val="24"/>
          <w:szCs w:val="24"/>
        </w:rPr>
        <w:t xml:space="preserve"> ал. 2 </w:t>
      </w:r>
      <w:r w:rsidRPr="003E1FE3">
        <w:rPr>
          <w:sz w:val="24"/>
          <w:szCs w:val="24"/>
        </w:rPr>
        <w:t>З</w:t>
      </w:r>
      <w:r w:rsidR="005B3F00" w:rsidRPr="003E1FE3">
        <w:rPr>
          <w:sz w:val="24"/>
          <w:szCs w:val="24"/>
        </w:rPr>
        <w:t>ак. устр. с</w:t>
      </w:r>
      <w:r w:rsidRPr="003E1FE3">
        <w:rPr>
          <w:sz w:val="24"/>
          <w:szCs w:val="24"/>
        </w:rPr>
        <w:t>ъ</w:t>
      </w:r>
      <w:r w:rsidR="005B3F00" w:rsidRPr="003E1FE3">
        <w:rPr>
          <w:sz w:val="24"/>
          <w:szCs w:val="24"/>
        </w:rPr>
        <w:t>д. с</w:t>
      </w:r>
      <w:r w:rsidRPr="003E1FE3">
        <w:rPr>
          <w:sz w:val="24"/>
          <w:szCs w:val="24"/>
        </w:rPr>
        <w:t>а отнети изобщо от компетентността на ВАС</w:t>
      </w:r>
      <w:r w:rsidR="005B3F00" w:rsidRPr="003E1FE3">
        <w:rPr>
          <w:sz w:val="24"/>
          <w:szCs w:val="24"/>
        </w:rPr>
        <w:t xml:space="preserve"> т</w:t>
      </w:r>
      <w:r w:rsidRPr="003E1FE3">
        <w:rPr>
          <w:sz w:val="24"/>
          <w:szCs w:val="24"/>
        </w:rPr>
        <w:t>ъж</w:t>
      </w:r>
      <w:r w:rsidR="005B3F00" w:rsidRPr="003E1FE3">
        <w:rPr>
          <w:sz w:val="24"/>
          <w:szCs w:val="24"/>
        </w:rPr>
        <w:t xml:space="preserve">бите по всички актове за уволнение на чиновниците, безразлично дали </w:t>
      </w:r>
      <w:r w:rsidRPr="003E1FE3">
        <w:rPr>
          <w:sz w:val="24"/>
          <w:szCs w:val="24"/>
        </w:rPr>
        <w:t>тъж</w:t>
      </w:r>
      <w:r w:rsidR="005B3F00" w:rsidRPr="003E1FE3">
        <w:rPr>
          <w:sz w:val="24"/>
          <w:szCs w:val="24"/>
        </w:rPr>
        <w:t>бата се касае до формите или до другите условия</w:t>
      </w:r>
      <w:r w:rsidRPr="003E1FE3">
        <w:rPr>
          <w:sz w:val="24"/>
          <w:szCs w:val="24"/>
        </w:rPr>
        <w:t>, пред</w:t>
      </w:r>
      <w:r w:rsidRPr="003E1FE3">
        <w:rPr>
          <w:sz w:val="24"/>
          <w:szCs w:val="24"/>
        </w:rPr>
        <w:softHyphen/>
        <w:t>видени от</w:t>
      </w:r>
      <w:r w:rsidR="005B3F00" w:rsidRPr="003E1FE3">
        <w:rPr>
          <w:sz w:val="24"/>
          <w:szCs w:val="24"/>
        </w:rPr>
        <w:t xml:space="preserve"> за</w:t>
      </w:r>
      <w:r w:rsidRPr="003E1FE3">
        <w:rPr>
          <w:sz w:val="24"/>
          <w:szCs w:val="24"/>
        </w:rPr>
        <w:t>кона, за които се претендира от</w:t>
      </w:r>
      <w:r w:rsidR="005B3F00" w:rsidRPr="003E1FE3">
        <w:rPr>
          <w:sz w:val="24"/>
          <w:szCs w:val="24"/>
        </w:rPr>
        <w:t xml:space="preserve"> чиновника</w:t>
      </w:r>
      <w:r w:rsidRPr="003E1FE3">
        <w:rPr>
          <w:sz w:val="24"/>
          <w:szCs w:val="24"/>
        </w:rPr>
        <w:t>,</w:t>
      </w:r>
      <w:r w:rsidR="005B3F00" w:rsidRPr="003E1FE3">
        <w:rPr>
          <w:sz w:val="24"/>
          <w:szCs w:val="24"/>
        </w:rPr>
        <w:t xml:space="preserve"> че не били спазени пр</w:t>
      </w:r>
      <w:r w:rsidRPr="003E1FE3">
        <w:rPr>
          <w:sz w:val="24"/>
          <w:szCs w:val="24"/>
        </w:rPr>
        <w:t xml:space="preserve">и издаването на акта, с </w:t>
      </w:r>
      <w:r w:rsidR="005B3F00" w:rsidRPr="003E1FE3">
        <w:rPr>
          <w:sz w:val="24"/>
          <w:szCs w:val="24"/>
        </w:rPr>
        <w:t xml:space="preserve">който се </w:t>
      </w:r>
      <w:r w:rsidR="00093412" w:rsidRPr="003E1FE3">
        <w:rPr>
          <w:sz w:val="24"/>
          <w:szCs w:val="24"/>
        </w:rPr>
        <w:t xml:space="preserve"> </w:t>
      </w:r>
      <w:r w:rsidRPr="003E1FE3">
        <w:rPr>
          <w:sz w:val="24"/>
          <w:szCs w:val="24"/>
        </w:rPr>
        <w:t>уволнява. Компетен</w:t>
      </w:r>
      <w:r w:rsidR="00834145" w:rsidRPr="003E1FE3">
        <w:rPr>
          <w:sz w:val="24"/>
          <w:szCs w:val="24"/>
        </w:rPr>
        <w:t>тн</w:t>
      </w:r>
      <w:r w:rsidRPr="003E1FE3">
        <w:rPr>
          <w:sz w:val="24"/>
          <w:szCs w:val="24"/>
        </w:rPr>
        <w:t>ост</w:t>
      </w:r>
      <w:r w:rsidR="00834145" w:rsidRPr="003E1FE3">
        <w:rPr>
          <w:sz w:val="24"/>
          <w:szCs w:val="24"/>
        </w:rPr>
        <w:t>та на ВАС</w:t>
      </w:r>
      <w:r w:rsidR="00014BF3" w:rsidRPr="003E1FE3">
        <w:rPr>
          <w:sz w:val="24"/>
          <w:szCs w:val="24"/>
        </w:rPr>
        <w:t xml:space="preserve"> е пре</w:t>
      </w:r>
      <w:r w:rsidR="00834145" w:rsidRPr="003E1FE3">
        <w:rPr>
          <w:sz w:val="24"/>
          <w:szCs w:val="24"/>
        </w:rPr>
        <w:t>махната, значи, не защото актът за уволнение е висш правителствен акт, не защото е винаги акт</w:t>
      </w:r>
      <w:r w:rsidR="00014BF3" w:rsidRPr="003E1FE3">
        <w:rPr>
          <w:sz w:val="24"/>
          <w:szCs w:val="24"/>
        </w:rPr>
        <w:t xml:space="preserve"> на усмотрение, н</w:t>
      </w:r>
      <w:r w:rsidR="00834145" w:rsidRPr="003E1FE3">
        <w:rPr>
          <w:sz w:val="24"/>
          <w:szCs w:val="24"/>
        </w:rPr>
        <w:t>е и защото е само дисциплинарен акт,</w:t>
      </w:r>
      <w:r w:rsidR="00014BF3" w:rsidRPr="003E1FE3">
        <w:rPr>
          <w:sz w:val="24"/>
          <w:szCs w:val="24"/>
        </w:rPr>
        <w:t xml:space="preserve"> а единственно защото за</w:t>
      </w:r>
      <w:r w:rsidR="00834145" w:rsidRPr="003E1FE3">
        <w:rPr>
          <w:sz w:val="24"/>
          <w:szCs w:val="24"/>
        </w:rPr>
        <w:t>конът</w:t>
      </w:r>
      <w:r w:rsidR="00014BF3" w:rsidRPr="003E1FE3">
        <w:rPr>
          <w:sz w:val="24"/>
          <w:szCs w:val="24"/>
        </w:rPr>
        <w:t xml:space="preserve"> изр</w:t>
      </w:r>
      <w:r w:rsidR="00834145" w:rsidRPr="003E1FE3">
        <w:rPr>
          <w:sz w:val="24"/>
          <w:szCs w:val="24"/>
        </w:rPr>
        <w:t>ично и по изключение е забранил на ВАС да се занимава с</w:t>
      </w:r>
      <w:r w:rsidR="00014BF3" w:rsidRPr="003E1FE3">
        <w:rPr>
          <w:sz w:val="24"/>
          <w:szCs w:val="24"/>
        </w:rPr>
        <w:t xml:space="preserve"> </w:t>
      </w:r>
      <w:r w:rsidR="00834145" w:rsidRPr="003E1FE3">
        <w:rPr>
          <w:sz w:val="24"/>
          <w:szCs w:val="24"/>
        </w:rPr>
        <w:t>тъжбите</w:t>
      </w:r>
      <w:r w:rsidR="00014BF3" w:rsidRPr="003E1FE3">
        <w:rPr>
          <w:sz w:val="24"/>
          <w:szCs w:val="24"/>
        </w:rPr>
        <w:t xml:space="preserve"> срещу т</w:t>
      </w:r>
      <w:r w:rsidR="00834145" w:rsidRPr="003E1FE3">
        <w:rPr>
          <w:sz w:val="24"/>
          <w:szCs w:val="24"/>
        </w:rPr>
        <w:t>е</w:t>
      </w:r>
      <w:r w:rsidR="00014BF3" w:rsidRPr="003E1FE3">
        <w:rPr>
          <w:sz w:val="24"/>
          <w:szCs w:val="24"/>
        </w:rPr>
        <w:t>зи административни актове, каквито с</w:t>
      </w:r>
      <w:r w:rsidR="00834145" w:rsidRPr="003E1FE3">
        <w:rPr>
          <w:sz w:val="24"/>
          <w:szCs w:val="24"/>
        </w:rPr>
        <w:t xml:space="preserve">а </w:t>
      </w:r>
      <w:r w:rsidR="00014BF3" w:rsidRPr="003E1FE3">
        <w:rPr>
          <w:sz w:val="24"/>
          <w:szCs w:val="24"/>
        </w:rPr>
        <w:t>актовете по уволнението на чиновниците.</w:t>
      </w:r>
    </w:p>
    <w:p w:rsidR="00037C31" w:rsidRPr="003E1FE3" w:rsidRDefault="00834145" w:rsidP="003E1FE3">
      <w:pPr>
        <w:pStyle w:val="Bodytext20"/>
        <w:shd w:val="clear" w:color="auto" w:fill="auto"/>
        <w:spacing w:line="240" w:lineRule="auto"/>
        <w:ind w:firstLine="709"/>
        <w:jc w:val="both"/>
        <w:rPr>
          <w:sz w:val="24"/>
          <w:szCs w:val="24"/>
        </w:rPr>
      </w:pPr>
      <w:r w:rsidRPr="003E1FE3">
        <w:rPr>
          <w:sz w:val="24"/>
          <w:szCs w:val="24"/>
        </w:rPr>
        <w:t>Понеже принципът</w:t>
      </w:r>
      <w:r w:rsidR="00014BF3" w:rsidRPr="003E1FE3">
        <w:rPr>
          <w:sz w:val="24"/>
          <w:szCs w:val="24"/>
        </w:rPr>
        <w:t xml:space="preserve"> е, че всички адми</w:t>
      </w:r>
      <w:r w:rsidRPr="003E1FE3">
        <w:rPr>
          <w:sz w:val="24"/>
          <w:szCs w:val="24"/>
        </w:rPr>
        <w:t>нистративни ак</w:t>
      </w:r>
      <w:r w:rsidRPr="003E1FE3">
        <w:rPr>
          <w:sz w:val="24"/>
          <w:szCs w:val="24"/>
        </w:rPr>
        <w:softHyphen/>
        <w:t>тове се обжалват</w:t>
      </w:r>
      <w:r w:rsidR="00014BF3" w:rsidRPr="003E1FE3">
        <w:rPr>
          <w:sz w:val="24"/>
          <w:szCs w:val="24"/>
        </w:rPr>
        <w:t xml:space="preserve"> за отм</w:t>
      </w:r>
      <w:r w:rsidRPr="003E1FE3">
        <w:rPr>
          <w:sz w:val="24"/>
          <w:szCs w:val="24"/>
        </w:rPr>
        <w:t>яна пред ВАС</w:t>
      </w:r>
      <w:r w:rsidR="00014BF3" w:rsidRPr="003E1FE3">
        <w:rPr>
          <w:sz w:val="24"/>
          <w:szCs w:val="24"/>
        </w:rPr>
        <w:t xml:space="preserve"> (чл. 211 </w:t>
      </w:r>
      <w:r w:rsidRPr="003E1FE3">
        <w:rPr>
          <w:sz w:val="24"/>
          <w:szCs w:val="24"/>
        </w:rPr>
        <w:t>З</w:t>
      </w:r>
      <w:r w:rsidR="00014BF3" w:rsidRPr="003E1FE3">
        <w:rPr>
          <w:sz w:val="24"/>
          <w:szCs w:val="24"/>
        </w:rPr>
        <w:t>ак. устр. с</w:t>
      </w:r>
      <w:r w:rsidRPr="003E1FE3">
        <w:rPr>
          <w:sz w:val="24"/>
          <w:szCs w:val="24"/>
        </w:rPr>
        <w:t>ъ</w:t>
      </w:r>
      <w:r w:rsidR="00014BF3" w:rsidRPr="003E1FE3">
        <w:rPr>
          <w:sz w:val="24"/>
          <w:szCs w:val="24"/>
        </w:rPr>
        <w:t>д.), то вс</w:t>
      </w:r>
      <w:r w:rsidR="004A05C8" w:rsidRPr="003E1FE3">
        <w:rPr>
          <w:sz w:val="24"/>
          <w:szCs w:val="24"/>
        </w:rPr>
        <w:t>я</w:t>
      </w:r>
      <w:r w:rsidR="00014BF3" w:rsidRPr="003E1FE3">
        <w:rPr>
          <w:sz w:val="24"/>
          <w:szCs w:val="24"/>
        </w:rPr>
        <w:t>ко изключение тр</w:t>
      </w:r>
      <w:r w:rsidRPr="003E1FE3">
        <w:rPr>
          <w:sz w:val="24"/>
          <w:szCs w:val="24"/>
        </w:rPr>
        <w:t>я</w:t>
      </w:r>
      <w:r w:rsidR="00014BF3" w:rsidRPr="003E1FE3">
        <w:rPr>
          <w:sz w:val="24"/>
          <w:szCs w:val="24"/>
        </w:rPr>
        <w:t xml:space="preserve">бва да </w:t>
      </w:r>
      <w:r w:rsidR="000428E2">
        <w:rPr>
          <w:sz w:val="24"/>
          <w:szCs w:val="24"/>
        </w:rPr>
        <w:t>бъ</w:t>
      </w:r>
      <w:r w:rsidR="00014BF3" w:rsidRPr="003E1FE3">
        <w:rPr>
          <w:sz w:val="24"/>
          <w:szCs w:val="24"/>
        </w:rPr>
        <w:t xml:space="preserve">де изрично указано и да се тълкува </w:t>
      </w:r>
      <w:r w:rsidR="00014BF3" w:rsidRPr="003E1FE3">
        <w:rPr>
          <w:rStyle w:val="Bodytext2Italic"/>
          <w:sz w:val="24"/>
          <w:szCs w:val="24"/>
        </w:rPr>
        <w:t>ограничително.</w:t>
      </w:r>
      <w:r w:rsidRPr="003E1FE3">
        <w:rPr>
          <w:sz w:val="24"/>
          <w:szCs w:val="24"/>
        </w:rPr>
        <w:t xml:space="preserve"> Изключването от</w:t>
      </w:r>
      <w:r w:rsidR="00014BF3" w:rsidRPr="003E1FE3">
        <w:rPr>
          <w:sz w:val="24"/>
          <w:szCs w:val="24"/>
        </w:rPr>
        <w:t xml:space="preserve"> подс</w:t>
      </w:r>
      <w:r w:rsidRPr="003E1FE3">
        <w:rPr>
          <w:sz w:val="24"/>
          <w:szCs w:val="24"/>
        </w:rPr>
        <w:t>ъдността на ВАС</w:t>
      </w:r>
      <w:r w:rsidR="00014BF3" w:rsidRPr="003E1FE3">
        <w:rPr>
          <w:sz w:val="24"/>
          <w:szCs w:val="24"/>
        </w:rPr>
        <w:t xml:space="preserve"> на заповедите по уволнение, назначение, преместване и пр. на чиновниците (чл. 212</w:t>
      </w:r>
      <w:r w:rsidRPr="003E1FE3">
        <w:rPr>
          <w:sz w:val="24"/>
          <w:szCs w:val="24"/>
        </w:rPr>
        <w:t>,</w:t>
      </w:r>
      <w:r w:rsidR="00014BF3" w:rsidRPr="003E1FE3">
        <w:rPr>
          <w:sz w:val="24"/>
          <w:szCs w:val="24"/>
        </w:rPr>
        <w:t xml:space="preserve"> ал. 2 </w:t>
      </w:r>
      <w:r w:rsidRPr="003E1FE3">
        <w:rPr>
          <w:sz w:val="24"/>
          <w:szCs w:val="24"/>
        </w:rPr>
        <w:t>З</w:t>
      </w:r>
      <w:r w:rsidR="00014BF3" w:rsidRPr="003E1FE3">
        <w:rPr>
          <w:sz w:val="24"/>
          <w:szCs w:val="24"/>
        </w:rPr>
        <w:t xml:space="preserve">ак. устр. </w:t>
      </w:r>
      <w:r w:rsidRPr="003E1FE3">
        <w:rPr>
          <w:sz w:val="24"/>
          <w:szCs w:val="24"/>
        </w:rPr>
        <w:t>съ</w:t>
      </w:r>
      <w:r w:rsidR="00014BF3" w:rsidRPr="003E1FE3">
        <w:rPr>
          <w:sz w:val="24"/>
          <w:szCs w:val="24"/>
        </w:rPr>
        <w:t>д.) тр</w:t>
      </w:r>
      <w:r w:rsidR="00037C31" w:rsidRPr="003E1FE3">
        <w:rPr>
          <w:sz w:val="24"/>
          <w:szCs w:val="24"/>
        </w:rPr>
        <w:t>я</w:t>
      </w:r>
      <w:r w:rsidR="00014BF3" w:rsidRPr="003E1FE3">
        <w:rPr>
          <w:sz w:val="24"/>
          <w:szCs w:val="24"/>
        </w:rPr>
        <w:t>бва с</w:t>
      </w:r>
      <w:r w:rsidR="00037C31" w:rsidRPr="003E1FE3">
        <w:rPr>
          <w:sz w:val="24"/>
          <w:szCs w:val="24"/>
        </w:rPr>
        <w:t>ъ</w:t>
      </w:r>
      <w:r w:rsidR="00014BF3" w:rsidRPr="003E1FE3">
        <w:rPr>
          <w:sz w:val="24"/>
          <w:szCs w:val="24"/>
        </w:rPr>
        <w:t>що така да се тълкува ограни</w:t>
      </w:r>
      <w:r w:rsidR="00014BF3" w:rsidRPr="003E1FE3">
        <w:rPr>
          <w:sz w:val="24"/>
          <w:szCs w:val="24"/>
        </w:rPr>
        <w:softHyphen/>
        <w:t>чително и да не обема други актове, о</w:t>
      </w:r>
      <w:r w:rsidR="00037C31" w:rsidRPr="003E1FE3">
        <w:rPr>
          <w:sz w:val="24"/>
          <w:szCs w:val="24"/>
        </w:rPr>
        <w:t>тнасящи се до чинов</w:t>
      </w:r>
      <w:r w:rsidR="00037C31" w:rsidRPr="003E1FE3">
        <w:rPr>
          <w:sz w:val="24"/>
          <w:szCs w:val="24"/>
        </w:rPr>
        <w:softHyphen/>
        <w:t>ниците, щом</w:t>
      </w:r>
      <w:r w:rsidR="00014BF3" w:rsidRPr="003E1FE3">
        <w:rPr>
          <w:sz w:val="24"/>
          <w:szCs w:val="24"/>
        </w:rPr>
        <w:t xml:space="preserve"> не с</w:t>
      </w:r>
      <w:r w:rsidR="00037C31" w:rsidRPr="003E1FE3">
        <w:rPr>
          <w:sz w:val="24"/>
          <w:szCs w:val="24"/>
        </w:rPr>
        <w:t>а изброени изрично в този член. Такъв</w:t>
      </w:r>
      <w:r w:rsidR="00014BF3" w:rsidRPr="003E1FE3">
        <w:rPr>
          <w:sz w:val="24"/>
          <w:szCs w:val="24"/>
        </w:rPr>
        <w:t xml:space="preserve"> е напр. случая</w:t>
      </w:r>
      <w:r w:rsidR="00037C31" w:rsidRPr="003E1FE3">
        <w:rPr>
          <w:sz w:val="24"/>
          <w:szCs w:val="24"/>
        </w:rPr>
        <w:t>т с отпуските,</w:t>
      </w:r>
      <w:r w:rsidR="00014BF3" w:rsidRPr="003E1FE3">
        <w:rPr>
          <w:sz w:val="24"/>
          <w:szCs w:val="24"/>
        </w:rPr>
        <w:t xml:space="preserve"> те не с</w:t>
      </w:r>
      <w:r w:rsidR="00037C31" w:rsidRPr="003E1FE3">
        <w:rPr>
          <w:sz w:val="24"/>
          <w:szCs w:val="24"/>
        </w:rPr>
        <w:t xml:space="preserve">а изброени в </w:t>
      </w:r>
      <w:r w:rsidR="00014BF3" w:rsidRPr="003E1FE3">
        <w:rPr>
          <w:sz w:val="24"/>
          <w:szCs w:val="24"/>
        </w:rPr>
        <w:t>чл. 212</w:t>
      </w:r>
      <w:r w:rsidR="00037C31" w:rsidRPr="003E1FE3">
        <w:rPr>
          <w:sz w:val="24"/>
          <w:szCs w:val="24"/>
        </w:rPr>
        <w:t>,</w:t>
      </w:r>
      <w:r w:rsidR="00014BF3" w:rsidRPr="003E1FE3">
        <w:rPr>
          <w:sz w:val="24"/>
          <w:szCs w:val="24"/>
        </w:rPr>
        <w:t xml:space="preserve"> ал. 2</w:t>
      </w:r>
      <w:r w:rsidR="00037C31" w:rsidRPr="003E1FE3">
        <w:rPr>
          <w:sz w:val="24"/>
          <w:szCs w:val="24"/>
        </w:rPr>
        <w:t>, и не може този текст</w:t>
      </w:r>
      <w:r w:rsidR="00014BF3" w:rsidRPr="003E1FE3">
        <w:rPr>
          <w:sz w:val="24"/>
          <w:szCs w:val="24"/>
        </w:rPr>
        <w:t xml:space="preserve"> да се раз</w:t>
      </w:r>
      <w:r w:rsidR="00037C31" w:rsidRPr="003E1FE3">
        <w:rPr>
          <w:sz w:val="24"/>
          <w:szCs w:val="24"/>
        </w:rPr>
        <w:t>ширява и за тях, макар</w:t>
      </w:r>
      <w:r w:rsidR="00014BF3" w:rsidRPr="003E1FE3">
        <w:rPr>
          <w:sz w:val="24"/>
          <w:szCs w:val="24"/>
        </w:rPr>
        <w:t xml:space="preserve"> че з</w:t>
      </w:r>
      <w:r w:rsidR="00037C31" w:rsidRPr="003E1FE3">
        <w:rPr>
          <w:sz w:val="24"/>
          <w:szCs w:val="24"/>
        </w:rPr>
        <w:t>аповедите за отпуските приличат много на заповедите, изброени в</w:t>
      </w:r>
      <w:r w:rsidR="00014BF3" w:rsidRPr="003E1FE3">
        <w:rPr>
          <w:sz w:val="24"/>
          <w:szCs w:val="24"/>
        </w:rPr>
        <w:t xml:space="preserve"> чл. 212</w:t>
      </w:r>
      <w:r w:rsidR="00037C31" w:rsidRPr="003E1FE3">
        <w:rPr>
          <w:sz w:val="24"/>
          <w:szCs w:val="24"/>
        </w:rPr>
        <w:t>,</w:t>
      </w:r>
      <w:r w:rsidR="00014BF3" w:rsidRPr="003E1FE3">
        <w:rPr>
          <w:sz w:val="24"/>
          <w:szCs w:val="24"/>
        </w:rPr>
        <w:t xml:space="preserve"> ал. 2 </w:t>
      </w:r>
      <w:r w:rsidR="00037C31" w:rsidRPr="003E1FE3">
        <w:rPr>
          <w:sz w:val="24"/>
          <w:szCs w:val="24"/>
        </w:rPr>
        <w:t>З</w:t>
      </w:r>
      <w:r w:rsidR="00014BF3" w:rsidRPr="003E1FE3">
        <w:rPr>
          <w:sz w:val="24"/>
          <w:szCs w:val="24"/>
        </w:rPr>
        <w:t>ак. устр. с</w:t>
      </w:r>
      <w:r w:rsidR="00037C31" w:rsidRPr="003E1FE3">
        <w:rPr>
          <w:sz w:val="24"/>
          <w:szCs w:val="24"/>
        </w:rPr>
        <w:t>ъд. ВАС</w:t>
      </w:r>
      <w:r w:rsidR="00014BF3" w:rsidRPr="003E1FE3">
        <w:rPr>
          <w:sz w:val="24"/>
          <w:szCs w:val="24"/>
        </w:rPr>
        <w:t>, именно защото изключението на чл. 212</w:t>
      </w:r>
      <w:r w:rsidR="00037C31" w:rsidRPr="003E1FE3">
        <w:rPr>
          <w:sz w:val="24"/>
          <w:szCs w:val="24"/>
        </w:rPr>
        <w:t>,</w:t>
      </w:r>
      <w:r w:rsidR="00014BF3" w:rsidRPr="003E1FE3">
        <w:rPr>
          <w:sz w:val="24"/>
          <w:szCs w:val="24"/>
        </w:rPr>
        <w:t xml:space="preserve"> ал. 2 тр</w:t>
      </w:r>
      <w:r w:rsidR="00037C31" w:rsidRPr="003E1FE3">
        <w:rPr>
          <w:sz w:val="24"/>
          <w:szCs w:val="24"/>
        </w:rPr>
        <w:t>я</w:t>
      </w:r>
      <w:r w:rsidR="00014BF3" w:rsidRPr="003E1FE3">
        <w:rPr>
          <w:sz w:val="24"/>
          <w:szCs w:val="24"/>
        </w:rPr>
        <w:t>бва да се тълкува ограничително, мо</w:t>
      </w:r>
      <w:r w:rsidR="00037C31" w:rsidRPr="003E1FE3">
        <w:rPr>
          <w:sz w:val="24"/>
          <w:szCs w:val="24"/>
        </w:rPr>
        <w:t>же да се обявява за компетентен</w:t>
      </w:r>
      <w:r w:rsidR="00014BF3" w:rsidRPr="003E1FE3">
        <w:rPr>
          <w:sz w:val="24"/>
          <w:szCs w:val="24"/>
        </w:rPr>
        <w:t xml:space="preserve"> </w:t>
      </w:r>
      <w:r w:rsidR="00037C31" w:rsidRPr="003E1FE3">
        <w:rPr>
          <w:sz w:val="24"/>
          <w:szCs w:val="24"/>
        </w:rPr>
        <w:t>п</w:t>
      </w:r>
      <w:r w:rsidR="00014BF3" w:rsidRPr="003E1FE3">
        <w:rPr>
          <w:sz w:val="24"/>
          <w:szCs w:val="24"/>
        </w:rPr>
        <w:t>о отм</w:t>
      </w:r>
      <w:r w:rsidR="00037C31" w:rsidRPr="003E1FE3">
        <w:rPr>
          <w:sz w:val="24"/>
          <w:szCs w:val="24"/>
        </w:rPr>
        <w:t>яната на заповедите за отпуск или на отказа за отпуск</w:t>
      </w:r>
      <w:r w:rsidR="00014BF3" w:rsidRPr="003E1FE3">
        <w:rPr>
          <w:sz w:val="24"/>
          <w:szCs w:val="24"/>
        </w:rPr>
        <w:t>, и да произнесе дори отм</w:t>
      </w:r>
      <w:r w:rsidR="00037C31" w:rsidRPr="003E1FE3">
        <w:rPr>
          <w:sz w:val="24"/>
          <w:szCs w:val="24"/>
        </w:rPr>
        <w:t>я</w:t>
      </w:r>
      <w:r w:rsidR="00014BF3" w:rsidRPr="003E1FE3">
        <w:rPr>
          <w:sz w:val="24"/>
          <w:szCs w:val="24"/>
        </w:rPr>
        <w:t>на, стига да има нарушено н</w:t>
      </w:r>
      <w:r w:rsidR="00037C31" w:rsidRPr="003E1FE3">
        <w:rPr>
          <w:sz w:val="24"/>
          <w:szCs w:val="24"/>
        </w:rPr>
        <w:t>я</w:t>
      </w:r>
      <w:r w:rsidR="00014BF3" w:rsidRPr="003E1FE3">
        <w:rPr>
          <w:sz w:val="24"/>
          <w:szCs w:val="24"/>
        </w:rPr>
        <w:t>кое право или н</w:t>
      </w:r>
      <w:r w:rsidR="00037C31" w:rsidRPr="003E1FE3">
        <w:rPr>
          <w:sz w:val="24"/>
          <w:szCs w:val="24"/>
        </w:rPr>
        <w:t>якой закон</w:t>
      </w:r>
      <w:r w:rsidR="00014BF3" w:rsidRPr="003E1FE3">
        <w:rPr>
          <w:sz w:val="24"/>
          <w:szCs w:val="24"/>
        </w:rPr>
        <w:t xml:space="preserve"> с тези актове.</w:t>
      </w:r>
    </w:p>
    <w:p w:rsidR="00037C31" w:rsidRPr="003E1FE3" w:rsidRDefault="00037C31" w:rsidP="003E1FE3">
      <w:pPr>
        <w:pStyle w:val="Bodytext20"/>
        <w:shd w:val="clear" w:color="auto" w:fill="auto"/>
        <w:spacing w:line="240" w:lineRule="auto"/>
        <w:ind w:firstLine="709"/>
        <w:jc w:val="both"/>
        <w:rPr>
          <w:sz w:val="24"/>
          <w:szCs w:val="24"/>
        </w:rPr>
      </w:pPr>
    </w:p>
    <w:p w:rsidR="00014BF3" w:rsidRPr="003E1FE3" w:rsidRDefault="00014BF3" w:rsidP="003E1FE3">
      <w:pPr>
        <w:pStyle w:val="Bodytext20"/>
        <w:shd w:val="clear" w:color="auto" w:fill="auto"/>
        <w:spacing w:line="240" w:lineRule="auto"/>
        <w:ind w:firstLine="709"/>
        <w:jc w:val="both"/>
        <w:rPr>
          <w:b/>
          <w:i/>
          <w:sz w:val="24"/>
          <w:szCs w:val="24"/>
        </w:rPr>
      </w:pPr>
      <w:r w:rsidRPr="003E1FE3">
        <w:rPr>
          <w:b/>
          <w:i/>
          <w:sz w:val="24"/>
          <w:szCs w:val="24"/>
        </w:rPr>
        <w:t xml:space="preserve">2. Приложение на принципа </w:t>
      </w:r>
      <w:r w:rsidR="00037C31" w:rsidRPr="003E1FE3">
        <w:rPr>
          <w:b/>
          <w:i/>
          <w:sz w:val="24"/>
          <w:szCs w:val="24"/>
        </w:rPr>
        <w:t>върху компетентност</w:t>
      </w:r>
      <w:r w:rsidRPr="003E1FE3">
        <w:rPr>
          <w:b/>
          <w:i/>
          <w:sz w:val="24"/>
          <w:szCs w:val="24"/>
        </w:rPr>
        <w:t>та</w:t>
      </w:r>
    </w:p>
    <w:p w:rsidR="00037C31" w:rsidRPr="003E1FE3" w:rsidRDefault="00037C31" w:rsidP="003E1FE3">
      <w:pPr>
        <w:pStyle w:val="Bodytext20"/>
        <w:shd w:val="clear" w:color="auto" w:fill="auto"/>
        <w:spacing w:line="240" w:lineRule="auto"/>
        <w:ind w:firstLine="709"/>
        <w:jc w:val="both"/>
        <w:rPr>
          <w:sz w:val="24"/>
          <w:szCs w:val="24"/>
        </w:rPr>
      </w:pPr>
    </w:p>
    <w:p w:rsidR="00A663FD" w:rsidRPr="003E1FE3" w:rsidRDefault="004A05C8" w:rsidP="003E1FE3">
      <w:pPr>
        <w:pStyle w:val="Bodytext20"/>
        <w:shd w:val="clear" w:color="auto" w:fill="auto"/>
        <w:spacing w:line="240" w:lineRule="auto"/>
        <w:ind w:firstLine="709"/>
        <w:jc w:val="both"/>
        <w:rPr>
          <w:sz w:val="24"/>
          <w:szCs w:val="24"/>
        </w:rPr>
      </w:pPr>
      <w:r w:rsidRPr="003E1FE3">
        <w:rPr>
          <w:sz w:val="24"/>
          <w:szCs w:val="24"/>
        </w:rPr>
        <w:t>Нещо повече: тълкуван</w:t>
      </w:r>
      <w:r w:rsidR="00014BF3" w:rsidRPr="003E1FE3">
        <w:rPr>
          <w:sz w:val="24"/>
          <w:szCs w:val="24"/>
        </w:rPr>
        <w:t xml:space="preserve"> </w:t>
      </w:r>
      <w:r w:rsidR="00014BF3" w:rsidRPr="003E1FE3">
        <w:rPr>
          <w:rStyle w:val="Bodytext2Italic"/>
          <w:sz w:val="24"/>
          <w:szCs w:val="24"/>
        </w:rPr>
        <w:t>ограничително</w:t>
      </w:r>
      <w:r w:rsidR="00014BF3" w:rsidRPr="003E1FE3">
        <w:rPr>
          <w:sz w:val="24"/>
          <w:szCs w:val="24"/>
        </w:rPr>
        <w:t xml:space="preserve"> текст</w:t>
      </w:r>
      <w:r w:rsidRPr="003E1FE3">
        <w:rPr>
          <w:sz w:val="24"/>
          <w:szCs w:val="24"/>
        </w:rPr>
        <w:t>ът</w:t>
      </w:r>
      <w:r w:rsidR="00014BF3" w:rsidRPr="003E1FE3">
        <w:rPr>
          <w:sz w:val="24"/>
          <w:szCs w:val="24"/>
        </w:rPr>
        <w:t xml:space="preserve"> на чл. 212</w:t>
      </w:r>
      <w:r w:rsidRPr="003E1FE3">
        <w:rPr>
          <w:sz w:val="24"/>
          <w:szCs w:val="24"/>
        </w:rPr>
        <w:t>,</w:t>
      </w:r>
      <w:r w:rsidR="00014BF3" w:rsidRPr="003E1FE3">
        <w:rPr>
          <w:sz w:val="24"/>
          <w:szCs w:val="24"/>
        </w:rPr>
        <w:t xml:space="preserve"> ал. 2 </w:t>
      </w:r>
      <w:r w:rsidRPr="003E1FE3">
        <w:rPr>
          <w:sz w:val="24"/>
          <w:szCs w:val="24"/>
        </w:rPr>
        <w:t>З</w:t>
      </w:r>
      <w:r w:rsidR="00014BF3" w:rsidRPr="003E1FE3">
        <w:rPr>
          <w:sz w:val="24"/>
          <w:szCs w:val="24"/>
        </w:rPr>
        <w:t>ак. устр. с</w:t>
      </w:r>
      <w:r w:rsidRPr="003E1FE3">
        <w:rPr>
          <w:sz w:val="24"/>
          <w:szCs w:val="24"/>
        </w:rPr>
        <w:t>ъ</w:t>
      </w:r>
      <w:r w:rsidR="00014BF3" w:rsidRPr="003E1FE3">
        <w:rPr>
          <w:sz w:val="24"/>
          <w:szCs w:val="24"/>
        </w:rPr>
        <w:t>д., тр</w:t>
      </w:r>
      <w:r w:rsidRPr="003E1FE3">
        <w:rPr>
          <w:sz w:val="24"/>
          <w:szCs w:val="24"/>
        </w:rPr>
        <w:t>я</w:t>
      </w:r>
      <w:r w:rsidR="00014BF3" w:rsidRPr="003E1FE3">
        <w:rPr>
          <w:sz w:val="24"/>
          <w:szCs w:val="24"/>
        </w:rPr>
        <w:t>бва да се приеме, че с</w:t>
      </w:r>
      <w:r w:rsidRPr="003E1FE3">
        <w:rPr>
          <w:sz w:val="24"/>
          <w:szCs w:val="24"/>
        </w:rPr>
        <w:t>а подсъдни пред ВАС</w:t>
      </w:r>
      <w:r w:rsidR="00014BF3" w:rsidRPr="003E1FE3">
        <w:rPr>
          <w:sz w:val="24"/>
          <w:szCs w:val="24"/>
        </w:rPr>
        <w:t xml:space="preserve"> в</w:t>
      </w:r>
      <w:r w:rsidRPr="003E1FE3">
        <w:rPr>
          <w:sz w:val="24"/>
          <w:szCs w:val="24"/>
        </w:rPr>
        <w:t>сички административни актове, с</w:t>
      </w:r>
      <w:r w:rsidR="00014BF3" w:rsidRPr="003E1FE3">
        <w:rPr>
          <w:sz w:val="24"/>
          <w:szCs w:val="24"/>
        </w:rPr>
        <w:t xml:space="preserve"> които се упражнява </w:t>
      </w:r>
      <w:r w:rsidR="00014BF3" w:rsidRPr="003E1FE3">
        <w:rPr>
          <w:rStyle w:val="Bodytext2Italic"/>
          <w:sz w:val="24"/>
          <w:szCs w:val="24"/>
        </w:rPr>
        <w:t xml:space="preserve">не </w:t>
      </w:r>
      <w:r w:rsidRPr="003E1FE3">
        <w:rPr>
          <w:rStyle w:val="Bodytext2Italic"/>
          <w:sz w:val="24"/>
          <w:szCs w:val="24"/>
        </w:rPr>
        <w:t>пряко</w:t>
      </w:r>
      <w:r w:rsidR="00014BF3" w:rsidRPr="003E1FE3">
        <w:rPr>
          <w:sz w:val="24"/>
          <w:szCs w:val="24"/>
        </w:rPr>
        <w:t xml:space="preserve"> назначаване, уволняване, пре</w:t>
      </w:r>
      <w:r w:rsidR="00014BF3" w:rsidRPr="003E1FE3">
        <w:rPr>
          <w:sz w:val="24"/>
          <w:szCs w:val="24"/>
        </w:rPr>
        <w:softHyphen/>
        <w:t xml:space="preserve">местване и пр. на чиновници, а се упражнява само </w:t>
      </w:r>
      <w:r w:rsidRPr="003E1FE3">
        <w:rPr>
          <w:rStyle w:val="Bodytext2Italic"/>
          <w:sz w:val="24"/>
          <w:szCs w:val="24"/>
        </w:rPr>
        <w:t>контрол</w:t>
      </w:r>
      <w:r w:rsidR="00014BF3" w:rsidRPr="003E1FE3">
        <w:rPr>
          <w:rStyle w:val="Bodytext2Italic"/>
          <w:sz w:val="24"/>
          <w:szCs w:val="24"/>
        </w:rPr>
        <w:t xml:space="preserve">, </w:t>
      </w:r>
      <w:r w:rsidRPr="003E1FE3">
        <w:rPr>
          <w:sz w:val="24"/>
          <w:szCs w:val="24"/>
        </w:rPr>
        <w:t>административен</w:t>
      </w:r>
      <w:r w:rsidR="00014BF3" w:rsidRPr="003E1FE3">
        <w:rPr>
          <w:sz w:val="24"/>
          <w:szCs w:val="24"/>
        </w:rPr>
        <w:t xml:space="preserve"> конт</w:t>
      </w:r>
      <w:r w:rsidRPr="003E1FE3">
        <w:rPr>
          <w:sz w:val="24"/>
          <w:szCs w:val="24"/>
        </w:rPr>
        <w:t>рол</w:t>
      </w:r>
      <w:r w:rsidR="00014BF3" w:rsidRPr="003E1FE3">
        <w:rPr>
          <w:sz w:val="24"/>
          <w:szCs w:val="24"/>
        </w:rPr>
        <w:t xml:space="preserve"> върху подобни назначавания</w:t>
      </w:r>
      <w:r w:rsidRPr="003E1FE3">
        <w:rPr>
          <w:sz w:val="24"/>
          <w:szCs w:val="24"/>
        </w:rPr>
        <w:t>, вършени напр. от</w:t>
      </w:r>
      <w:r w:rsidR="00014BF3" w:rsidRPr="003E1FE3">
        <w:rPr>
          <w:sz w:val="24"/>
          <w:szCs w:val="24"/>
        </w:rPr>
        <w:t xml:space="preserve"> самоуправителни тела. На това </w:t>
      </w:r>
      <w:r w:rsidRPr="003E1FE3">
        <w:rPr>
          <w:sz w:val="24"/>
          <w:szCs w:val="24"/>
        </w:rPr>
        <w:t>основание, ако може да има спор</w:t>
      </w:r>
      <w:r w:rsidR="00014BF3" w:rsidRPr="003E1FE3">
        <w:rPr>
          <w:sz w:val="24"/>
          <w:szCs w:val="24"/>
        </w:rPr>
        <w:t xml:space="preserve"> да ли е </w:t>
      </w:r>
      <w:r w:rsidRPr="003E1FE3">
        <w:rPr>
          <w:sz w:val="24"/>
          <w:szCs w:val="24"/>
        </w:rPr>
        <w:t>подсъдно на ВАС</w:t>
      </w:r>
      <w:r w:rsidR="00014BF3" w:rsidRPr="003E1FE3">
        <w:rPr>
          <w:sz w:val="24"/>
          <w:szCs w:val="24"/>
        </w:rPr>
        <w:t xml:space="preserve"> едно решение на общ</w:t>
      </w:r>
      <w:r w:rsidRPr="003E1FE3">
        <w:rPr>
          <w:sz w:val="24"/>
          <w:szCs w:val="24"/>
        </w:rPr>
        <w:t>ински съвет</w:t>
      </w:r>
      <w:r w:rsidR="00014BF3" w:rsidRPr="003E1FE3">
        <w:rPr>
          <w:sz w:val="24"/>
          <w:szCs w:val="24"/>
        </w:rPr>
        <w:t xml:space="preserve"> за избиране </w:t>
      </w:r>
      <w:r w:rsidR="00DB09C8" w:rsidRPr="003E1FE3">
        <w:rPr>
          <w:sz w:val="24"/>
          <w:szCs w:val="24"/>
        </w:rPr>
        <w:t xml:space="preserve">на кмета </w:t>
      </w:r>
      <w:r w:rsidRPr="003E1FE3">
        <w:rPr>
          <w:sz w:val="24"/>
          <w:szCs w:val="24"/>
        </w:rPr>
        <w:t>–</w:t>
      </w:r>
      <w:r w:rsidR="00DB09C8" w:rsidRPr="003E1FE3">
        <w:rPr>
          <w:sz w:val="24"/>
          <w:szCs w:val="24"/>
        </w:rPr>
        <w:t>назначение на кмета</w:t>
      </w:r>
      <w:r w:rsidR="00A9203D">
        <w:rPr>
          <w:rStyle w:val="FootnoteReference"/>
          <w:sz w:val="24"/>
          <w:szCs w:val="24"/>
        </w:rPr>
        <w:footnoteReference w:id="22"/>
      </w:r>
      <w:r w:rsidR="00014BF3" w:rsidRPr="003E1FE3">
        <w:rPr>
          <w:sz w:val="24"/>
          <w:szCs w:val="24"/>
        </w:rPr>
        <w:t>, то за акта на минист</w:t>
      </w:r>
      <w:r w:rsidR="00A9203D">
        <w:rPr>
          <w:sz w:val="24"/>
          <w:szCs w:val="24"/>
        </w:rPr>
        <w:t>ъ</w:t>
      </w:r>
      <w:r w:rsidR="00014BF3" w:rsidRPr="003E1FE3">
        <w:rPr>
          <w:sz w:val="24"/>
          <w:szCs w:val="24"/>
        </w:rPr>
        <w:t>ра н</w:t>
      </w:r>
      <w:r w:rsidR="00A9203D">
        <w:rPr>
          <w:sz w:val="24"/>
          <w:szCs w:val="24"/>
        </w:rPr>
        <w:t>а</w:t>
      </w:r>
      <w:r w:rsidR="00014BF3" w:rsidRPr="003E1FE3">
        <w:rPr>
          <w:sz w:val="24"/>
          <w:szCs w:val="24"/>
        </w:rPr>
        <w:t xml:space="preserve"> в</w:t>
      </w:r>
      <w:r w:rsidRPr="003E1FE3">
        <w:rPr>
          <w:sz w:val="24"/>
          <w:szCs w:val="24"/>
        </w:rPr>
        <w:t>ъ</w:t>
      </w:r>
      <w:r w:rsidR="00014BF3" w:rsidRPr="003E1FE3">
        <w:rPr>
          <w:sz w:val="24"/>
          <w:szCs w:val="24"/>
        </w:rPr>
        <w:t>трешнит</w:t>
      </w:r>
      <w:r w:rsidRPr="003E1FE3">
        <w:rPr>
          <w:sz w:val="24"/>
          <w:szCs w:val="24"/>
        </w:rPr>
        <w:t>е</w:t>
      </w:r>
      <w:r w:rsidR="00014BF3" w:rsidRPr="003E1FE3">
        <w:rPr>
          <w:sz w:val="24"/>
          <w:szCs w:val="24"/>
        </w:rPr>
        <w:t xml:space="preserve"> раб</w:t>
      </w:r>
      <w:r w:rsidRPr="003E1FE3">
        <w:rPr>
          <w:sz w:val="24"/>
          <w:szCs w:val="24"/>
        </w:rPr>
        <w:t>оти, с</w:t>
      </w:r>
      <w:r w:rsidR="00014BF3" w:rsidRPr="003E1FE3">
        <w:rPr>
          <w:sz w:val="24"/>
          <w:szCs w:val="24"/>
        </w:rPr>
        <w:t xml:space="preserve"> който упражнява администр</w:t>
      </w:r>
      <w:r w:rsidRPr="003E1FE3">
        <w:rPr>
          <w:sz w:val="24"/>
          <w:szCs w:val="24"/>
        </w:rPr>
        <w:t>ативен контрол</w:t>
      </w:r>
      <w:r w:rsidR="00DB09C8" w:rsidRPr="003E1FE3">
        <w:rPr>
          <w:sz w:val="24"/>
          <w:szCs w:val="24"/>
        </w:rPr>
        <w:t xml:space="preserve"> върху това из</w:t>
      </w:r>
      <w:r w:rsidR="00014BF3" w:rsidRPr="003E1FE3">
        <w:rPr>
          <w:sz w:val="24"/>
          <w:szCs w:val="24"/>
        </w:rPr>
        <w:t>биране, въ</w:t>
      </w:r>
      <w:r w:rsidRPr="003E1FE3">
        <w:rPr>
          <w:sz w:val="24"/>
          <w:szCs w:val="24"/>
        </w:rPr>
        <w:t>рху това решение на съвета спор</w:t>
      </w:r>
      <w:r w:rsidR="00014BF3" w:rsidRPr="003E1FE3">
        <w:rPr>
          <w:sz w:val="24"/>
          <w:szCs w:val="24"/>
        </w:rPr>
        <w:t xml:space="preserve"> не може да става </w:t>
      </w:r>
      <w:r w:rsidRPr="003E1FE3">
        <w:rPr>
          <w:sz w:val="24"/>
          <w:szCs w:val="24"/>
        </w:rPr>
        <w:t xml:space="preserve">– </w:t>
      </w:r>
      <w:r w:rsidR="00014BF3" w:rsidRPr="003E1FE3">
        <w:rPr>
          <w:sz w:val="24"/>
          <w:szCs w:val="24"/>
        </w:rPr>
        <w:t>той е подс</w:t>
      </w:r>
      <w:r w:rsidRPr="003E1FE3">
        <w:rPr>
          <w:sz w:val="24"/>
          <w:szCs w:val="24"/>
        </w:rPr>
        <w:t>ъден на ВА</w:t>
      </w:r>
      <w:r w:rsidR="00014BF3" w:rsidRPr="003E1FE3">
        <w:rPr>
          <w:sz w:val="24"/>
          <w:szCs w:val="24"/>
        </w:rPr>
        <w:t>С</w:t>
      </w:r>
      <w:r w:rsidR="0016018A">
        <w:rPr>
          <w:rStyle w:val="FootnoteReference"/>
          <w:sz w:val="24"/>
          <w:szCs w:val="24"/>
        </w:rPr>
        <w:footnoteReference w:id="23"/>
      </w:r>
      <w:r w:rsidR="00014BF3" w:rsidRPr="003E1FE3">
        <w:rPr>
          <w:sz w:val="24"/>
          <w:szCs w:val="24"/>
        </w:rPr>
        <w:t>.</w:t>
      </w:r>
      <w:r w:rsidRPr="003E1FE3">
        <w:rPr>
          <w:sz w:val="24"/>
          <w:szCs w:val="24"/>
        </w:rPr>
        <w:t xml:space="preserve"> </w:t>
      </w:r>
      <w:r w:rsidR="00014BF3" w:rsidRPr="003E1FE3">
        <w:rPr>
          <w:sz w:val="24"/>
          <w:szCs w:val="24"/>
        </w:rPr>
        <w:t>С</w:t>
      </w:r>
      <w:r w:rsidRPr="003E1FE3">
        <w:rPr>
          <w:sz w:val="24"/>
          <w:szCs w:val="24"/>
        </w:rPr>
        <w:t>ъ</w:t>
      </w:r>
      <w:r w:rsidR="00014BF3" w:rsidRPr="003E1FE3">
        <w:rPr>
          <w:sz w:val="24"/>
          <w:szCs w:val="24"/>
        </w:rPr>
        <w:t xml:space="preserve">щото се отнася и до акта на </w:t>
      </w:r>
      <w:r w:rsidR="00014BF3" w:rsidRPr="003E1FE3">
        <w:rPr>
          <w:sz w:val="24"/>
          <w:szCs w:val="24"/>
        </w:rPr>
        <w:lastRenderedPageBreak/>
        <w:t xml:space="preserve">окр. учил. </w:t>
      </w:r>
      <w:r w:rsidRPr="003E1FE3">
        <w:rPr>
          <w:sz w:val="24"/>
          <w:szCs w:val="24"/>
        </w:rPr>
        <w:t xml:space="preserve">инспектор, </w:t>
      </w:r>
      <w:r w:rsidR="0099048E" w:rsidRPr="003E1FE3">
        <w:rPr>
          <w:sz w:val="24"/>
          <w:szCs w:val="24"/>
        </w:rPr>
        <w:t>с</w:t>
      </w:r>
      <w:r w:rsidRPr="003E1FE3">
        <w:rPr>
          <w:sz w:val="24"/>
          <w:szCs w:val="24"/>
        </w:rPr>
        <w:t xml:space="preserve"> който упражнява административен контрол</w:t>
      </w:r>
      <w:r w:rsidR="00A663FD" w:rsidRPr="003E1FE3">
        <w:rPr>
          <w:sz w:val="24"/>
          <w:szCs w:val="24"/>
        </w:rPr>
        <w:t xml:space="preserve"> </w:t>
      </w:r>
      <w:r w:rsidRPr="003E1FE3">
        <w:rPr>
          <w:sz w:val="24"/>
          <w:szCs w:val="24"/>
        </w:rPr>
        <w:t xml:space="preserve">– </w:t>
      </w:r>
      <w:r w:rsidR="00EC3168">
        <w:rPr>
          <w:sz w:val="24"/>
          <w:szCs w:val="24"/>
        </w:rPr>
        <w:t>о</w:t>
      </w:r>
      <w:r w:rsidR="00A663FD" w:rsidRPr="003E1FE3">
        <w:rPr>
          <w:sz w:val="24"/>
          <w:szCs w:val="24"/>
        </w:rPr>
        <w:t>добрява решението на училищ</w:t>
      </w:r>
      <w:r w:rsidR="00A663FD" w:rsidRPr="003E1FE3">
        <w:rPr>
          <w:sz w:val="24"/>
          <w:szCs w:val="24"/>
        </w:rPr>
        <w:softHyphen/>
        <w:t>ното настоят</w:t>
      </w:r>
      <w:r w:rsidRPr="003E1FE3">
        <w:rPr>
          <w:sz w:val="24"/>
          <w:szCs w:val="24"/>
        </w:rPr>
        <w:t>елство за назначение на редовен учите</w:t>
      </w:r>
      <w:r w:rsidR="00A9203D">
        <w:rPr>
          <w:sz w:val="24"/>
          <w:szCs w:val="24"/>
        </w:rPr>
        <w:t>л</w:t>
      </w:r>
      <w:r w:rsidRPr="003E1FE3">
        <w:rPr>
          <w:sz w:val="24"/>
          <w:szCs w:val="24"/>
        </w:rPr>
        <w:t xml:space="preserve"> с</w:t>
      </w:r>
      <w:r w:rsidR="00A663FD" w:rsidRPr="003E1FE3">
        <w:rPr>
          <w:sz w:val="24"/>
          <w:szCs w:val="24"/>
        </w:rPr>
        <w:t xml:space="preserve"> постановление.</w:t>
      </w:r>
    </w:p>
    <w:p w:rsidR="004A05C8" w:rsidRPr="003E1FE3" w:rsidRDefault="004A05C8" w:rsidP="003E1FE3">
      <w:pPr>
        <w:pStyle w:val="Bodytext20"/>
        <w:shd w:val="clear" w:color="auto" w:fill="auto"/>
        <w:spacing w:line="240" w:lineRule="auto"/>
        <w:ind w:firstLine="709"/>
        <w:jc w:val="both"/>
        <w:rPr>
          <w:sz w:val="24"/>
          <w:szCs w:val="24"/>
        </w:rPr>
      </w:pPr>
      <w:r w:rsidRPr="003E1FE3">
        <w:rPr>
          <w:sz w:val="24"/>
          <w:szCs w:val="24"/>
        </w:rPr>
        <w:t>В случая, макар</w:t>
      </w:r>
      <w:r w:rsidR="00A663FD" w:rsidRPr="003E1FE3">
        <w:rPr>
          <w:sz w:val="24"/>
          <w:szCs w:val="24"/>
        </w:rPr>
        <w:t xml:space="preserve"> че се </w:t>
      </w:r>
      <w:r w:rsidRPr="003E1FE3">
        <w:rPr>
          <w:sz w:val="24"/>
          <w:szCs w:val="24"/>
        </w:rPr>
        <w:t>засяга из</w:t>
      </w:r>
      <w:r w:rsidR="00A663FD" w:rsidRPr="003E1FE3">
        <w:rPr>
          <w:sz w:val="24"/>
          <w:szCs w:val="24"/>
        </w:rPr>
        <w:t xml:space="preserve"> основа едно назна</w:t>
      </w:r>
      <w:r w:rsidRPr="003E1FE3">
        <w:rPr>
          <w:sz w:val="24"/>
          <w:szCs w:val="24"/>
        </w:rPr>
        <w:softHyphen/>
        <w:t>чение, не се атакува самият акт</w:t>
      </w:r>
      <w:r w:rsidR="00A663FD" w:rsidRPr="003E1FE3">
        <w:rPr>
          <w:sz w:val="24"/>
          <w:szCs w:val="24"/>
        </w:rPr>
        <w:t xml:space="preserve"> на назначение на учителя. Жалбата е отправена срещу акта на администрати</w:t>
      </w:r>
      <w:r w:rsidRPr="003E1FE3">
        <w:rPr>
          <w:sz w:val="24"/>
          <w:szCs w:val="24"/>
        </w:rPr>
        <w:t>вния контрол на окр. учил. инспектор, макар че в</w:t>
      </w:r>
      <w:r w:rsidR="00A663FD" w:rsidRPr="003E1FE3">
        <w:rPr>
          <w:sz w:val="24"/>
          <w:szCs w:val="24"/>
        </w:rPr>
        <w:t xml:space="preserve"> края на краи</w:t>
      </w:r>
      <w:r w:rsidR="00A663FD" w:rsidRPr="003E1FE3">
        <w:rPr>
          <w:sz w:val="24"/>
          <w:szCs w:val="24"/>
        </w:rPr>
        <w:softHyphen/>
        <w:t>щата ще се отрази върху назначението</w:t>
      </w:r>
      <w:r w:rsidR="002A2360" w:rsidRPr="003E1FE3">
        <w:rPr>
          <w:sz w:val="24"/>
          <w:szCs w:val="24"/>
        </w:rPr>
        <w:t xml:space="preserve"> на тоз</w:t>
      </w:r>
      <w:r w:rsidR="00A9203D">
        <w:rPr>
          <w:sz w:val="24"/>
          <w:szCs w:val="24"/>
        </w:rPr>
        <w:t>и</w:t>
      </w:r>
      <w:r w:rsidR="002A2360" w:rsidRPr="003E1FE3">
        <w:rPr>
          <w:sz w:val="24"/>
          <w:szCs w:val="24"/>
        </w:rPr>
        <w:t xml:space="preserve"> чиновник</w:t>
      </w:r>
      <w:r w:rsidR="001419A3">
        <w:rPr>
          <w:rStyle w:val="FootnoteReference"/>
          <w:sz w:val="24"/>
          <w:szCs w:val="24"/>
        </w:rPr>
        <w:footnoteReference w:id="24"/>
      </w:r>
      <w:r w:rsidRPr="003E1FE3">
        <w:rPr>
          <w:sz w:val="24"/>
          <w:szCs w:val="24"/>
        </w:rPr>
        <w:t>.</w:t>
      </w:r>
      <w:bookmarkStart w:id="3" w:name="bookmark5"/>
    </w:p>
    <w:p w:rsidR="004A05C8" w:rsidRPr="003E1FE3" w:rsidRDefault="004A05C8" w:rsidP="003E1FE3">
      <w:pPr>
        <w:pStyle w:val="Bodytext20"/>
        <w:shd w:val="clear" w:color="auto" w:fill="auto"/>
        <w:spacing w:line="240" w:lineRule="auto"/>
        <w:ind w:firstLine="709"/>
        <w:jc w:val="both"/>
        <w:rPr>
          <w:sz w:val="24"/>
          <w:szCs w:val="24"/>
        </w:rPr>
      </w:pPr>
    </w:p>
    <w:p w:rsidR="00A663FD" w:rsidRPr="003E1FE3" w:rsidRDefault="00DD6C21" w:rsidP="003E1FE3">
      <w:pPr>
        <w:pStyle w:val="Bodytext20"/>
        <w:shd w:val="clear" w:color="auto" w:fill="auto"/>
        <w:spacing w:line="240" w:lineRule="auto"/>
        <w:ind w:firstLine="709"/>
        <w:jc w:val="both"/>
        <w:rPr>
          <w:b/>
          <w:i/>
          <w:sz w:val="24"/>
          <w:szCs w:val="24"/>
        </w:rPr>
      </w:pPr>
      <w:r w:rsidRPr="003E1FE3">
        <w:rPr>
          <w:rStyle w:val="Heading6NotItalic"/>
          <w:b/>
          <w:sz w:val="24"/>
          <w:szCs w:val="24"/>
          <w:lang w:val="en-US"/>
        </w:rPr>
        <w:t>3</w:t>
      </w:r>
      <w:r w:rsidR="00A663FD" w:rsidRPr="003E1FE3">
        <w:rPr>
          <w:rStyle w:val="Heading6NotItalic"/>
          <w:b/>
          <w:sz w:val="24"/>
          <w:szCs w:val="24"/>
        </w:rPr>
        <w:t>.</w:t>
      </w:r>
      <w:r w:rsidR="00A663FD" w:rsidRPr="003E1FE3">
        <w:rPr>
          <w:rStyle w:val="Heading6NotItalic"/>
          <w:b/>
          <w:i w:val="0"/>
          <w:sz w:val="24"/>
          <w:szCs w:val="24"/>
        </w:rPr>
        <w:t xml:space="preserve"> </w:t>
      </w:r>
      <w:r w:rsidR="004A05C8" w:rsidRPr="003E1FE3">
        <w:rPr>
          <w:b/>
          <w:i/>
          <w:sz w:val="24"/>
          <w:szCs w:val="24"/>
        </w:rPr>
        <w:t>ВАС</w:t>
      </w:r>
      <w:r w:rsidR="00A663FD" w:rsidRPr="003E1FE3">
        <w:rPr>
          <w:b/>
          <w:i/>
          <w:sz w:val="24"/>
          <w:szCs w:val="24"/>
        </w:rPr>
        <w:t xml:space="preserve"> и ра</w:t>
      </w:r>
      <w:r w:rsidR="00A15215" w:rsidRPr="003E1FE3">
        <w:rPr>
          <w:b/>
          <w:i/>
          <w:sz w:val="24"/>
          <w:szCs w:val="24"/>
        </w:rPr>
        <w:t>зликата между избиран</w:t>
      </w:r>
      <w:r w:rsidR="004A05C8" w:rsidRPr="003E1FE3">
        <w:rPr>
          <w:b/>
          <w:i/>
          <w:sz w:val="24"/>
          <w:szCs w:val="24"/>
        </w:rPr>
        <w:t>и</w:t>
      </w:r>
      <w:r w:rsidR="00A15215" w:rsidRPr="003E1FE3">
        <w:rPr>
          <w:b/>
          <w:i/>
          <w:sz w:val="24"/>
          <w:szCs w:val="24"/>
        </w:rPr>
        <w:t xml:space="preserve"> и назна</w:t>
      </w:r>
      <w:r w:rsidR="00A663FD" w:rsidRPr="003E1FE3">
        <w:rPr>
          <w:b/>
          <w:i/>
          <w:sz w:val="24"/>
          <w:szCs w:val="24"/>
        </w:rPr>
        <w:t>чаван</w:t>
      </w:r>
      <w:r w:rsidR="004A05C8" w:rsidRPr="003E1FE3">
        <w:rPr>
          <w:b/>
          <w:i/>
          <w:sz w:val="24"/>
          <w:szCs w:val="24"/>
        </w:rPr>
        <w:t>и</w:t>
      </w:r>
      <w:r w:rsidR="00A663FD" w:rsidRPr="003E1FE3">
        <w:rPr>
          <w:b/>
          <w:i/>
          <w:sz w:val="24"/>
          <w:szCs w:val="24"/>
        </w:rPr>
        <w:t xml:space="preserve"> чиновници</w:t>
      </w:r>
      <w:bookmarkEnd w:id="3"/>
    </w:p>
    <w:p w:rsidR="004A05C8" w:rsidRPr="003E1FE3" w:rsidRDefault="004A05C8" w:rsidP="003E1FE3">
      <w:pPr>
        <w:pStyle w:val="Bodytext20"/>
        <w:shd w:val="clear" w:color="auto" w:fill="auto"/>
        <w:spacing w:line="240" w:lineRule="auto"/>
        <w:ind w:firstLine="709"/>
        <w:jc w:val="both"/>
        <w:rPr>
          <w:sz w:val="24"/>
          <w:szCs w:val="24"/>
        </w:rPr>
      </w:pPr>
    </w:p>
    <w:p w:rsidR="00763DCD" w:rsidRPr="003E1FE3" w:rsidRDefault="0099048E" w:rsidP="003E1FE3">
      <w:pPr>
        <w:pStyle w:val="Bodytext20"/>
        <w:shd w:val="clear" w:color="auto" w:fill="auto"/>
        <w:spacing w:line="240" w:lineRule="auto"/>
        <w:ind w:firstLine="709"/>
        <w:jc w:val="both"/>
        <w:rPr>
          <w:sz w:val="24"/>
          <w:szCs w:val="24"/>
        </w:rPr>
      </w:pPr>
      <w:r w:rsidRPr="003E1FE3">
        <w:rPr>
          <w:sz w:val="24"/>
          <w:szCs w:val="24"/>
        </w:rPr>
        <w:t>Върховният</w:t>
      </w:r>
      <w:r w:rsidR="00A663FD" w:rsidRPr="003E1FE3">
        <w:rPr>
          <w:sz w:val="24"/>
          <w:szCs w:val="24"/>
        </w:rPr>
        <w:t xml:space="preserve"> </w:t>
      </w:r>
      <w:r w:rsidRPr="003E1FE3">
        <w:rPr>
          <w:sz w:val="24"/>
          <w:szCs w:val="24"/>
        </w:rPr>
        <w:t>административан</w:t>
      </w:r>
      <w:r w:rsidR="00A663FD" w:rsidRPr="003E1FE3">
        <w:rPr>
          <w:sz w:val="24"/>
          <w:szCs w:val="24"/>
        </w:rPr>
        <w:t xml:space="preserve"> </w:t>
      </w:r>
      <w:r w:rsidRPr="003E1FE3">
        <w:rPr>
          <w:sz w:val="24"/>
          <w:szCs w:val="24"/>
        </w:rPr>
        <w:t>съд</w:t>
      </w:r>
      <w:r w:rsidR="00A663FD" w:rsidRPr="003E1FE3">
        <w:rPr>
          <w:sz w:val="24"/>
          <w:szCs w:val="24"/>
        </w:rPr>
        <w:t xml:space="preserve">, като прокарва една разлика между </w:t>
      </w:r>
      <w:r w:rsidRPr="003E1FE3">
        <w:rPr>
          <w:sz w:val="24"/>
          <w:szCs w:val="24"/>
        </w:rPr>
        <w:t>назначаван и избиран чиновник</w:t>
      </w:r>
      <w:r w:rsidR="00A663FD" w:rsidRPr="003E1FE3">
        <w:rPr>
          <w:sz w:val="24"/>
          <w:szCs w:val="24"/>
        </w:rPr>
        <w:t xml:space="preserve">, и като се основава на чл. 218 </w:t>
      </w:r>
      <w:r w:rsidRPr="003E1FE3">
        <w:rPr>
          <w:sz w:val="24"/>
          <w:szCs w:val="24"/>
        </w:rPr>
        <w:t>З</w:t>
      </w:r>
      <w:r w:rsidR="00A663FD" w:rsidRPr="003E1FE3">
        <w:rPr>
          <w:sz w:val="24"/>
          <w:szCs w:val="24"/>
        </w:rPr>
        <w:t>ак. устр. с</w:t>
      </w:r>
      <w:r w:rsidRPr="003E1FE3">
        <w:rPr>
          <w:sz w:val="24"/>
          <w:szCs w:val="24"/>
        </w:rPr>
        <w:t>ъд., че в случаи на избори за кмет</w:t>
      </w:r>
      <w:r w:rsidR="00A663FD" w:rsidRPr="003E1FE3">
        <w:rPr>
          <w:sz w:val="24"/>
          <w:szCs w:val="24"/>
        </w:rPr>
        <w:t xml:space="preserve"> се касаело до преценяване на</w:t>
      </w:r>
      <w:r w:rsidRPr="003E1FE3">
        <w:rPr>
          <w:sz w:val="24"/>
          <w:szCs w:val="24"/>
        </w:rPr>
        <w:t xml:space="preserve"> законоус</w:t>
      </w:r>
      <w:r w:rsidRPr="003E1FE3">
        <w:rPr>
          <w:sz w:val="24"/>
          <w:szCs w:val="24"/>
        </w:rPr>
        <w:softHyphen/>
        <w:t>тановени форми на вот</w:t>
      </w:r>
      <w:r w:rsidR="00A663FD" w:rsidRPr="003E1FE3">
        <w:rPr>
          <w:sz w:val="24"/>
          <w:szCs w:val="24"/>
        </w:rPr>
        <w:t>, а не пр</w:t>
      </w:r>
      <w:r w:rsidRPr="003E1FE3">
        <w:rPr>
          <w:sz w:val="24"/>
          <w:szCs w:val="24"/>
        </w:rPr>
        <w:t>яко за административен акт</w:t>
      </w:r>
      <w:r w:rsidR="00A663FD" w:rsidRPr="003E1FE3">
        <w:rPr>
          <w:sz w:val="24"/>
          <w:szCs w:val="24"/>
        </w:rPr>
        <w:t xml:space="preserve"> на назначение или уволнение, се обявява за ко</w:t>
      </w:r>
      <w:r w:rsidRPr="003E1FE3">
        <w:rPr>
          <w:sz w:val="24"/>
          <w:szCs w:val="24"/>
        </w:rPr>
        <w:t>мпентентен да се занимае с правилност</w:t>
      </w:r>
      <w:r w:rsidR="00A663FD" w:rsidRPr="003E1FE3">
        <w:rPr>
          <w:sz w:val="24"/>
          <w:szCs w:val="24"/>
        </w:rPr>
        <w:t>та на т</w:t>
      </w:r>
      <w:r w:rsidRPr="003E1FE3">
        <w:rPr>
          <w:sz w:val="24"/>
          <w:szCs w:val="24"/>
        </w:rPr>
        <w:t>е</w:t>
      </w:r>
      <w:r w:rsidR="00A663FD" w:rsidRPr="003E1FE3">
        <w:rPr>
          <w:sz w:val="24"/>
          <w:szCs w:val="24"/>
        </w:rPr>
        <w:t>зи решения на общинския съвет</w:t>
      </w:r>
      <w:r w:rsidR="00767B67">
        <w:rPr>
          <w:rStyle w:val="FootnoteReference"/>
          <w:sz w:val="24"/>
          <w:szCs w:val="24"/>
        </w:rPr>
        <w:footnoteReference w:id="25"/>
      </w:r>
      <w:r w:rsidRPr="003E1FE3">
        <w:rPr>
          <w:sz w:val="24"/>
          <w:szCs w:val="24"/>
        </w:rPr>
        <w:t xml:space="preserve">. Това становище на ВАС </w:t>
      </w:r>
      <w:r w:rsidR="00A663FD" w:rsidRPr="003E1FE3">
        <w:rPr>
          <w:sz w:val="24"/>
          <w:szCs w:val="24"/>
        </w:rPr>
        <w:t>е извънре</w:t>
      </w:r>
      <w:r w:rsidR="00763DCD" w:rsidRPr="003E1FE3">
        <w:rPr>
          <w:sz w:val="24"/>
          <w:szCs w:val="24"/>
        </w:rPr>
        <w:t xml:space="preserve">дно полезно и рационално, като се има </w:t>
      </w:r>
      <w:r w:rsidRPr="003E1FE3">
        <w:rPr>
          <w:sz w:val="24"/>
          <w:szCs w:val="24"/>
        </w:rPr>
        <w:t>предвид</w:t>
      </w:r>
      <w:r w:rsidRPr="003E1FE3">
        <w:rPr>
          <w:rStyle w:val="Bodytext2Tahoma75ptSmallCapsSpacing0pt"/>
          <w:rFonts w:ascii="Times New Roman" w:hAnsi="Times New Roman" w:cs="Times New Roman"/>
          <w:spacing w:val="0"/>
          <w:sz w:val="24"/>
          <w:szCs w:val="24"/>
        </w:rPr>
        <w:t xml:space="preserve"> </w:t>
      </w:r>
      <w:r w:rsidRPr="003E1FE3">
        <w:rPr>
          <w:sz w:val="24"/>
          <w:szCs w:val="24"/>
        </w:rPr>
        <w:t>нуждата, на която е извикан</w:t>
      </w:r>
      <w:r w:rsidR="00763DCD" w:rsidRPr="003E1FE3">
        <w:rPr>
          <w:sz w:val="24"/>
          <w:szCs w:val="24"/>
        </w:rPr>
        <w:t xml:space="preserve"> да отговаря контрол</w:t>
      </w:r>
      <w:r w:rsidRPr="003E1FE3">
        <w:rPr>
          <w:sz w:val="24"/>
          <w:szCs w:val="24"/>
        </w:rPr>
        <w:t>ът</w:t>
      </w:r>
      <w:r w:rsidR="00763DCD" w:rsidRPr="003E1FE3">
        <w:rPr>
          <w:sz w:val="24"/>
          <w:szCs w:val="24"/>
        </w:rPr>
        <w:t xml:space="preserve"> на администра</w:t>
      </w:r>
      <w:r w:rsidR="00763DCD" w:rsidRPr="003E1FE3">
        <w:rPr>
          <w:sz w:val="24"/>
          <w:szCs w:val="24"/>
        </w:rPr>
        <w:softHyphen/>
        <w:t>тивното правос</w:t>
      </w:r>
      <w:r w:rsidRPr="003E1FE3">
        <w:rPr>
          <w:sz w:val="24"/>
          <w:szCs w:val="24"/>
        </w:rPr>
        <w:t>ъ</w:t>
      </w:r>
      <w:r w:rsidR="00763DCD" w:rsidRPr="003E1FE3">
        <w:rPr>
          <w:sz w:val="24"/>
          <w:szCs w:val="24"/>
        </w:rPr>
        <w:t xml:space="preserve">дие. Но то </w:t>
      </w:r>
      <w:r w:rsidRPr="003E1FE3">
        <w:rPr>
          <w:sz w:val="24"/>
          <w:szCs w:val="24"/>
        </w:rPr>
        <w:t>има и юридическа предпоставка в изложения по-горе принцип, че некомпетентността на ВАС по чл. 212, ал. 2</w:t>
      </w:r>
      <w:r w:rsidR="00763DCD" w:rsidRPr="003E1FE3">
        <w:rPr>
          <w:sz w:val="24"/>
          <w:szCs w:val="24"/>
        </w:rPr>
        <w:t xml:space="preserve"> </w:t>
      </w:r>
      <w:r w:rsidRPr="003E1FE3">
        <w:rPr>
          <w:sz w:val="24"/>
          <w:szCs w:val="24"/>
        </w:rPr>
        <w:t>З</w:t>
      </w:r>
      <w:r w:rsidR="00763DCD" w:rsidRPr="003E1FE3">
        <w:rPr>
          <w:sz w:val="24"/>
          <w:szCs w:val="24"/>
        </w:rPr>
        <w:t>ак. устр. с</w:t>
      </w:r>
      <w:r w:rsidRPr="003E1FE3">
        <w:rPr>
          <w:sz w:val="24"/>
          <w:szCs w:val="24"/>
        </w:rPr>
        <w:t>ъ</w:t>
      </w:r>
      <w:r w:rsidR="00763DCD" w:rsidRPr="003E1FE3">
        <w:rPr>
          <w:sz w:val="24"/>
          <w:szCs w:val="24"/>
        </w:rPr>
        <w:t>д. тр</w:t>
      </w:r>
      <w:r w:rsidRPr="003E1FE3">
        <w:rPr>
          <w:sz w:val="24"/>
          <w:szCs w:val="24"/>
        </w:rPr>
        <w:t>я</w:t>
      </w:r>
      <w:r w:rsidR="00763DCD" w:rsidRPr="003E1FE3">
        <w:rPr>
          <w:sz w:val="24"/>
          <w:szCs w:val="24"/>
        </w:rPr>
        <w:t xml:space="preserve">бва, като едно изключение, да се тълкува винаги </w:t>
      </w:r>
      <w:r w:rsidR="00763DCD" w:rsidRPr="003E1FE3">
        <w:rPr>
          <w:rStyle w:val="Bodytext2Italic"/>
          <w:sz w:val="24"/>
          <w:szCs w:val="24"/>
        </w:rPr>
        <w:t>ограничително.</w:t>
      </w:r>
    </w:p>
    <w:p w:rsidR="00763DCD" w:rsidRPr="003E1FE3" w:rsidRDefault="0099048E" w:rsidP="003E1FE3">
      <w:pPr>
        <w:pStyle w:val="Bodytext20"/>
        <w:shd w:val="clear" w:color="auto" w:fill="auto"/>
        <w:spacing w:line="240" w:lineRule="auto"/>
        <w:ind w:firstLine="709"/>
        <w:jc w:val="both"/>
        <w:rPr>
          <w:sz w:val="24"/>
          <w:szCs w:val="24"/>
        </w:rPr>
      </w:pPr>
      <w:r w:rsidRPr="003E1FE3">
        <w:rPr>
          <w:sz w:val="24"/>
          <w:szCs w:val="24"/>
        </w:rPr>
        <w:t>В становището на ВАС да не смята, че зако</w:t>
      </w:r>
      <w:r w:rsidR="00763DCD" w:rsidRPr="003E1FE3">
        <w:rPr>
          <w:sz w:val="24"/>
          <w:szCs w:val="24"/>
        </w:rPr>
        <w:t>нода</w:t>
      </w:r>
      <w:r w:rsidRPr="003E1FE3">
        <w:rPr>
          <w:sz w:val="24"/>
          <w:szCs w:val="24"/>
        </w:rPr>
        <w:t>телят е третирал еднакво назначенията с админи</w:t>
      </w:r>
      <w:r w:rsidRPr="003E1FE3">
        <w:rPr>
          <w:sz w:val="24"/>
          <w:szCs w:val="24"/>
        </w:rPr>
        <w:softHyphen/>
        <w:t>стративен акт на едноличен орган на публична власт</w:t>
      </w:r>
      <w:r w:rsidR="00763DCD" w:rsidRPr="003E1FE3">
        <w:rPr>
          <w:sz w:val="24"/>
          <w:szCs w:val="24"/>
        </w:rPr>
        <w:t xml:space="preserve"> </w:t>
      </w:r>
      <w:r w:rsidRPr="003E1FE3">
        <w:rPr>
          <w:sz w:val="24"/>
          <w:szCs w:val="24"/>
        </w:rPr>
        <w:t>–</w:t>
      </w:r>
      <w:r w:rsidR="00763DCD" w:rsidRPr="003E1FE3">
        <w:rPr>
          <w:sz w:val="24"/>
          <w:szCs w:val="24"/>
        </w:rPr>
        <w:t>обикнове</w:t>
      </w:r>
      <w:r w:rsidRPr="003E1FE3">
        <w:rPr>
          <w:sz w:val="24"/>
          <w:szCs w:val="24"/>
        </w:rPr>
        <w:t>но назначение, и назначението с акт на много</w:t>
      </w:r>
      <w:r w:rsidRPr="003E1FE3">
        <w:rPr>
          <w:sz w:val="24"/>
          <w:szCs w:val="24"/>
        </w:rPr>
        <w:softHyphen/>
        <w:t>личен орган на публична власт</w:t>
      </w:r>
      <w:r w:rsidR="00763DCD" w:rsidRPr="003E1FE3">
        <w:rPr>
          <w:sz w:val="24"/>
          <w:szCs w:val="24"/>
        </w:rPr>
        <w:t xml:space="preserve"> </w:t>
      </w:r>
      <w:r w:rsidRPr="003E1FE3">
        <w:rPr>
          <w:sz w:val="24"/>
          <w:szCs w:val="24"/>
        </w:rPr>
        <w:t>–избор, и да твърди, че мисъл</w:t>
      </w:r>
      <w:r w:rsidR="00763DCD" w:rsidRPr="003E1FE3">
        <w:rPr>
          <w:sz w:val="24"/>
          <w:szCs w:val="24"/>
        </w:rPr>
        <w:t>та на законодателя е била да ограничи т</w:t>
      </w:r>
      <w:r w:rsidRPr="003E1FE3">
        <w:rPr>
          <w:sz w:val="24"/>
          <w:szCs w:val="24"/>
        </w:rPr>
        <w:t>ъ</w:t>
      </w:r>
      <w:r w:rsidR="00763DCD" w:rsidRPr="003E1FE3">
        <w:rPr>
          <w:sz w:val="24"/>
          <w:szCs w:val="24"/>
        </w:rPr>
        <w:t>жбит</w:t>
      </w:r>
      <w:r w:rsidRPr="003E1FE3">
        <w:rPr>
          <w:sz w:val="24"/>
          <w:szCs w:val="24"/>
        </w:rPr>
        <w:t>е</w:t>
      </w:r>
      <w:r w:rsidR="00763DCD" w:rsidRPr="003E1FE3">
        <w:rPr>
          <w:sz w:val="24"/>
          <w:szCs w:val="24"/>
        </w:rPr>
        <w:t xml:space="preserve"> за отм</w:t>
      </w:r>
      <w:r w:rsidR="00EC3168">
        <w:rPr>
          <w:sz w:val="24"/>
          <w:szCs w:val="24"/>
        </w:rPr>
        <w:t>я</w:t>
      </w:r>
      <w:r w:rsidRPr="003E1FE3">
        <w:rPr>
          <w:sz w:val="24"/>
          <w:szCs w:val="24"/>
        </w:rPr>
        <w:t>на пред</w:t>
      </w:r>
      <w:r w:rsidR="00763DCD" w:rsidRPr="003E1FE3">
        <w:rPr>
          <w:sz w:val="24"/>
          <w:szCs w:val="24"/>
        </w:rPr>
        <w:t xml:space="preserve"> с</w:t>
      </w:r>
      <w:r w:rsidRPr="003E1FE3">
        <w:rPr>
          <w:sz w:val="24"/>
          <w:szCs w:val="24"/>
        </w:rPr>
        <w:t>ъ</w:t>
      </w:r>
      <w:r w:rsidR="00763DCD" w:rsidRPr="003E1FE3">
        <w:rPr>
          <w:sz w:val="24"/>
          <w:szCs w:val="24"/>
        </w:rPr>
        <w:t>да само за първит</w:t>
      </w:r>
      <w:r w:rsidRPr="003E1FE3">
        <w:rPr>
          <w:sz w:val="24"/>
          <w:szCs w:val="24"/>
        </w:rPr>
        <w:t>е</w:t>
      </w:r>
      <w:r w:rsidR="00763DCD" w:rsidRPr="003E1FE3">
        <w:rPr>
          <w:sz w:val="24"/>
          <w:szCs w:val="24"/>
        </w:rPr>
        <w:t>, има и друго основа</w:t>
      </w:r>
      <w:r w:rsidR="00763DCD" w:rsidRPr="003E1FE3">
        <w:rPr>
          <w:sz w:val="24"/>
          <w:szCs w:val="24"/>
        </w:rPr>
        <w:softHyphen/>
        <w:t>ние. И то не само, защото думата „назна</w:t>
      </w:r>
      <w:r w:rsidRPr="003E1FE3">
        <w:rPr>
          <w:sz w:val="24"/>
          <w:szCs w:val="24"/>
        </w:rPr>
        <w:t>чение“ е употребява</w:t>
      </w:r>
      <w:r w:rsidRPr="003E1FE3">
        <w:rPr>
          <w:sz w:val="24"/>
          <w:szCs w:val="24"/>
        </w:rPr>
        <w:softHyphen/>
        <w:t>на винаги в практиката само в първи</w:t>
      </w:r>
      <w:r w:rsidR="00EC3168">
        <w:rPr>
          <w:sz w:val="24"/>
          <w:szCs w:val="24"/>
        </w:rPr>
        <w:t>я смисъл</w:t>
      </w:r>
      <w:r w:rsidRPr="003E1FE3">
        <w:rPr>
          <w:sz w:val="24"/>
          <w:szCs w:val="24"/>
        </w:rPr>
        <w:t>, а не когато се касае до назначение с акт на многоличен орган</w:t>
      </w:r>
      <w:r w:rsidR="00763DCD" w:rsidRPr="003E1FE3">
        <w:rPr>
          <w:sz w:val="24"/>
          <w:szCs w:val="24"/>
        </w:rPr>
        <w:t xml:space="preserve"> на публ</w:t>
      </w:r>
      <w:r w:rsidRPr="003E1FE3">
        <w:rPr>
          <w:sz w:val="24"/>
          <w:szCs w:val="24"/>
        </w:rPr>
        <w:t>ичната власт, т.е. избор</w:t>
      </w:r>
      <w:r w:rsidR="00763DCD" w:rsidRPr="003E1FE3">
        <w:rPr>
          <w:sz w:val="24"/>
          <w:szCs w:val="24"/>
        </w:rPr>
        <w:t>; но и защото цялата на</w:t>
      </w:r>
      <w:r w:rsidR="00763DCD" w:rsidRPr="003E1FE3">
        <w:rPr>
          <w:sz w:val="24"/>
          <w:szCs w:val="24"/>
        </w:rPr>
        <w:softHyphen/>
        <w:t>ша изборна система</w:t>
      </w:r>
      <w:r w:rsidRPr="003E1FE3">
        <w:rPr>
          <w:sz w:val="24"/>
          <w:szCs w:val="24"/>
        </w:rPr>
        <w:t xml:space="preserve"> почива на пълната обжалваемост пред съд</w:t>
      </w:r>
      <w:r w:rsidR="00763DCD" w:rsidRPr="003E1FE3">
        <w:rPr>
          <w:sz w:val="24"/>
          <w:szCs w:val="24"/>
        </w:rPr>
        <w:t xml:space="preserve"> на </w:t>
      </w:r>
      <w:r w:rsidR="00763DCD" w:rsidRPr="003E1FE3">
        <w:rPr>
          <w:rStyle w:val="Bodytext2Italic"/>
          <w:sz w:val="24"/>
          <w:szCs w:val="24"/>
        </w:rPr>
        <w:t>назначенията</w:t>
      </w:r>
      <w:r w:rsidR="00763DCD" w:rsidRPr="003E1FE3">
        <w:rPr>
          <w:sz w:val="24"/>
          <w:szCs w:val="24"/>
        </w:rPr>
        <w:t xml:space="preserve"> </w:t>
      </w:r>
      <w:r w:rsidRPr="003E1FE3">
        <w:rPr>
          <w:sz w:val="24"/>
          <w:szCs w:val="24"/>
        </w:rPr>
        <w:t>– по избор</w:t>
      </w:r>
      <w:r w:rsidR="00763DCD" w:rsidRPr="003E1FE3">
        <w:rPr>
          <w:sz w:val="24"/>
          <w:szCs w:val="24"/>
        </w:rPr>
        <w:t xml:space="preserve"> за народни представи</w:t>
      </w:r>
      <w:r w:rsidR="00763DCD" w:rsidRPr="003E1FE3">
        <w:rPr>
          <w:sz w:val="24"/>
          <w:szCs w:val="24"/>
        </w:rPr>
        <w:softHyphen/>
        <w:t>тели, на окр</w:t>
      </w:r>
      <w:r w:rsidRPr="003E1FE3">
        <w:rPr>
          <w:sz w:val="24"/>
          <w:szCs w:val="24"/>
        </w:rPr>
        <w:t>ъ</w:t>
      </w:r>
      <w:r w:rsidR="00763DCD" w:rsidRPr="003E1FE3">
        <w:rPr>
          <w:sz w:val="24"/>
          <w:szCs w:val="24"/>
        </w:rPr>
        <w:t>жни и общински съветници, и ако и т</w:t>
      </w:r>
      <w:r w:rsidRPr="003E1FE3">
        <w:rPr>
          <w:sz w:val="24"/>
          <w:szCs w:val="24"/>
        </w:rPr>
        <w:t>е</w:t>
      </w:r>
      <w:r w:rsidR="00763DCD" w:rsidRPr="003E1FE3">
        <w:rPr>
          <w:sz w:val="24"/>
          <w:szCs w:val="24"/>
        </w:rPr>
        <w:t>зи</w:t>
      </w:r>
      <w:r w:rsidRPr="003E1FE3">
        <w:rPr>
          <w:sz w:val="24"/>
          <w:szCs w:val="24"/>
        </w:rPr>
        <w:t xml:space="preserve"> ак</w:t>
      </w:r>
      <w:r w:rsidRPr="003E1FE3">
        <w:rPr>
          <w:sz w:val="24"/>
          <w:szCs w:val="24"/>
        </w:rPr>
        <w:softHyphen/>
        <w:t>тове на назначение по избор</w:t>
      </w:r>
      <w:r w:rsidR="00763DCD" w:rsidRPr="003E1FE3">
        <w:rPr>
          <w:sz w:val="24"/>
          <w:szCs w:val="24"/>
        </w:rPr>
        <w:t xml:space="preserve"> </w:t>
      </w:r>
      <w:r w:rsidRPr="003E1FE3">
        <w:rPr>
          <w:sz w:val="24"/>
          <w:szCs w:val="24"/>
        </w:rPr>
        <w:t xml:space="preserve">– без </w:t>
      </w:r>
      <w:r w:rsidR="00763DCD" w:rsidRPr="003E1FE3">
        <w:rPr>
          <w:sz w:val="24"/>
          <w:szCs w:val="24"/>
        </w:rPr>
        <w:t>разл</w:t>
      </w:r>
      <w:r w:rsidRPr="003E1FE3">
        <w:rPr>
          <w:sz w:val="24"/>
          <w:szCs w:val="24"/>
        </w:rPr>
        <w:t>ика на какъв избор</w:t>
      </w:r>
      <w:r w:rsidR="00763DCD" w:rsidRPr="003E1FE3">
        <w:rPr>
          <w:sz w:val="24"/>
          <w:szCs w:val="24"/>
        </w:rPr>
        <w:t xml:space="preserve"> </w:t>
      </w:r>
      <w:r w:rsidRPr="003E1FE3">
        <w:rPr>
          <w:sz w:val="24"/>
          <w:szCs w:val="24"/>
        </w:rPr>
        <w:t>– би искал</w:t>
      </w:r>
      <w:r w:rsidR="00763DCD" w:rsidRPr="003E1FE3">
        <w:rPr>
          <w:sz w:val="24"/>
          <w:szCs w:val="24"/>
        </w:rPr>
        <w:t xml:space="preserve"> да ограничи, той би тр</w:t>
      </w:r>
      <w:r w:rsidRPr="003E1FE3">
        <w:rPr>
          <w:sz w:val="24"/>
          <w:szCs w:val="24"/>
        </w:rPr>
        <w:t>я</w:t>
      </w:r>
      <w:r w:rsidR="00763DCD" w:rsidRPr="003E1FE3">
        <w:rPr>
          <w:sz w:val="24"/>
          <w:szCs w:val="24"/>
        </w:rPr>
        <w:t>бвал</w:t>
      </w:r>
      <w:r w:rsidRPr="003E1FE3">
        <w:rPr>
          <w:sz w:val="24"/>
          <w:szCs w:val="24"/>
        </w:rPr>
        <w:t>о да го заяви изрично. Това е в</w:t>
      </w:r>
      <w:r w:rsidR="00763DCD" w:rsidRPr="003E1FE3">
        <w:rPr>
          <w:sz w:val="24"/>
          <w:szCs w:val="24"/>
        </w:rPr>
        <w:t xml:space="preserve"> духа на ц</w:t>
      </w:r>
      <w:r w:rsidRPr="003E1FE3">
        <w:rPr>
          <w:sz w:val="24"/>
          <w:szCs w:val="24"/>
        </w:rPr>
        <w:t>я</w:t>
      </w:r>
      <w:r w:rsidR="00763DCD" w:rsidRPr="003E1FE3">
        <w:rPr>
          <w:sz w:val="24"/>
          <w:szCs w:val="24"/>
        </w:rPr>
        <w:t>лото наше законодателство по избори, за Народно събрание и местни само</w:t>
      </w:r>
      <w:r w:rsidRPr="003E1FE3">
        <w:rPr>
          <w:sz w:val="24"/>
          <w:szCs w:val="24"/>
        </w:rPr>
        <w:t>управителни тела и свързаните с</w:t>
      </w:r>
      <w:r w:rsidR="00763DCD" w:rsidRPr="003E1FE3">
        <w:rPr>
          <w:sz w:val="24"/>
          <w:szCs w:val="24"/>
        </w:rPr>
        <w:t xml:space="preserve"> т</w:t>
      </w:r>
      <w:r w:rsidRPr="003E1FE3">
        <w:rPr>
          <w:sz w:val="24"/>
          <w:szCs w:val="24"/>
        </w:rPr>
        <w:t>ях</w:t>
      </w:r>
      <w:r w:rsidR="00763DCD" w:rsidRPr="003E1FE3">
        <w:rPr>
          <w:sz w:val="24"/>
          <w:szCs w:val="24"/>
        </w:rPr>
        <w:t xml:space="preserve"> изборни</w:t>
      </w:r>
      <w:r w:rsidRPr="003E1FE3">
        <w:rPr>
          <w:sz w:val="24"/>
          <w:szCs w:val="24"/>
        </w:rPr>
        <w:t xml:space="preserve"> институции, гдето се касае пак</w:t>
      </w:r>
      <w:r w:rsidR="00763DCD" w:rsidRPr="003E1FE3">
        <w:rPr>
          <w:sz w:val="24"/>
          <w:szCs w:val="24"/>
        </w:rPr>
        <w:t xml:space="preserve"> за из</w:t>
      </w:r>
      <w:r w:rsidRPr="003E1FE3">
        <w:rPr>
          <w:sz w:val="24"/>
          <w:szCs w:val="24"/>
        </w:rPr>
        <w:t>бор</w:t>
      </w:r>
      <w:r w:rsidR="00763DCD" w:rsidRPr="003E1FE3">
        <w:rPr>
          <w:sz w:val="24"/>
          <w:szCs w:val="24"/>
        </w:rPr>
        <w:t xml:space="preserve"> </w:t>
      </w:r>
      <w:r w:rsidRPr="003E1FE3">
        <w:rPr>
          <w:sz w:val="24"/>
          <w:szCs w:val="24"/>
        </w:rPr>
        <w:t>– като избор във</w:t>
      </w:r>
      <w:r w:rsidR="00763DCD" w:rsidRPr="003E1FE3">
        <w:rPr>
          <w:sz w:val="24"/>
          <w:szCs w:val="24"/>
        </w:rPr>
        <w:t xml:space="preserve"> втора степен </w:t>
      </w:r>
      <w:r w:rsidRPr="003E1FE3">
        <w:rPr>
          <w:sz w:val="24"/>
          <w:szCs w:val="24"/>
        </w:rPr>
        <w:t>– както е случая</w:t>
      </w:r>
      <w:r w:rsidR="00EC3168">
        <w:rPr>
          <w:sz w:val="24"/>
          <w:szCs w:val="24"/>
        </w:rPr>
        <w:t>т</w:t>
      </w:r>
      <w:r w:rsidRPr="003E1FE3">
        <w:rPr>
          <w:sz w:val="24"/>
          <w:szCs w:val="24"/>
        </w:rPr>
        <w:t xml:space="preserve"> с избиране кмет</w:t>
      </w:r>
      <w:r w:rsidR="00A15215" w:rsidRPr="003E1FE3">
        <w:rPr>
          <w:sz w:val="24"/>
          <w:szCs w:val="24"/>
        </w:rPr>
        <w:t>, председатели на окр</w:t>
      </w:r>
      <w:r w:rsidRPr="003E1FE3">
        <w:rPr>
          <w:sz w:val="24"/>
          <w:szCs w:val="24"/>
        </w:rPr>
        <w:t>ъжен</w:t>
      </w:r>
      <w:r w:rsidR="00A15215" w:rsidRPr="003E1FE3">
        <w:rPr>
          <w:sz w:val="24"/>
          <w:szCs w:val="24"/>
        </w:rPr>
        <w:t xml:space="preserve"> съвет</w:t>
      </w:r>
      <w:r w:rsidR="00763DCD" w:rsidRPr="003E1FE3">
        <w:rPr>
          <w:sz w:val="24"/>
          <w:szCs w:val="24"/>
        </w:rPr>
        <w:t>, членове на постоянна комисия, председатели на учи</w:t>
      </w:r>
      <w:r w:rsidR="00763DCD" w:rsidRPr="003E1FE3">
        <w:rPr>
          <w:sz w:val="24"/>
          <w:szCs w:val="24"/>
        </w:rPr>
        <w:softHyphen/>
        <w:t>лищно</w:t>
      </w:r>
      <w:r w:rsidRPr="003E1FE3">
        <w:rPr>
          <w:sz w:val="24"/>
          <w:szCs w:val="24"/>
        </w:rPr>
        <w:t xml:space="preserve"> настоятелство, представители в</w:t>
      </w:r>
      <w:r w:rsidR="00763DCD" w:rsidRPr="003E1FE3">
        <w:rPr>
          <w:sz w:val="24"/>
          <w:szCs w:val="24"/>
        </w:rPr>
        <w:t xml:space="preserve"> данъчни комисии, членове на търговски камари и пр. Тия изборни о</w:t>
      </w:r>
      <w:r w:rsidRPr="003E1FE3">
        <w:rPr>
          <w:sz w:val="24"/>
          <w:szCs w:val="24"/>
        </w:rPr>
        <w:t>перации в</w:t>
      </w:r>
      <w:r w:rsidR="00763DCD" w:rsidRPr="003E1FE3">
        <w:rPr>
          <w:sz w:val="24"/>
          <w:szCs w:val="24"/>
        </w:rPr>
        <w:t>с</w:t>
      </w:r>
      <w:r w:rsidRPr="003E1FE3">
        <w:rPr>
          <w:sz w:val="24"/>
          <w:szCs w:val="24"/>
        </w:rPr>
        <w:t>ъщност</w:t>
      </w:r>
      <w:r w:rsidR="00763DCD" w:rsidRPr="003E1FE3">
        <w:rPr>
          <w:sz w:val="24"/>
          <w:szCs w:val="24"/>
        </w:rPr>
        <w:t xml:space="preserve"> по в</w:t>
      </w:r>
      <w:r w:rsidRPr="003E1FE3">
        <w:rPr>
          <w:sz w:val="24"/>
          <w:szCs w:val="24"/>
        </w:rPr>
        <w:t>ъ</w:t>
      </w:r>
      <w:r w:rsidR="00763DCD" w:rsidRPr="003E1FE3">
        <w:rPr>
          <w:sz w:val="24"/>
          <w:szCs w:val="24"/>
        </w:rPr>
        <w:t>трешното си юридическо естество не с</w:t>
      </w:r>
      <w:r w:rsidRPr="003E1FE3">
        <w:rPr>
          <w:sz w:val="24"/>
          <w:szCs w:val="24"/>
        </w:rPr>
        <w:t>а нищо друго освен</w:t>
      </w:r>
      <w:r w:rsidR="00763DCD" w:rsidRPr="003E1FE3">
        <w:rPr>
          <w:sz w:val="24"/>
          <w:szCs w:val="24"/>
        </w:rPr>
        <w:t xml:space="preserve"> условия и форми за изда</w:t>
      </w:r>
      <w:r w:rsidRPr="003E1FE3">
        <w:rPr>
          <w:sz w:val="24"/>
          <w:szCs w:val="24"/>
        </w:rPr>
        <w:t>ването на ад</w:t>
      </w:r>
      <w:r w:rsidRPr="003E1FE3">
        <w:rPr>
          <w:sz w:val="24"/>
          <w:szCs w:val="24"/>
        </w:rPr>
        <w:softHyphen/>
        <w:t>министративния акт; ако последвалият резултат от</w:t>
      </w:r>
      <w:r w:rsidR="00763DCD" w:rsidRPr="003E1FE3">
        <w:rPr>
          <w:sz w:val="24"/>
          <w:szCs w:val="24"/>
        </w:rPr>
        <w:t xml:space="preserve"> тия избор</w:t>
      </w:r>
      <w:r w:rsidRPr="003E1FE3">
        <w:rPr>
          <w:sz w:val="24"/>
          <w:szCs w:val="24"/>
        </w:rPr>
        <w:t>ни операции, на юридически език ще наречем ад</w:t>
      </w:r>
      <w:r w:rsidRPr="003E1FE3">
        <w:rPr>
          <w:sz w:val="24"/>
          <w:szCs w:val="24"/>
        </w:rPr>
        <w:softHyphen/>
        <w:t>министративен акт</w:t>
      </w:r>
      <w:r w:rsidR="00763DCD" w:rsidRPr="003E1FE3">
        <w:rPr>
          <w:sz w:val="24"/>
          <w:szCs w:val="24"/>
        </w:rPr>
        <w:t>, както на</w:t>
      </w:r>
      <w:r w:rsidRPr="003E1FE3">
        <w:rPr>
          <w:sz w:val="24"/>
          <w:szCs w:val="24"/>
        </w:rPr>
        <w:t>й-често, но не винаги е адмистративен актът за назначение на чиновник, а може да бъде и административен акт</w:t>
      </w:r>
      <w:r w:rsidR="00763DCD" w:rsidRPr="003E1FE3">
        <w:rPr>
          <w:sz w:val="24"/>
          <w:szCs w:val="24"/>
        </w:rPr>
        <w:t xml:space="preserve"> за допитване до народа, за одобрение решението на </w:t>
      </w:r>
      <w:r w:rsidRPr="003E1FE3">
        <w:rPr>
          <w:sz w:val="24"/>
          <w:szCs w:val="24"/>
        </w:rPr>
        <w:t>едно тяло</w:t>
      </w:r>
      <w:r w:rsidR="00763DCD" w:rsidRPr="003E1FE3">
        <w:rPr>
          <w:sz w:val="24"/>
          <w:szCs w:val="24"/>
        </w:rPr>
        <w:t>, за посочване хора за известни нечиновнически</w:t>
      </w:r>
      <w:r w:rsidR="00EC3168">
        <w:rPr>
          <w:sz w:val="24"/>
          <w:szCs w:val="24"/>
        </w:rPr>
        <w:t xml:space="preserve"> функции и пр. За всички тия </w:t>
      </w:r>
      <w:r w:rsidR="00EC3168">
        <w:rPr>
          <w:sz w:val="24"/>
          <w:szCs w:val="24"/>
        </w:rPr>
        <w:lastRenderedPageBreak/>
        <w:t>из</w:t>
      </w:r>
      <w:r w:rsidR="00763DCD" w:rsidRPr="003E1FE3">
        <w:rPr>
          <w:sz w:val="24"/>
          <w:szCs w:val="24"/>
        </w:rPr>
        <w:t>борни операции и изборни р</w:t>
      </w:r>
      <w:r w:rsidRPr="003E1FE3">
        <w:rPr>
          <w:sz w:val="24"/>
          <w:szCs w:val="24"/>
        </w:rPr>
        <w:t>езултати, безразлично каква цел</w:t>
      </w:r>
      <w:r w:rsidR="00763DCD" w:rsidRPr="003E1FE3">
        <w:rPr>
          <w:sz w:val="24"/>
          <w:szCs w:val="24"/>
        </w:rPr>
        <w:t xml:space="preserve"> се е гон</w:t>
      </w:r>
      <w:r w:rsidRPr="003E1FE3">
        <w:rPr>
          <w:sz w:val="24"/>
          <w:szCs w:val="24"/>
        </w:rPr>
        <w:t>ело с тях</w:t>
      </w:r>
      <w:r w:rsidR="00763DCD" w:rsidRPr="003E1FE3">
        <w:rPr>
          <w:sz w:val="24"/>
          <w:szCs w:val="24"/>
        </w:rPr>
        <w:t>, админис</w:t>
      </w:r>
      <w:r w:rsidRPr="003E1FE3">
        <w:rPr>
          <w:sz w:val="24"/>
          <w:szCs w:val="24"/>
          <w:lang w:eastAsia="en-US" w:bidi="en-US"/>
        </w:rPr>
        <w:t>т</w:t>
      </w:r>
      <w:r w:rsidR="00763DCD" w:rsidRPr="003E1FE3">
        <w:rPr>
          <w:sz w:val="24"/>
          <w:szCs w:val="24"/>
        </w:rPr>
        <w:t>ративното правос</w:t>
      </w:r>
      <w:r w:rsidRPr="003E1FE3">
        <w:rPr>
          <w:sz w:val="24"/>
          <w:szCs w:val="24"/>
        </w:rPr>
        <w:t>ъдие винаги е било считано в</w:t>
      </w:r>
      <w:r w:rsidR="00763DCD" w:rsidRPr="003E1FE3">
        <w:rPr>
          <w:sz w:val="24"/>
          <w:szCs w:val="24"/>
        </w:rPr>
        <w:t xml:space="preserve"> нашата правна система за необхо</w:t>
      </w:r>
      <w:r w:rsidR="00763DCD" w:rsidRPr="003E1FE3">
        <w:rPr>
          <w:sz w:val="24"/>
          <w:szCs w:val="24"/>
        </w:rPr>
        <w:softHyphen/>
        <w:t xml:space="preserve">дима гаранция </w:t>
      </w:r>
      <w:r w:rsidRPr="003E1FE3">
        <w:rPr>
          <w:sz w:val="24"/>
          <w:szCs w:val="24"/>
        </w:rPr>
        <w:t xml:space="preserve">– </w:t>
      </w:r>
      <w:r w:rsidR="00763DCD" w:rsidRPr="003E1FE3">
        <w:rPr>
          <w:sz w:val="24"/>
          <w:szCs w:val="24"/>
        </w:rPr>
        <w:t>безразлично дали това административно правос</w:t>
      </w:r>
      <w:r w:rsidRPr="003E1FE3">
        <w:rPr>
          <w:sz w:val="24"/>
          <w:szCs w:val="24"/>
        </w:rPr>
        <w:t>ъдие се раздава от</w:t>
      </w:r>
      <w:r w:rsidR="00763DCD" w:rsidRPr="003E1FE3">
        <w:rPr>
          <w:sz w:val="24"/>
          <w:szCs w:val="24"/>
        </w:rPr>
        <w:t xml:space="preserve"> граждански</w:t>
      </w:r>
      <w:r w:rsidRPr="003E1FE3">
        <w:rPr>
          <w:sz w:val="24"/>
          <w:szCs w:val="24"/>
        </w:rPr>
        <w:t>те</w:t>
      </w:r>
      <w:r w:rsidR="00763DCD" w:rsidRPr="003E1FE3">
        <w:rPr>
          <w:sz w:val="24"/>
          <w:szCs w:val="24"/>
        </w:rPr>
        <w:t xml:space="preserve"> с</w:t>
      </w:r>
      <w:r w:rsidRPr="003E1FE3">
        <w:rPr>
          <w:sz w:val="24"/>
          <w:szCs w:val="24"/>
        </w:rPr>
        <w:t>ъ</w:t>
      </w:r>
      <w:r w:rsidR="00763DCD" w:rsidRPr="003E1FE3">
        <w:rPr>
          <w:sz w:val="24"/>
          <w:szCs w:val="24"/>
        </w:rPr>
        <w:t>дилища (избори за о</w:t>
      </w:r>
      <w:r w:rsidRPr="003E1FE3">
        <w:rPr>
          <w:sz w:val="24"/>
          <w:szCs w:val="24"/>
        </w:rPr>
        <w:t>б</w:t>
      </w:r>
      <w:r w:rsidR="00763DCD" w:rsidRPr="003E1FE3">
        <w:rPr>
          <w:sz w:val="24"/>
          <w:szCs w:val="24"/>
        </w:rPr>
        <w:t>щински и окр</w:t>
      </w:r>
      <w:r w:rsidRPr="003E1FE3">
        <w:rPr>
          <w:sz w:val="24"/>
          <w:szCs w:val="24"/>
        </w:rPr>
        <w:t xml:space="preserve">ъжни съветници), от </w:t>
      </w:r>
      <w:r w:rsidR="00763DCD" w:rsidRPr="003E1FE3">
        <w:rPr>
          <w:sz w:val="24"/>
          <w:szCs w:val="24"/>
        </w:rPr>
        <w:t xml:space="preserve">административни </w:t>
      </w:r>
      <w:r w:rsidR="00EC3168">
        <w:rPr>
          <w:sz w:val="24"/>
          <w:szCs w:val="24"/>
        </w:rPr>
        <w:t>юрисдикции</w:t>
      </w:r>
      <w:r w:rsidR="00763DCD" w:rsidRPr="003E1FE3">
        <w:rPr>
          <w:sz w:val="24"/>
          <w:szCs w:val="24"/>
        </w:rPr>
        <w:t xml:space="preserve"> (по операциит</w:t>
      </w:r>
      <w:r w:rsidRPr="003E1FE3">
        <w:rPr>
          <w:sz w:val="24"/>
          <w:szCs w:val="24"/>
        </w:rPr>
        <w:t>е</w:t>
      </w:r>
      <w:r w:rsidR="00763DCD" w:rsidRPr="003E1FE3">
        <w:rPr>
          <w:sz w:val="24"/>
          <w:szCs w:val="24"/>
        </w:rPr>
        <w:t xml:space="preserve"> на референдума</w:t>
      </w:r>
      <w:r w:rsidRPr="003E1FE3">
        <w:rPr>
          <w:sz w:val="24"/>
          <w:szCs w:val="24"/>
        </w:rPr>
        <w:t>,</w:t>
      </w:r>
      <w:r w:rsidR="00763DCD" w:rsidRPr="003E1FE3">
        <w:rPr>
          <w:sz w:val="24"/>
          <w:szCs w:val="24"/>
        </w:rPr>
        <w:t xml:space="preserve"> чл. 10 </w:t>
      </w:r>
      <w:r w:rsidRPr="003E1FE3">
        <w:rPr>
          <w:sz w:val="24"/>
          <w:szCs w:val="24"/>
        </w:rPr>
        <w:t>З</w:t>
      </w:r>
      <w:r w:rsidR="00763DCD" w:rsidRPr="003E1FE3">
        <w:rPr>
          <w:sz w:val="24"/>
          <w:szCs w:val="24"/>
        </w:rPr>
        <w:t>ак. доп. до народа</w:t>
      </w:r>
      <w:r w:rsidR="00536E7C">
        <w:rPr>
          <w:sz w:val="24"/>
          <w:szCs w:val="24"/>
          <w:lang w:val="en-US"/>
        </w:rPr>
        <w:t>)</w:t>
      </w:r>
      <w:r w:rsidR="00763DCD" w:rsidRPr="003E1FE3">
        <w:rPr>
          <w:sz w:val="24"/>
          <w:szCs w:val="24"/>
        </w:rPr>
        <w:t xml:space="preserve"> или на общо основание за всички тия актове, които с</w:t>
      </w:r>
      <w:r w:rsidRPr="003E1FE3">
        <w:rPr>
          <w:sz w:val="24"/>
          <w:szCs w:val="24"/>
        </w:rPr>
        <w:t>а израз</w:t>
      </w:r>
      <w:r w:rsidR="00763DCD" w:rsidRPr="003E1FE3">
        <w:rPr>
          <w:sz w:val="24"/>
          <w:szCs w:val="24"/>
        </w:rPr>
        <w:t xml:space="preserve"> на изборни операции</w:t>
      </w:r>
      <w:r w:rsidRPr="003E1FE3">
        <w:rPr>
          <w:sz w:val="24"/>
          <w:szCs w:val="24"/>
        </w:rPr>
        <w:t>, т.е на многоличен орган</w:t>
      </w:r>
      <w:r w:rsidR="00763DCD" w:rsidRPr="003E1FE3">
        <w:rPr>
          <w:sz w:val="24"/>
          <w:szCs w:val="24"/>
        </w:rPr>
        <w:t xml:space="preserve"> на </w:t>
      </w:r>
      <w:r w:rsidRPr="003E1FE3">
        <w:rPr>
          <w:sz w:val="24"/>
          <w:szCs w:val="24"/>
        </w:rPr>
        <w:t>публична власт</w:t>
      </w:r>
      <w:r w:rsidR="00763DCD" w:rsidRPr="003E1FE3">
        <w:rPr>
          <w:sz w:val="24"/>
          <w:szCs w:val="24"/>
        </w:rPr>
        <w:t xml:space="preserve"> </w:t>
      </w:r>
      <w:r w:rsidRPr="003E1FE3">
        <w:rPr>
          <w:sz w:val="24"/>
          <w:szCs w:val="24"/>
        </w:rPr>
        <w:t xml:space="preserve">– </w:t>
      </w:r>
      <w:r w:rsidR="00763DCD" w:rsidRPr="003E1FE3">
        <w:rPr>
          <w:sz w:val="24"/>
          <w:szCs w:val="24"/>
        </w:rPr>
        <w:t>административното правосъдие</w:t>
      </w:r>
      <w:r w:rsidRPr="003E1FE3">
        <w:rPr>
          <w:sz w:val="24"/>
          <w:szCs w:val="24"/>
        </w:rPr>
        <w:t>, раздавано от ВАС. За да се посочи друг орган</w:t>
      </w:r>
      <w:r w:rsidR="00763DCD" w:rsidRPr="003E1FE3">
        <w:rPr>
          <w:sz w:val="24"/>
          <w:szCs w:val="24"/>
        </w:rPr>
        <w:t xml:space="preserve"> да раз</w:t>
      </w:r>
      <w:r w:rsidR="00763DCD" w:rsidRPr="003E1FE3">
        <w:rPr>
          <w:sz w:val="24"/>
          <w:szCs w:val="24"/>
        </w:rPr>
        <w:softHyphen/>
        <w:t>дава административно правосъдие за тия актове, тр</w:t>
      </w:r>
      <w:r w:rsidRPr="003E1FE3">
        <w:rPr>
          <w:sz w:val="24"/>
          <w:szCs w:val="24"/>
        </w:rPr>
        <w:t>ябва изрично повеление от</w:t>
      </w:r>
      <w:r w:rsidR="00763DCD" w:rsidRPr="003E1FE3">
        <w:rPr>
          <w:sz w:val="24"/>
          <w:szCs w:val="24"/>
        </w:rPr>
        <w:t xml:space="preserve"> н</w:t>
      </w:r>
      <w:r w:rsidRPr="003E1FE3">
        <w:rPr>
          <w:sz w:val="24"/>
          <w:szCs w:val="24"/>
        </w:rPr>
        <w:t>якой текст</w:t>
      </w:r>
      <w:r w:rsidR="00763DCD" w:rsidRPr="003E1FE3">
        <w:rPr>
          <w:sz w:val="24"/>
          <w:szCs w:val="24"/>
        </w:rPr>
        <w:t>. Също и за да се</w:t>
      </w:r>
      <w:r w:rsidRPr="003E1FE3">
        <w:rPr>
          <w:sz w:val="24"/>
          <w:szCs w:val="24"/>
        </w:rPr>
        <w:t xml:space="preserve"> от</w:t>
      </w:r>
      <w:r w:rsidRPr="003E1FE3">
        <w:rPr>
          <w:sz w:val="24"/>
          <w:szCs w:val="24"/>
        </w:rPr>
        <w:softHyphen/>
        <w:t>неме всякаква компетентност</w:t>
      </w:r>
      <w:r w:rsidR="00763DCD" w:rsidRPr="003E1FE3">
        <w:rPr>
          <w:sz w:val="24"/>
          <w:szCs w:val="24"/>
        </w:rPr>
        <w:t xml:space="preserve"> на административото право</w:t>
      </w:r>
      <w:r w:rsidR="00763DCD" w:rsidRPr="003E1FE3">
        <w:rPr>
          <w:sz w:val="24"/>
          <w:szCs w:val="24"/>
        </w:rPr>
        <w:softHyphen/>
        <w:t>съдие да ги преценява и отменява, тр</w:t>
      </w:r>
      <w:r w:rsidRPr="003E1FE3">
        <w:rPr>
          <w:sz w:val="24"/>
          <w:szCs w:val="24"/>
        </w:rPr>
        <w:t>ябва също един специален текст в</w:t>
      </w:r>
      <w:r w:rsidR="00536E7C">
        <w:rPr>
          <w:sz w:val="24"/>
          <w:szCs w:val="24"/>
        </w:rPr>
        <w:t xml:space="preserve"> закона. И ние имаме такъв</w:t>
      </w:r>
      <w:r w:rsidR="00763DCD" w:rsidRPr="003E1FE3">
        <w:rPr>
          <w:sz w:val="24"/>
          <w:szCs w:val="24"/>
        </w:rPr>
        <w:t xml:space="preserve"> прим</w:t>
      </w:r>
      <w:r w:rsidRPr="003E1FE3">
        <w:rPr>
          <w:sz w:val="24"/>
          <w:szCs w:val="24"/>
        </w:rPr>
        <w:t>ер</w:t>
      </w:r>
      <w:r w:rsidR="00763DCD" w:rsidRPr="003E1FE3">
        <w:rPr>
          <w:sz w:val="24"/>
          <w:szCs w:val="24"/>
        </w:rPr>
        <w:t>: обжалванията (контестациит</w:t>
      </w:r>
      <w:r w:rsidRPr="003E1FE3">
        <w:rPr>
          <w:sz w:val="24"/>
          <w:szCs w:val="24"/>
        </w:rPr>
        <w:t>е</w:t>
      </w:r>
      <w:r w:rsidR="00763DCD" w:rsidRPr="003E1FE3">
        <w:rPr>
          <w:sz w:val="24"/>
          <w:szCs w:val="24"/>
        </w:rPr>
        <w:t>) срещу изборнит</w:t>
      </w:r>
      <w:r w:rsidRPr="003E1FE3">
        <w:rPr>
          <w:sz w:val="24"/>
          <w:szCs w:val="24"/>
        </w:rPr>
        <w:t>е</w:t>
      </w:r>
      <w:r w:rsidR="00763DCD" w:rsidRPr="003E1FE3">
        <w:rPr>
          <w:sz w:val="24"/>
          <w:szCs w:val="24"/>
        </w:rPr>
        <w:t xml:space="preserve"> операции за народни представители</w:t>
      </w:r>
      <w:r w:rsidRPr="003E1FE3">
        <w:rPr>
          <w:sz w:val="24"/>
          <w:szCs w:val="24"/>
        </w:rPr>
        <w:t>, т.</w:t>
      </w:r>
      <w:r w:rsidR="00763DCD" w:rsidRPr="003E1FE3">
        <w:rPr>
          <w:sz w:val="24"/>
          <w:szCs w:val="24"/>
        </w:rPr>
        <w:t>е. тъжбит</w:t>
      </w:r>
      <w:r w:rsidRPr="003E1FE3">
        <w:rPr>
          <w:sz w:val="24"/>
          <w:szCs w:val="24"/>
        </w:rPr>
        <w:t>е</w:t>
      </w:r>
      <w:r w:rsidR="00763DCD" w:rsidRPr="003E1FE3">
        <w:rPr>
          <w:sz w:val="24"/>
          <w:szCs w:val="24"/>
        </w:rPr>
        <w:t xml:space="preserve"> срещу административ</w:t>
      </w:r>
      <w:r w:rsidR="00763DCD" w:rsidRPr="003E1FE3">
        <w:rPr>
          <w:sz w:val="24"/>
          <w:szCs w:val="24"/>
        </w:rPr>
        <w:softHyphen/>
        <w:t xml:space="preserve">ните актове </w:t>
      </w:r>
      <w:r w:rsidRPr="003E1FE3">
        <w:rPr>
          <w:sz w:val="24"/>
          <w:szCs w:val="24"/>
        </w:rPr>
        <w:t xml:space="preserve">– </w:t>
      </w:r>
      <w:r w:rsidR="00763DCD" w:rsidRPr="003E1FE3">
        <w:rPr>
          <w:sz w:val="24"/>
          <w:szCs w:val="24"/>
        </w:rPr>
        <w:t>защото т</w:t>
      </w:r>
      <w:r w:rsidRPr="003E1FE3">
        <w:rPr>
          <w:sz w:val="24"/>
          <w:szCs w:val="24"/>
        </w:rPr>
        <w:t>е</w:t>
      </w:r>
      <w:r w:rsidR="00763DCD" w:rsidRPr="003E1FE3">
        <w:rPr>
          <w:sz w:val="24"/>
          <w:szCs w:val="24"/>
        </w:rPr>
        <w:t xml:space="preserve"> с</w:t>
      </w:r>
      <w:r w:rsidRPr="003E1FE3">
        <w:rPr>
          <w:sz w:val="24"/>
          <w:szCs w:val="24"/>
        </w:rPr>
        <w:t xml:space="preserve">а </w:t>
      </w:r>
      <w:r w:rsidR="00763DCD" w:rsidRPr="003E1FE3">
        <w:rPr>
          <w:sz w:val="24"/>
          <w:szCs w:val="24"/>
        </w:rPr>
        <w:t>такива по вътрешното си ес</w:t>
      </w:r>
      <w:r w:rsidR="00763DCD" w:rsidRPr="003E1FE3">
        <w:rPr>
          <w:sz w:val="24"/>
          <w:szCs w:val="24"/>
        </w:rPr>
        <w:softHyphen/>
        <w:t>тество</w:t>
      </w:r>
      <w:r w:rsidR="00767B67">
        <w:rPr>
          <w:rStyle w:val="FootnoteReference"/>
          <w:sz w:val="24"/>
          <w:szCs w:val="24"/>
        </w:rPr>
        <w:footnoteReference w:id="26"/>
      </w:r>
      <w:r w:rsidR="00763DCD" w:rsidRPr="003E1FE3">
        <w:rPr>
          <w:sz w:val="24"/>
          <w:szCs w:val="24"/>
        </w:rPr>
        <w:t xml:space="preserve"> </w:t>
      </w:r>
      <w:r w:rsidRPr="003E1FE3">
        <w:rPr>
          <w:sz w:val="24"/>
          <w:szCs w:val="24"/>
        </w:rPr>
        <w:t xml:space="preserve">– </w:t>
      </w:r>
      <w:r w:rsidR="00536E7C">
        <w:rPr>
          <w:sz w:val="24"/>
          <w:szCs w:val="24"/>
        </w:rPr>
        <w:t>по назначението (избирането)</w:t>
      </w:r>
      <w:r w:rsidRPr="003E1FE3">
        <w:rPr>
          <w:sz w:val="24"/>
          <w:szCs w:val="24"/>
        </w:rPr>
        <w:t xml:space="preserve"> на народните пред</w:t>
      </w:r>
      <w:r w:rsidRPr="003E1FE3">
        <w:rPr>
          <w:sz w:val="24"/>
          <w:szCs w:val="24"/>
        </w:rPr>
        <w:softHyphen/>
        <w:t>ставители от многоличния орган на публична власт, ка</w:t>
      </w:r>
      <w:r w:rsidR="00763DCD" w:rsidRPr="003E1FE3">
        <w:rPr>
          <w:sz w:val="24"/>
          <w:szCs w:val="24"/>
        </w:rPr>
        <w:t>къв</w:t>
      </w:r>
      <w:r w:rsidRPr="003E1FE3">
        <w:rPr>
          <w:sz w:val="24"/>
          <w:szCs w:val="24"/>
        </w:rPr>
        <w:t>то е изборното тело, се подават за разглеждане в</w:t>
      </w:r>
      <w:r w:rsidR="00763DCD" w:rsidRPr="003E1FE3">
        <w:rPr>
          <w:sz w:val="24"/>
          <w:szCs w:val="24"/>
        </w:rPr>
        <w:t xml:space="preserve"> са</w:t>
      </w:r>
      <w:r w:rsidR="00763DCD" w:rsidRPr="003E1FE3">
        <w:rPr>
          <w:sz w:val="24"/>
          <w:szCs w:val="24"/>
        </w:rPr>
        <w:softHyphen/>
        <w:t xml:space="preserve">мото Народно събрание (чл. 124, 125 </w:t>
      </w:r>
      <w:r w:rsidRPr="003E1FE3">
        <w:rPr>
          <w:sz w:val="24"/>
          <w:szCs w:val="24"/>
        </w:rPr>
        <w:t>И</w:t>
      </w:r>
      <w:r w:rsidR="00763DCD" w:rsidRPr="003E1FE3">
        <w:rPr>
          <w:sz w:val="24"/>
          <w:szCs w:val="24"/>
        </w:rPr>
        <w:t>зб. зак.)</w:t>
      </w:r>
    </w:p>
    <w:p w:rsidR="00763DCD" w:rsidRPr="003E1FE3" w:rsidRDefault="00763DCD" w:rsidP="003E1FE3">
      <w:pPr>
        <w:pStyle w:val="Bodytext20"/>
        <w:shd w:val="clear" w:color="auto" w:fill="auto"/>
        <w:spacing w:line="240" w:lineRule="auto"/>
        <w:ind w:firstLine="709"/>
        <w:jc w:val="both"/>
        <w:rPr>
          <w:sz w:val="24"/>
          <w:szCs w:val="24"/>
        </w:rPr>
      </w:pPr>
      <w:r w:rsidRPr="003E1FE3">
        <w:rPr>
          <w:sz w:val="24"/>
          <w:szCs w:val="24"/>
        </w:rPr>
        <w:t>Ето защо при това тълкуване може да се приеме, че на общо о</w:t>
      </w:r>
      <w:r w:rsidR="0099048E" w:rsidRPr="003E1FE3">
        <w:rPr>
          <w:sz w:val="24"/>
          <w:szCs w:val="24"/>
        </w:rPr>
        <w:t>снование, при липса на противен текст, ВАС е длъжен</w:t>
      </w:r>
      <w:r w:rsidRPr="003E1FE3">
        <w:rPr>
          <w:sz w:val="24"/>
          <w:szCs w:val="24"/>
        </w:rPr>
        <w:t xml:space="preserve"> да се про</w:t>
      </w:r>
      <w:r w:rsidR="0099048E" w:rsidRPr="003E1FE3">
        <w:rPr>
          <w:sz w:val="24"/>
          <w:szCs w:val="24"/>
        </w:rPr>
        <w:t>изнесе по актовете на многолич</w:t>
      </w:r>
      <w:r w:rsidRPr="003E1FE3">
        <w:rPr>
          <w:sz w:val="24"/>
          <w:szCs w:val="24"/>
        </w:rPr>
        <w:t>ните тела по пр</w:t>
      </w:r>
      <w:r w:rsidR="0099048E" w:rsidRPr="003E1FE3">
        <w:rPr>
          <w:sz w:val="24"/>
          <w:szCs w:val="24"/>
        </w:rPr>
        <w:t>я</w:t>
      </w:r>
      <w:r w:rsidRPr="003E1FE3">
        <w:rPr>
          <w:sz w:val="24"/>
          <w:szCs w:val="24"/>
        </w:rPr>
        <w:t>ко</w:t>
      </w:r>
      <w:r w:rsidR="0099048E" w:rsidRPr="003E1FE3">
        <w:rPr>
          <w:sz w:val="24"/>
          <w:szCs w:val="24"/>
        </w:rPr>
        <w:t xml:space="preserve"> избиране или посочване от т</w:t>
      </w:r>
      <w:r w:rsidR="00536E7C">
        <w:rPr>
          <w:sz w:val="24"/>
          <w:szCs w:val="24"/>
        </w:rPr>
        <w:t>я</w:t>
      </w:r>
      <w:r w:rsidR="0099048E" w:rsidRPr="003E1FE3">
        <w:rPr>
          <w:sz w:val="24"/>
          <w:szCs w:val="24"/>
        </w:rPr>
        <w:t>х</w:t>
      </w:r>
      <w:r w:rsidRPr="003E1FE3">
        <w:rPr>
          <w:sz w:val="24"/>
          <w:szCs w:val="24"/>
        </w:rPr>
        <w:t xml:space="preserve"> на разни органи.</w:t>
      </w:r>
    </w:p>
    <w:p w:rsidR="00DD6C21" w:rsidRPr="003E1FE3" w:rsidRDefault="00763DCD" w:rsidP="003E1FE3">
      <w:pPr>
        <w:pStyle w:val="Bodytext20"/>
        <w:shd w:val="clear" w:color="auto" w:fill="auto"/>
        <w:spacing w:line="240" w:lineRule="auto"/>
        <w:ind w:firstLine="709"/>
        <w:jc w:val="both"/>
        <w:rPr>
          <w:sz w:val="24"/>
          <w:szCs w:val="24"/>
          <w:lang w:val="en-US"/>
        </w:rPr>
      </w:pPr>
      <w:r w:rsidRPr="003E1FE3">
        <w:rPr>
          <w:sz w:val="24"/>
          <w:szCs w:val="24"/>
        </w:rPr>
        <w:t xml:space="preserve">Ние сме длъжни обаче при </w:t>
      </w:r>
      <w:r w:rsidR="0099048E" w:rsidRPr="003E1FE3">
        <w:rPr>
          <w:sz w:val="24"/>
          <w:szCs w:val="24"/>
        </w:rPr>
        <w:t>все това да отбележим</w:t>
      </w:r>
      <w:r w:rsidRPr="003E1FE3">
        <w:rPr>
          <w:sz w:val="24"/>
          <w:szCs w:val="24"/>
        </w:rPr>
        <w:t>, че при проверяване условията и формите за изд</w:t>
      </w:r>
      <w:r w:rsidR="0099048E" w:rsidRPr="003E1FE3">
        <w:rPr>
          <w:sz w:val="24"/>
          <w:szCs w:val="24"/>
        </w:rPr>
        <w:t>аването на административния акт</w:t>
      </w:r>
      <w:r w:rsidRPr="003E1FE3">
        <w:rPr>
          <w:sz w:val="24"/>
          <w:szCs w:val="24"/>
        </w:rPr>
        <w:t xml:space="preserve"> </w:t>
      </w:r>
      <w:r w:rsidR="0099048E" w:rsidRPr="003E1FE3">
        <w:rPr>
          <w:sz w:val="24"/>
          <w:szCs w:val="24"/>
        </w:rPr>
        <w:t>– в</w:t>
      </w:r>
      <w:r w:rsidRPr="003E1FE3">
        <w:rPr>
          <w:sz w:val="24"/>
          <w:szCs w:val="24"/>
        </w:rPr>
        <w:t xml:space="preserve"> случая изборните операции</w:t>
      </w:r>
      <w:r w:rsidR="0099048E" w:rsidRPr="003E1FE3">
        <w:rPr>
          <w:sz w:val="24"/>
          <w:szCs w:val="24"/>
        </w:rPr>
        <w:t xml:space="preserve"> –съдията, който и да бил</w:t>
      </w:r>
      <w:r w:rsidRPr="003E1FE3">
        <w:rPr>
          <w:sz w:val="24"/>
          <w:szCs w:val="24"/>
        </w:rPr>
        <w:t xml:space="preserve"> той, проверява, </w:t>
      </w:r>
      <w:r w:rsidR="0099048E" w:rsidRPr="003E1FE3">
        <w:rPr>
          <w:sz w:val="24"/>
          <w:szCs w:val="24"/>
        </w:rPr>
        <w:t>както при всеки административен акт</w:t>
      </w:r>
      <w:r w:rsidRPr="003E1FE3">
        <w:rPr>
          <w:sz w:val="24"/>
          <w:szCs w:val="24"/>
        </w:rPr>
        <w:t xml:space="preserve"> дали с</w:t>
      </w:r>
      <w:r w:rsidR="0099048E" w:rsidRPr="003E1FE3">
        <w:rPr>
          <w:sz w:val="24"/>
          <w:szCs w:val="24"/>
        </w:rPr>
        <w:t>а</w:t>
      </w:r>
      <w:r w:rsidRPr="003E1FE3">
        <w:rPr>
          <w:sz w:val="24"/>
          <w:szCs w:val="24"/>
        </w:rPr>
        <w:t xml:space="preserve"> правилни или не. Ако с</w:t>
      </w:r>
      <w:r w:rsidR="00BF444F" w:rsidRPr="003E1FE3">
        <w:rPr>
          <w:sz w:val="24"/>
          <w:szCs w:val="24"/>
        </w:rPr>
        <w:t>а</w:t>
      </w:r>
      <w:r w:rsidRPr="003E1FE3">
        <w:rPr>
          <w:sz w:val="24"/>
          <w:szCs w:val="24"/>
        </w:rPr>
        <w:t xml:space="preserve"> неправилни, нес</w:t>
      </w:r>
      <w:r w:rsidR="00BF444F" w:rsidRPr="003E1FE3">
        <w:rPr>
          <w:sz w:val="24"/>
          <w:szCs w:val="24"/>
        </w:rPr>
        <w:t>пазени, то този административен акт се отменява, т.</w:t>
      </w:r>
      <w:r w:rsidRPr="003E1FE3">
        <w:rPr>
          <w:sz w:val="24"/>
          <w:szCs w:val="24"/>
        </w:rPr>
        <w:t>е</w:t>
      </w:r>
      <w:r w:rsidR="00CB304D" w:rsidRPr="003E1FE3">
        <w:rPr>
          <w:sz w:val="24"/>
          <w:szCs w:val="24"/>
        </w:rPr>
        <w:t>. изборът</w:t>
      </w:r>
      <w:r w:rsidRPr="003E1FE3">
        <w:rPr>
          <w:sz w:val="24"/>
          <w:szCs w:val="24"/>
        </w:rPr>
        <w:t xml:space="preserve"> се касира, а ако се касае само до по</w:t>
      </w:r>
      <w:r w:rsidRPr="003E1FE3">
        <w:rPr>
          <w:sz w:val="24"/>
          <w:szCs w:val="24"/>
        </w:rPr>
        <w:softHyphen/>
        <w:t>грешни изчисления</w:t>
      </w:r>
      <w:r w:rsidR="00536E7C">
        <w:rPr>
          <w:sz w:val="24"/>
          <w:szCs w:val="24"/>
        </w:rPr>
        <w:t>,</w:t>
      </w:r>
      <w:r w:rsidR="00CB304D" w:rsidRPr="003E1FE3">
        <w:rPr>
          <w:sz w:val="24"/>
          <w:szCs w:val="24"/>
        </w:rPr>
        <w:t xml:space="preserve"> извършени от</w:t>
      </w:r>
      <w:r w:rsidRPr="003E1FE3">
        <w:rPr>
          <w:sz w:val="24"/>
          <w:szCs w:val="24"/>
        </w:rPr>
        <w:t xml:space="preserve"> изборното бюро, волят</w:t>
      </w:r>
      <w:r w:rsidR="00CB304D" w:rsidRPr="003E1FE3">
        <w:rPr>
          <w:sz w:val="24"/>
          <w:szCs w:val="24"/>
        </w:rPr>
        <w:t>а на органа на публичната власт</w:t>
      </w:r>
      <w:r w:rsidRPr="003E1FE3">
        <w:rPr>
          <w:sz w:val="24"/>
          <w:szCs w:val="24"/>
        </w:rPr>
        <w:t xml:space="preserve"> </w:t>
      </w:r>
      <w:r w:rsidR="00CB304D" w:rsidRPr="003E1FE3">
        <w:rPr>
          <w:sz w:val="24"/>
          <w:szCs w:val="24"/>
        </w:rPr>
        <w:t>–</w:t>
      </w:r>
      <w:r w:rsidR="00CB304D" w:rsidRPr="003E1FE3">
        <w:rPr>
          <w:sz w:val="24"/>
          <w:szCs w:val="24"/>
          <w:lang w:val="en-US"/>
        </w:rPr>
        <w:t xml:space="preserve"> </w:t>
      </w:r>
      <w:r w:rsidRPr="003E1FE3">
        <w:rPr>
          <w:sz w:val="24"/>
          <w:szCs w:val="24"/>
        </w:rPr>
        <w:t xml:space="preserve">избирателното тело </w:t>
      </w:r>
      <w:r w:rsidR="00CB304D" w:rsidRPr="003E1FE3">
        <w:rPr>
          <w:sz w:val="24"/>
          <w:szCs w:val="24"/>
        </w:rPr>
        <w:t>–</w:t>
      </w:r>
      <w:r w:rsidR="00CB304D" w:rsidRPr="003E1FE3">
        <w:rPr>
          <w:sz w:val="24"/>
          <w:szCs w:val="24"/>
          <w:lang w:val="en-US"/>
        </w:rPr>
        <w:t xml:space="preserve"> </w:t>
      </w:r>
      <w:r w:rsidRPr="003E1FE3">
        <w:rPr>
          <w:sz w:val="24"/>
          <w:szCs w:val="24"/>
        </w:rPr>
        <w:t>е правилно изразена и ще произведе своите правни последиц</w:t>
      </w:r>
      <w:r w:rsidR="00CB304D" w:rsidRPr="003E1FE3">
        <w:rPr>
          <w:sz w:val="24"/>
          <w:szCs w:val="24"/>
        </w:rPr>
        <w:t>и. Следва само да се представят</w:t>
      </w:r>
      <w:r w:rsidRPr="003E1FE3">
        <w:rPr>
          <w:sz w:val="24"/>
          <w:szCs w:val="24"/>
        </w:rPr>
        <w:t xml:space="preserve"> истинските и точни изчисле</w:t>
      </w:r>
      <w:r w:rsidR="00CB304D" w:rsidRPr="003E1FE3">
        <w:rPr>
          <w:sz w:val="24"/>
          <w:szCs w:val="24"/>
        </w:rPr>
        <w:softHyphen/>
        <w:t>ния. Това може да направи, щом е в състояние сам да го свърши, дори и ВАС</w:t>
      </w:r>
      <w:r w:rsidRPr="003E1FE3">
        <w:rPr>
          <w:sz w:val="24"/>
          <w:szCs w:val="24"/>
        </w:rPr>
        <w:t xml:space="preserve"> при вс</w:t>
      </w:r>
      <w:r w:rsidR="00CB304D" w:rsidRPr="003E1FE3">
        <w:rPr>
          <w:sz w:val="24"/>
          <w:szCs w:val="24"/>
        </w:rPr>
        <w:t>як</w:t>
      </w:r>
      <w:r w:rsidRPr="003E1FE3">
        <w:rPr>
          <w:sz w:val="24"/>
          <w:szCs w:val="24"/>
        </w:rPr>
        <w:t>о раз</w:t>
      </w:r>
      <w:r w:rsidR="00CB304D" w:rsidRPr="003E1FE3">
        <w:rPr>
          <w:sz w:val="24"/>
          <w:szCs w:val="24"/>
        </w:rPr>
        <w:t>г</w:t>
      </w:r>
      <w:r w:rsidRPr="003E1FE3">
        <w:rPr>
          <w:sz w:val="24"/>
          <w:szCs w:val="24"/>
        </w:rPr>
        <w:t xml:space="preserve">леждане за </w:t>
      </w:r>
      <w:r w:rsidR="00CB304D" w:rsidRPr="003E1FE3">
        <w:rPr>
          <w:sz w:val="24"/>
          <w:szCs w:val="24"/>
        </w:rPr>
        <w:t>отмяна на един административен акт, без</w:t>
      </w:r>
      <w:r w:rsidRPr="003E1FE3">
        <w:rPr>
          <w:sz w:val="24"/>
          <w:szCs w:val="24"/>
        </w:rPr>
        <w:t xml:space="preserve"> да става нуж</w:t>
      </w:r>
      <w:r w:rsidRPr="003E1FE3">
        <w:rPr>
          <w:sz w:val="24"/>
          <w:szCs w:val="24"/>
        </w:rPr>
        <w:softHyphen/>
        <w:t xml:space="preserve">да той да се отменява (чл. 239 </w:t>
      </w:r>
      <w:r w:rsidR="00CB304D" w:rsidRPr="003E1FE3">
        <w:rPr>
          <w:sz w:val="24"/>
          <w:szCs w:val="24"/>
        </w:rPr>
        <w:t>Зак. устр. съд.). Така и съдебният</w:t>
      </w:r>
      <w:r w:rsidRPr="003E1FE3">
        <w:rPr>
          <w:sz w:val="24"/>
          <w:szCs w:val="24"/>
        </w:rPr>
        <w:t xml:space="preserve"> ко</w:t>
      </w:r>
      <w:r w:rsidR="00CB304D" w:rsidRPr="003E1FE3">
        <w:rPr>
          <w:sz w:val="24"/>
          <w:szCs w:val="24"/>
        </w:rPr>
        <w:t>нтрол при този юридически анализ се явява еднакъв</w:t>
      </w:r>
      <w:r w:rsidRPr="003E1FE3">
        <w:rPr>
          <w:sz w:val="24"/>
          <w:szCs w:val="24"/>
        </w:rPr>
        <w:t xml:space="preserve"> при всички административни актове за назначение</w:t>
      </w:r>
      <w:r w:rsidR="00CB304D" w:rsidRPr="003E1FE3">
        <w:rPr>
          <w:sz w:val="24"/>
          <w:szCs w:val="24"/>
        </w:rPr>
        <w:t>, изходящи от еднолични или от</w:t>
      </w:r>
      <w:r w:rsidRPr="003E1FE3">
        <w:rPr>
          <w:sz w:val="24"/>
          <w:szCs w:val="24"/>
        </w:rPr>
        <w:t xml:space="preserve"> многолични органи.</w:t>
      </w:r>
      <w:bookmarkStart w:id="4" w:name="bookmark6"/>
    </w:p>
    <w:p w:rsidR="00DD6C21" w:rsidRPr="003E1FE3" w:rsidRDefault="00DD6C21" w:rsidP="003E1FE3">
      <w:pPr>
        <w:pStyle w:val="Bodytext20"/>
        <w:shd w:val="clear" w:color="auto" w:fill="auto"/>
        <w:spacing w:line="240" w:lineRule="auto"/>
        <w:ind w:firstLine="709"/>
        <w:jc w:val="both"/>
        <w:rPr>
          <w:sz w:val="24"/>
          <w:szCs w:val="24"/>
          <w:lang w:val="en-US"/>
        </w:rPr>
      </w:pPr>
    </w:p>
    <w:p w:rsidR="00763DCD" w:rsidRPr="003E1FE3" w:rsidRDefault="00B72503" w:rsidP="003E1FE3">
      <w:pPr>
        <w:pStyle w:val="Bodytext20"/>
        <w:shd w:val="clear" w:color="auto" w:fill="auto"/>
        <w:spacing w:line="240" w:lineRule="auto"/>
        <w:ind w:firstLine="709"/>
        <w:jc w:val="both"/>
        <w:rPr>
          <w:b/>
          <w:i/>
          <w:sz w:val="24"/>
          <w:szCs w:val="24"/>
          <w:lang w:val="en-US"/>
        </w:rPr>
      </w:pPr>
      <w:r>
        <w:rPr>
          <w:b/>
          <w:i/>
          <w:sz w:val="24"/>
          <w:szCs w:val="24"/>
        </w:rPr>
        <w:t xml:space="preserve">4. </w:t>
      </w:r>
      <w:r w:rsidR="00763DCD" w:rsidRPr="003E1FE3">
        <w:rPr>
          <w:b/>
          <w:i/>
          <w:sz w:val="24"/>
          <w:szCs w:val="24"/>
        </w:rPr>
        <w:t>Приложение на принцип</w:t>
      </w:r>
      <w:r w:rsidR="00DD6C21" w:rsidRPr="003E1FE3">
        <w:rPr>
          <w:b/>
          <w:i/>
          <w:sz w:val="24"/>
          <w:szCs w:val="24"/>
        </w:rPr>
        <w:t xml:space="preserve">ите </w:t>
      </w:r>
      <w:r w:rsidR="00763DCD" w:rsidRPr="003E1FE3">
        <w:rPr>
          <w:b/>
          <w:i/>
          <w:sz w:val="24"/>
          <w:szCs w:val="24"/>
        </w:rPr>
        <w:t xml:space="preserve">върху </w:t>
      </w:r>
      <w:r w:rsidR="00DD6C21" w:rsidRPr="003E1FE3">
        <w:rPr>
          <w:b/>
          <w:i/>
          <w:sz w:val="24"/>
          <w:szCs w:val="24"/>
        </w:rPr>
        <w:t>подсъдността</w:t>
      </w:r>
      <w:r w:rsidR="00763DCD" w:rsidRPr="003E1FE3">
        <w:rPr>
          <w:b/>
          <w:i/>
          <w:sz w:val="24"/>
          <w:szCs w:val="24"/>
        </w:rPr>
        <w:t xml:space="preserve"> на В</w:t>
      </w:r>
      <w:bookmarkStart w:id="5" w:name="bookmark7"/>
      <w:bookmarkEnd w:id="4"/>
      <w:r w:rsidR="00DD6C21" w:rsidRPr="003E1FE3">
        <w:rPr>
          <w:b/>
          <w:i/>
          <w:sz w:val="24"/>
          <w:szCs w:val="24"/>
        </w:rPr>
        <w:t>АС</w:t>
      </w:r>
      <w:r w:rsidR="00763DCD" w:rsidRPr="003E1FE3">
        <w:rPr>
          <w:b/>
          <w:i/>
          <w:sz w:val="24"/>
          <w:szCs w:val="24"/>
        </w:rPr>
        <w:t xml:space="preserve"> по некомпетентно издад</w:t>
      </w:r>
      <w:r w:rsidR="00DD6C21" w:rsidRPr="003E1FE3">
        <w:rPr>
          <w:b/>
          <w:i/>
          <w:sz w:val="24"/>
          <w:szCs w:val="24"/>
        </w:rPr>
        <w:t>е</w:t>
      </w:r>
      <w:r w:rsidR="00763DCD" w:rsidRPr="003E1FE3">
        <w:rPr>
          <w:b/>
          <w:i/>
          <w:sz w:val="24"/>
          <w:szCs w:val="24"/>
        </w:rPr>
        <w:t>н</w:t>
      </w:r>
      <w:r w:rsidR="00DD6C21" w:rsidRPr="003E1FE3">
        <w:rPr>
          <w:b/>
          <w:i/>
          <w:sz w:val="24"/>
          <w:szCs w:val="24"/>
        </w:rPr>
        <w:t>ите</w:t>
      </w:r>
      <w:r w:rsidR="00763DCD" w:rsidRPr="003E1FE3">
        <w:rPr>
          <w:b/>
          <w:i/>
          <w:sz w:val="24"/>
          <w:szCs w:val="24"/>
        </w:rPr>
        <w:t xml:space="preserve"> актове</w:t>
      </w:r>
      <w:bookmarkEnd w:id="5"/>
    </w:p>
    <w:p w:rsidR="00DD6C21" w:rsidRPr="003E1FE3" w:rsidRDefault="00DD6C21" w:rsidP="003E1FE3">
      <w:pPr>
        <w:pStyle w:val="Bodytext20"/>
        <w:shd w:val="clear" w:color="auto" w:fill="auto"/>
        <w:spacing w:line="240" w:lineRule="auto"/>
        <w:ind w:firstLine="709"/>
        <w:jc w:val="both"/>
        <w:rPr>
          <w:sz w:val="24"/>
          <w:szCs w:val="24"/>
          <w:lang w:val="en-US"/>
        </w:rPr>
      </w:pPr>
    </w:p>
    <w:p w:rsidR="00763DCD" w:rsidRPr="003E1FE3" w:rsidRDefault="00763DCD" w:rsidP="003E1FE3">
      <w:pPr>
        <w:pStyle w:val="Bodytext20"/>
        <w:shd w:val="clear" w:color="auto" w:fill="auto"/>
        <w:spacing w:line="240" w:lineRule="auto"/>
        <w:ind w:firstLine="709"/>
        <w:jc w:val="both"/>
        <w:rPr>
          <w:sz w:val="24"/>
          <w:szCs w:val="24"/>
        </w:rPr>
      </w:pPr>
      <w:r w:rsidRPr="003E1FE3">
        <w:rPr>
          <w:sz w:val="24"/>
          <w:szCs w:val="24"/>
        </w:rPr>
        <w:t>И т</w:t>
      </w:r>
      <w:r w:rsidR="00DD6C21" w:rsidRPr="003E1FE3">
        <w:rPr>
          <w:sz w:val="24"/>
          <w:szCs w:val="24"/>
        </w:rPr>
        <w:t>ъй, всички тия тълкувания на ВАС</w:t>
      </w:r>
      <w:r w:rsidRPr="003E1FE3">
        <w:rPr>
          <w:sz w:val="24"/>
          <w:szCs w:val="24"/>
        </w:rPr>
        <w:t>, к</w:t>
      </w:r>
      <w:r w:rsidR="00DD6C21" w:rsidRPr="003E1FE3">
        <w:rPr>
          <w:sz w:val="24"/>
          <w:szCs w:val="24"/>
        </w:rPr>
        <w:t>огато се обявява за компентентен</w:t>
      </w:r>
      <w:r w:rsidRPr="003E1FE3">
        <w:rPr>
          <w:sz w:val="24"/>
          <w:szCs w:val="24"/>
        </w:rPr>
        <w:t xml:space="preserve"> да се произнесе по отм</w:t>
      </w:r>
      <w:r w:rsidR="00DD6C21" w:rsidRPr="003E1FE3">
        <w:rPr>
          <w:sz w:val="24"/>
          <w:szCs w:val="24"/>
        </w:rPr>
        <w:t>я</w:t>
      </w:r>
      <w:r w:rsidRPr="003E1FE3">
        <w:rPr>
          <w:sz w:val="24"/>
          <w:szCs w:val="24"/>
        </w:rPr>
        <w:t>ната на н</w:t>
      </w:r>
      <w:r w:rsidR="00DD6C21" w:rsidRPr="003E1FE3">
        <w:rPr>
          <w:sz w:val="24"/>
          <w:szCs w:val="24"/>
        </w:rPr>
        <w:t>якои административни актове, в които на пръв поглед</w:t>
      </w:r>
      <w:r w:rsidRPr="003E1FE3">
        <w:rPr>
          <w:sz w:val="24"/>
          <w:szCs w:val="24"/>
        </w:rPr>
        <w:t xml:space="preserve"> чов</w:t>
      </w:r>
      <w:r w:rsidR="00DD6C21" w:rsidRPr="003E1FE3">
        <w:rPr>
          <w:sz w:val="24"/>
          <w:szCs w:val="24"/>
        </w:rPr>
        <w:t>ек би бил наклонен да види само актове по назначение или уволнение на чиновник, в</w:t>
      </w:r>
      <w:r w:rsidRPr="003E1FE3">
        <w:rPr>
          <w:sz w:val="24"/>
          <w:szCs w:val="24"/>
        </w:rPr>
        <w:t>с</w:t>
      </w:r>
      <w:r w:rsidR="00DD6C21" w:rsidRPr="003E1FE3">
        <w:rPr>
          <w:sz w:val="24"/>
          <w:szCs w:val="24"/>
        </w:rPr>
        <w:t>ъщност имат</w:t>
      </w:r>
      <w:r w:rsidRPr="003E1FE3">
        <w:rPr>
          <w:sz w:val="24"/>
          <w:szCs w:val="24"/>
        </w:rPr>
        <w:t xml:space="preserve"> една много сериозна правна предпоставка, която не е могла да не обърне вниманието на тая висша с</w:t>
      </w:r>
      <w:r w:rsidR="005E25FB">
        <w:rPr>
          <w:sz w:val="24"/>
          <w:szCs w:val="24"/>
        </w:rPr>
        <w:t>ъ</w:t>
      </w:r>
      <w:r w:rsidRPr="003E1FE3">
        <w:rPr>
          <w:sz w:val="24"/>
          <w:szCs w:val="24"/>
        </w:rPr>
        <w:t>дебна инстанция. Чл. 212</w:t>
      </w:r>
      <w:r w:rsidR="00DD6C21" w:rsidRPr="003E1FE3">
        <w:rPr>
          <w:sz w:val="24"/>
          <w:szCs w:val="24"/>
        </w:rPr>
        <w:t>,</w:t>
      </w:r>
      <w:r w:rsidRPr="003E1FE3">
        <w:rPr>
          <w:sz w:val="24"/>
          <w:szCs w:val="24"/>
        </w:rPr>
        <w:t xml:space="preserve"> ал. 2 </w:t>
      </w:r>
      <w:r w:rsidR="00DD6C21" w:rsidRPr="003E1FE3">
        <w:rPr>
          <w:sz w:val="24"/>
          <w:szCs w:val="24"/>
        </w:rPr>
        <w:t>З</w:t>
      </w:r>
      <w:r w:rsidRPr="003E1FE3">
        <w:rPr>
          <w:sz w:val="24"/>
          <w:szCs w:val="24"/>
        </w:rPr>
        <w:t>ак. устр. с</w:t>
      </w:r>
      <w:r w:rsidR="00DD6C21" w:rsidRPr="003E1FE3">
        <w:rPr>
          <w:sz w:val="24"/>
          <w:szCs w:val="24"/>
        </w:rPr>
        <w:t>ъ</w:t>
      </w:r>
      <w:r w:rsidRPr="003E1FE3">
        <w:rPr>
          <w:sz w:val="24"/>
          <w:szCs w:val="24"/>
        </w:rPr>
        <w:t>д. с</w:t>
      </w:r>
      <w:r w:rsidR="00DD6C21" w:rsidRPr="003E1FE3">
        <w:rPr>
          <w:sz w:val="24"/>
          <w:szCs w:val="24"/>
        </w:rPr>
        <w:t>ъздава значи едно изключение от</w:t>
      </w:r>
      <w:r w:rsidRPr="003E1FE3">
        <w:rPr>
          <w:sz w:val="24"/>
          <w:szCs w:val="24"/>
        </w:rPr>
        <w:t xml:space="preserve"> общата подс</w:t>
      </w:r>
      <w:r w:rsidR="00DD6C21" w:rsidRPr="003E1FE3">
        <w:rPr>
          <w:sz w:val="24"/>
          <w:szCs w:val="24"/>
        </w:rPr>
        <w:t>ъдност на ВАС и на общия принцип</w:t>
      </w:r>
      <w:r w:rsidRPr="003E1FE3">
        <w:rPr>
          <w:sz w:val="24"/>
          <w:szCs w:val="24"/>
        </w:rPr>
        <w:t xml:space="preserve"> на административното правос</w:t>
      </w:r>
      <w:r w:rsidR="00DD6C21" w:rsidRPr="003E1FE3">
        <w:rPr>
          <w:sz w:val="24"/>
          <w:szCs w:val="24"/>
        </w:rPr>
        <w:t>ъдие, който се съдържа в</w:t>
      </w:r>
      <w:r w:rsidRPr="003E1FE3">
        <w:rPr>
          <w:sz w:val="24"/>
          <w:szCs w:val="24"/>
        </w:rPr>
        <w:t xml:space="preserve"> пре</w:t>
      </w:r>
      <w:r w:rsidRPr="003E1FE3">
        <w:rPr>
          <w:sz w:val="24"/>
          <w:szCs w:val="24"/>
        </w:rPr>
        <w:softHyphen/>
        <w:t xml:space="preserve">дидущия чл. 211 </w:t>
      </w:r>
      <w:r w:rsidR="00DD6C21" w:rsidRPr="003E1FE3">
        <w:rPr>
          <w:sz w:val="24"/>
          <w:szCs w:val="24"/>
        </w:rPr>
        <w:t>З</w:t>
      </w:r>
      <w:r w:rsidRPr="003E1FE3">
        <w:rPr>
          <w:sz w:val="24"/>
          <w:szCs w:val="24"/>
        </w:rPr>
        <w:t>ак. устр. с</w:t>
      </w:r>
      <w:r w:rsidR="00DD6C21" w:rsidRPr="003E1FE3">
        <w:rPr>
          <w:sz w:val="24"/>
          <w:szCs w:val="24"/>
        </w:rPr>
        <w:t>ъ</w:t>
      </w:r>
      <w:r w:rsidRPr="003E1FE3">
        <w:rPr>
          <w:sz w:val="24"/>
          <w:szCs w:val="24"/>
        </w:rPr>
        <w:t>д. И понеже вс</w:t>
      </w:r>
      <w:r w:rsidR="00DD6C21" w:rsidRPr="003E1FE3">
        <w:rPr>
          <w:sz w:val="24"/>
          <w:szCs w:val="24"/>
        </w:rPr>
        <w:t>я</w:t>
      </w:r>
      <w:r w:rsidRPr="003E1FE3">
        <w:rPr>
          <w:sz w:val="24"/>
          <w:szCs w:val="24"/>
        </w:rPr>
        <w:t>ко изклю</w:t>
      </w:r>
      <w:r w:rsidRPr="003E1FE3">
        <w:rPr>
          <w:sz w:val="24"/>
          <w:szCs w:val="24"/>
        </w:rPr>
        <w:softHyphen/>
        <w:t>чение тр</w:t>
      </w:r>
      <w:r w:rsidR="00DD6C21" w:rsidRPr="003E1FE3">
        <w:rPr>
          <w:sz w:val="24"/>
          <w:szCs w:val="24"/>
        </w:rPr>
        <w:t>я</w:t>
      </w:r>
      <w:r w:rsidRPr="003E1FE3">
        <w:rPr>
          <w:sz w:val="24"/>
          <w:szCs w:val="24"/>
        </w:rPr>
        <w:t>бва да се тълкува</w:t>
      </w:r>
      <w:r w:rsidR="00DD6C21" w:rsidRPr="003E1FE3">
        <w:rPr>
          <w:sz w:val="24"/>
          <w:szCs w:val="24"/>
        </w:rPr>
        <w:t xml:space="preserve"> ограничително, то и това поста</w:t>
      </w:r>
      <w:r w:rsidRPr="003E1FE3">
        <w:rPr>
          <w:sz w:val="24"/>
          <w:szCs w:val="24"/>
        </w:rPr>
        <w:t>новление на чл. 212</w:t>
      </w:r>
      <w:r w:rsidR="00DD6C21" w:rsidRPr="003E1FE3">
        <w:rPr>
          <w:sz w:val="24"/>
          <w:szCs w:val="24"/>
        </w:rPr>
        <w:t>, ал. 2 с</w:t>
      </w:r>
      <w:r w:rsidRPr="003E1FE3">
        <w:rPr>
          <w:sz w:val="24"/>
          <w:szCs w:val="24"/>
        </w:rPr>
        <w:t xml:space="preserve"> пра</w:t>
      </w:r>
      <w:r w:rsidR="00DD6C21" w:rsidRPr="003E1FE3">
        <w:rPr>
          <w:sz w:val="24"/>
          <w:szCs w:val="24"/>
        </w:rPr>
        <w:t>во се тълкува ограничител</w:t>
      </w:r>
      <w:r w:rsidR="00DD6C21" w:rsidRPr="003E1FE3">
        <w:rPr>
          <w:sz w:val="24"/>
          <w:szCs w:val="24"/>
        </w:rPr>
        <w:softHyphen/>
        <w:t>но от ВА</w:t>
      </w:r>
      <w:r w:rsidRPr="003E1FE3">
        <w:rPr>
          <w:sz w:val="24"/>
          <w:szCs w:val="24"/>
        </w:rPr>
        <w:t>С, като не му се дава приложение за админи</w:t>
      </w:r>
      <w:r w:rsidRPr="003E1FE3">
        <w:rPr>
          <w:sz w:val="24"/>
          <w:szCs w:val="24"/>
        </w:rPr>
        <w:softHyphen/>
        <w:t>стративни актове, които може да зас</w:t>
      </w:r>
      <w:r w:rsidR="00DD6C21" w:rsidRPr="003E1FE3">
        <w:rPr>
          <w:sz w:val="24"/>
          <w:szCs w:val="24"/>
        </w:rPr>
        <w:t>ягат</w:t>
      </w:r>
      <w:r w:rsidRPr="003E1FE3">
        <w:rPr>
          <w:sz w:val="24"/>
          <w:szCs w:val="24"/>
        </w:rPr>
        <w:t xml:space="preserve"> </w:t>
      </w:r>
      <w:r w:rsidR="00DD6C21" w:rsidRPr="003E1FE3">
        <w:rPr>
          <w:sz w:val="24"/>
          <w:szCs w:val="24"/>
        </w:rPr>
        <w:t>и назначения и уволнения, но в</w:t>
      </w:r>
      <w:r w:rsidRPr="003E1FE3">
        <w:rPr>
          <w:sz w:val="24"/>
          <w:szCs w:val="24"/>
        </w:rPr>
        <w:t>с</w:t>
      </w:r>
      <w:r w:rsidR="00DD6C21" w:rsidRPr="003E1FE3">
        <w:rPr>
          <w:sz w:val="24"/>
          <w:szCs w:val="24"/>
        </w:rPr>
        <w:t>ъщност, в основата си, съдържат во</w:t>
      </w:r>
      <w:r w:rsidR="00DD6C21" w:rsidRPr="003E1FE3">
        <w:rPr>
          <w:sz w:val="24"/>
          <w:szCs w:val="24"/>
        </w:rPr>
        <w:softHyphen/>
        <w:t>леизявления от</w:t>
      </w:r>
      <w:r w:rsidRPr="003E1FE3">
        <w:rPr>
          <w:sz w:val="24"/>
          <w:szCs w:val="24"/>
        </w:rPr>
        <w:t xml:space="preserve"> по-различно естество и за които не мо</w:t>
      </w:r>
      <w:r w:rsidR="00DD6C21" w:rsidRPr="003E1FE3">
        <w:rPr>
          <w:sz w:val="24"/>
          <w:szCs w:val="24"/>
        </w:rPr>
        <w:t>же да се каже, че законодателят</w:t>
      </w:r>
      <w:r w:rsidRPr="003E1FE3">
        <w:rPr>
          <w:sz w:val="24"/>
          <w:szCs w:val="24"/>
        </w:rPr>
        <w:t xml:space="preserve"> с</w:t>
      </w:r>
      <w:r w:rsidR="00DD6C21" w:rsidRPr="003E1FE3">
        <w:rPr>
          <w:sz w:val="24"/>
          <w:szCs w:val="24"/>
        </w:rPr>
        <w:t xml:space="preserve">ъщо е искал да направи </w:t>
      </w:r>
      <w:r w:rsidR="00DD6C21" w:rsidRPr="003E1FE3">
        <w:rPr>
          <w:sz w:val="24"/>
          <w:szCs w:val="24"/>
        </w:rPr>
        <w:lastRenderedPageBreak/>
        <w:t>изключение от общия принцип на компентентността на ВА</w:t>
      </w:r>
      <w:r w:rsidRPr="003E1FE3">
        <w:rPr>
          <w:sz w:val="24"/>
          <w:szCs w:val="24"/>
        </w:rPr>
        <w:t>С: защото ако законодател</w:t>
      </w:r>
      <w:r w:rsidR="00DD6C21" w:rsidRPr="003E1FE3">
        <w:rPr>
          <w:sz w:val="24"/>
          <w:szCs w:val="24"/>
        </w:rPr>
        <w:t>ят би искал</w:t>
      </w:r>
      <w:r w:rsidRPr="003E1FE3">
        <w:rPr>
          <w:sz w:val="24"/>
          <w:szCs w:val="24"/>
        </w:rPr>
        <w:t xml:space="preserve"> подобно н</w:t>
      </w:r>
      <w:r w:rsidR="00DD6C21" w:rsidRPr="003E1FE3">
        <w:rPr>
          <w:sz w:val="24"/>
          <w:szCs w:val="24"/>
        </w:rPr>
        <w:t>е</w:t>
      </w:r>
      <w:r w:rsidRPr="003E1FE3">
        <w:rPr>
          <w:sz w:val="24"/>
          <w:szCs w:val="24"/>
        </w:rPr>
        <w:t>що, той би тр</w:t>
      </w:r>
      <w:r w:rsidR="005E25FB">
        <w:rPr>
          <w:sz w:val="24"/>
          <w:szCs w:val="24"/>
        </w:rPr>
        <w:t>я</w:t>
      </w:r>
      <w:r w:rsidRPr="003E1FE3">
        <w:rPr>
          <w:sz w:val="24"/>
          <w:szCs w:val="24"/>
        </w:rPr>
        <w:t>бвало изрично да го каже, изрично да постанови изключението.</w:t>
      </w:r>
    </w:p>
    <w:p w:rsidR="00763DCD" w:rsidRPr="003E1FE3" w:rsidRDefault="00DD6C21" w:rsidP="003E1FE3">
      <w:pPr>
        <w:pStyle w:val="Bodytext20"/>
        <w:shd w:val="clear" w:color="auto" w:fill="auto"/>
        <w:spacing w:line="240" w:lineRule="auto"/>
        <w:ind w:firstLine="709"/>
        <w:jc w:val="both"/>
        <w:rPr>
          <w:sz w:val="24"/>
          <w:szCs w:val="24"/>
        </w:rPr>
      </w:pPr>
      <w:r w:rsidRPr="003E1FE3">
        <w:rPr>
          <w:sz w:val="24"/>
          <w:szCs w:val="24"/>
        </w:rPr>
        <w:t>ВАС е направил</w:t>
      </w:r>
      <w:r w:rsidR="00763DCD" w:rsidRPr="003E1FE3">
        <w:rPr>
          <w:sz w:val="24"/>
          <w:szCs w:val="24"/>
        </w:rPr>
        <w:t xml:space="preserve"> и друг</w:t>
      </w:r>
      <w:r w:rsidRPr="003E1FE3">
        <w:rPr>
          <w:sz w:val="24"/>
          <w:szCs w:val="24"/>
        </w:rPr>
        <w:t>о едно интересно при</w:t>
      </w:r>
      <w:r w:rsidRPr="003E1FE3">
        <w:rPr>
          <w:sz w:val="24"/>
          <w:szCs w:val="24"/>
        </w:rPr>
        <w:softHyphen/>
        <w:t>ложение от</w:t>
      </w:r>
      <w:r w:rsidR="00763DCD" w:rsidRPr="003E1FE3">
        <w:rPr>
          <w:sz w:val="24"/>
          <w:szCs w:val="24"/>
        </w:rPr>
        <w:t xml:space="preserve"> това право схващане. Така, наприм</w:t>
      </w:r>
      <w:r w:rsidRPr="003E1FE3">
        <w:rPr>
          <w:sz w:val="24"/>
          <w:szCs w:val="24"/>
        </w:rPr>
        <w:t>ер, той се е обявил за компетентен</w:t>
      </w:r>
      <w:r w:rsidR="00763DCD" w:rsidRPr="003E1FE3">
        <w:rPr>
          <w:sz w:val="24"/>
          <w:szCs w:val="24"/>
        </w:rPr>
        <w:t xml:space="preserve"> да се произнесе по извес</w:t>
      </w:r>
      <w:r w:rsidRPr="003E1FE3">
        <w:rPr>
          <w:sz w:val="24"/>
          <w:szCs w:val="24"/>
        </w:rPr>
        <w:t>тни ре</w:t>
      </w:r>
      <w:r w:rsidRPr="003E1FE3">
        <w:rPr>
          <w:sz w:val="24"/>
          <w:szCs w:val="24"/>
        </w:rPr>
        <w:softHyphen/>
        <w:t>шения на общинския съвет, в</w:t>
      </w:r>
      <w:r w:rsidR="00763DCD" w:rsidRPr="003E1FE3">
        <w:rPr>
          <w:sz w:val="24"/>
          <w:szCs w:val="24"/>
        </w:rPr>
        <w:t xml:space="preserve"> които се касае да се пре</w:t>
      </w:r>
      <w:r w:rsidR="00763DCD" w:rsidRPr="003E1FE3">
        <w:rPr>
          <w:sz w:val="24"/>
          <w:szCs w:val="24"/>
        </w:rPr>
        <w:softHyphen/>
        <w:t xml:space="preserve">цени </w:t>
      </w:r>
      <w:r w:rsidRPr="003E1FE3">
        <w:rPr>
          <w:rStyle w:val="Bodytext2Italic"/>
          <w:sz w:val="24"/>
          <w:szCs w:val="24"/>
        </w:rPr>
        <w:t>компет</w:t>
      </w:r>
      <w:r w:rsidR="005E25FB">
        <w:rPr>
          <w:rStyle w:val="Bodytext2Italic"/>
          <w:sz w:val="24"/>
          <w:szCs w:val="24"/>
        </w:rPr>
        <w:t>е</w:t>
      </w:r>
      <w:r w:rsidRPr="003E1FE3">
        <w:rPr>
          <w:rStyle w:val="Bodytext2Italic"/>
          <w:sz w:val="24"/>
          <w:szCs w:val="24"/>
        </w:rPr>
        <w:t>нтност</w:t>
      </w:r>
      <w:r w:rsidR="00763DCD" w:rsidRPr="003E1FE3">
        <w:rPr>
          <w:rStyle w:val="Bodytext2Italic"/>
          <w:sz w:val="24"/>
          <w:szCs w:val="24"/>
        </w:rPr>
        <w:t>та</w:t>
      </w:r>
      <w:r w:rsidRPr="003E1FE3">
        <w:rPr>
          <w:sz w:val="24"/>
          <w:szCs w:val="24"/>
        </w:rPr>
        <w:t xml:space="preserve"> на този съвет да издава един или друг акт: такъв акт</w:t>
      </w:r>
      <w:r w:rsidR="00763DCD" w:rsidRPr="003E1FE3">
        <w:rPr>
          <w:sz w:val="24"/>
          <w:szCs w:val="24"/>
        </w:rPr>
        <w:t xml:space="preserve"> може да б</w:t>
      </w:r>
      <w:r w:rsidRPr="003E1FE3">
        <w:rPr>
          <w:sz w:val="24"/>
          <w:szCs w:val="24"/>
        </w:rPr>
        <w:t>ъ</w:t>
      </w:r>
      <w:r w:rsidR="00763DCD" w:rsidRPr="003E1FE3">
        <w:rPr>
          <w:sz w:val="24"/>
          <w:szCs w:val="24"/>
        </w:rPr>
        <w:t>де и даване задъл</w:t>
      </w:r>
      <w:r w:rsidR="00763DCD" w:rsidRPr="003E1FE3">
        <w:rPr>
          <w:sz w:val="24"/>
          <w:szCs w:val="24"/>
        </w:rPr>
        <w:softHyphen/>
        <w:t>жително мнение по н</w:t>
      </w:r>
      <w:r w:rsidRPr="003E1FE3">
        <w:rPr>
          <w:sz w:val="24"/>
          <w:szCs w:val="24"/>
        </w:rPr>
        <w:t>якой въпрос</w:t>
      </w:r>
      <w:r w:rsidR="00763DCD" w:rsidRPr="003E1FE3">
        <w:rPr>
          <w:sz w:val="24"/>
          <w:szCs w:val="24"/>
        </w:rPr>
        <w:t>, правене задължително предложение по н</w:t>
      </w:r>
      <w:r w:rsidRPr="003E1FE3">
        <w:rPr>
          <w:sz w:val="24"/>
          <w:szCs w:val="24"/>
        </w:rPr>
        <w:t>я</w:t>
      </w:r>
      <w:r w:rsidR="00763DCD" w:rsidRPr="003E1FE3">
        <w:rPr>
          <w:sz w:val="24"/>
          <w:szCs w:val="24"/>
        </w:rPr>
        <w:t>кое назначение, или п</w:t>
      </w:r>
      <w:r w:rsidRPr="003E1FE3">
        <w:rPr>
          <w:sz w:val="24"/>
          <w:szCs w:val="24"/>
        </w:rPr>
        <w:t>роизнасяне по на</w:t>
      </w:r>
      <w:r w:rsidRPr="003E1FE3">
        <w:rPr>
          <w:sz w:val="24"/>
          <w:szCs w:val="24"/>
        </w:rPr>
        <w:softHyphen/>
        <w:t>значение, но в случая ВАС</w:t>
      </w:r>
      <w:r w:rsidR="00763DCD" w:rsidRPr="003E1FE3">
        <w:rPr>
          <w:sz w:val="24"/>
          <w:szCs w:val="24"/>
        </w:rPr>
        <w:t xml:space="preserve"> заявява, че не се з</w:t>
      </w:r>
      <w:r w:rsidRPr="003E1FE3">
        <w:rPr>
          <w:sz w:val="24"/>
          <w:szCs w:val="24"/>
        </w:rPr>
        <w:t>ани</w:t>
      </w:r>
      <w:r w:rsidRPr="003E1FE3">
        <w:rPr>
          <w:sz w:val="24"/>
          <w:szCs w:val="24"/>
        </w:rPr>
        <w:softHyphen/>
        <w:t>мава да преценява самия акт</w:t>
      </w:r>
      <w:r w:rsidR="00763DCD" w:rsidRPr="003E1FE3">
        <w:rPr>
          <w:sz w:val="24"/>
          <w:szCs w:val="24"/>
        </w:rPr>
        <w:t xml:space="preserve"> за назначение, дали с</w:t>
      </w:r>
      <w:r w:rsidRPr="003E1FE3">
        <w:rPr>
          <w:sz w:val="24"/>
          <w:szCs w:val="24"/>
        </w:rPr>
        <w:t>а спа</w:t>
      </w:r>
      <w:r w:rsidRPr="003E1FE3">
        <w:rPr>
          <w:sz w:val="24"/>
          <w:szCs w:val="24"/>
        </w:rPr>
        <w:softHyphen/>
        <w:t>зени от</w:t>
      </w:r>
      <w:r w:rsidR="00763DCD" w:rsidRPr="003E1FE3">
        <w:rPr>
          <w:sz w:val="24"/>
          <w:szCs w:val="24"/>
        </w:rPr>
        <w:t xml:space="preserve"> орана, който </w:t>
      </w:r>
      <w:r w:rsidR="00763DCD" w:rsidRPr="003E1FE3">
        <w:rPr>
          <w:rStyle w:val="Bodytext2Italic"/>
          <w:sz w:val="24"/>
          <w:szCs w:val="24"/>
        </w:rPr>
        <w:t>има право да назначава,</w:t>
      </w:r>
      <w:r w:rsidR="00763DCD" w:rsidRPr="003E1FE3">
        <w:rPr>
          <w:sz w:val="24"/>
          <w:szCs w:val="24"/>
        </w:rPr>
        <w:t xml:space="preserve"> разнит</w:t>
      </w:r>
      <w:r w:rsidRPr="003E1FE3">
        <w:rPr>
          <w:sz w:val="24"/>
          <w:szCs w:val="24"/>
        </w:rPr>
        <w:t>е</w:t>
      </w:r>
      <w:r w:rsidR="00763DCD" w:rsidRPr="003E1FE3">
        <w:rPr>
          <w:sz w:val="24"/>
          <w:szCs w:val="24"/>
        </w:rPr>
        <w:t xml:space="preserve"> изисквания за форма и други подобни условия, или дали органъ</w:t>
      </w:r>
      <w:r w:rsidRPr="003E1FE3">
        <w:rPr>
          <w:sz w:val="24"/>
          <w:szCs w:val="24"/>
        </w:rPr>
        <w:t>т</w:t>
      </w:r>
      <w:r w:rsidR="00763DCD" w:rsidRPr="003E1FE3">
        <w:rPr>
          <w:sz w:val="24"/>
          <w:szCs w:val="24"/>
        </w:rPr>
        <w:t xml:space="preserve">, който </w:t>
      </w:r>
      <w:r w:rsidR="00763DCD" w:rsidRPr="003E1FE3">
        <w:rPr>
          <w:rStyle w:val="Bodytext2Italic"/>
          <w:sz w:val="24"/>
          <w:szCs w:val="24"/>
        </w:rPr>
        <w:t>има право да уволнява,</w:t>
      </w:r>
      <w:r w:rsidRPr="003E1FE3">
        <w:rPr>
          <w:sz w:val="24"/>
          <w:szCs w:val="24"/>
        </w:rPr>
        <w:t xml:space="preserve"> е спазил в своя акт</w:t>
      </w:r>
      <w:r w:rsidR="00763DCD" w:rsidRPr="003E1FE3">
        <w:rPr>
          <w:sz w:val="24"/>
          <w:szCs w:val="24"/>
        </w:rPr>
        <w:t xml:space="preserve"> за уволнение условията, формит</w:t>
      </w:r>
      <w:r w:rsidRPr="003E1FE3">
        <w:rPr>
          <w:sz w:val="24"/>
          <w:szCs w:val="24"/>
        </w:rPr>
        <w:t>е</w:t>
      </w:r>
      <w:r w:rsidR="00763DCD" w:rsidRPr="003E1FE3">
        <w:rPr>
          <w:sz w:val="24"/>
          <w:szCs w:val="24"/>
        </w:rPr>
        <w:t xml:space="preserve"> за издаването на ак</w:t>
      </w:r>
      <w:r w:rsidR="00763DCD" w:rsidRPr="003E1FE3">
        <w:rPr>
          <w:sz w:val="24"/>
          <w:szCs w:val="24"/>
        </w:rPr>
        <w:softHyphen/>
        <w:t>та на ув</w:t>
      </w:r>
      <w:r w:rsidRPr="003E1FE3">
        <w:rPr>
          <w:sz w:val="24"/>
          <w:szCs w:val="24"/>
        </w:rPr>
        <w:t>олнение. Това е забранено на ВАС</w:t>
      </w:r>
      <w:r w:rsidR="00763DCD" w:rsidRPr="003E1FE3">
        <w:rPr>
          <w:sz w:val="24"/>
          <w:szCs w:val="24"/>
        </w:rPr>
        <w:t xml:space="preserve"> по чл. 212</w:t>
      </w:r>
      <w:r w:rsidRPr="003E1FE3">
        <w:rPr>
          <w:sz w:val="24"/>
          <w:szCs w:val="24"/>
        </w:rPr>
        <w:t>,</w:t>
      </w:r>
      <w:r w:rsidR="00763DCD" w:rsidRPr="003E1FE3">
        <w:rPr>
          <w:sz w:val="24"/>
          <w:szCs w:val="24"/>
        </w:rPr>
        <w:t xml:space="preserve"> ал. 2 </w:t>
      </w:r>
      <w:r w:rsidRPr="003E1FE3">
        <w:rPr>
          <w:sz w:val="24"/>
          <w:szCs w:val="24"/>
        </w:rPr>
        <w:t>З</w:t>
      </w:r>
      <w:r w:rsidR="00763DCD" w:rsidRPr="003E1FE3">
        <w:rPr>
          <w:sz w:val="24"/>
          <w:szCs w:val="24"/>
        </w:rPr>
        <w:t>ак. устр. с</w:t>
      </w:r>
      <w:r w:rsidRPr="003E1FE3">
        <w:rPr>
          <w:sz w:val="24"/>
          <w:szCs w:val="24"/>
        </w:rPr>
        <w:t>ъ</w:t>
      </w:r>
      <w:r w:rsidR="00763DCD" w:rsidRPr="003E1FE3">
        <w:rPr>
          <w:sz w:val="24"/>
          <w:szCs w:val="24"/>
        </w:rPr>
        <w:t>д</w:t>
      </w:r>
      <w:r w:rsidRPr="003E1FE3">
        <w:rPr>
          <w:sz w:val="24"/>
          <w:szCs w:val="24"/>
        </w:rPr>
        <w:t>.</w:t>
      </w:r>
      <w:r w:rsidR="00763DCD" w:rsidRPr="003E1FE3">
        <w:rPr>
          <w:sz w:val="24"/>
          <w:szCs w:val="24"/>
        </w:rPr>
        <w:t xml:space="preserve"> </w:t>
      </w:r>
      <w:r w:rsidRPr="003E1FE3">
        <w:rPr>
          <w:sz w:val="24"/>
          <w:szCs w:val="24"/>
        </w:rPr>
        <w:t xml:space="preserve">ВАС </w:t>
      </w:r>
      <w:r w:rsidR="00763DCD" w:rsidRPr="003E1FE3">
        <w:rPr>
          <w:sz w:val="24"/>
          <w:szCs w:val="24"/>
        </w:rPr>
        <w:t>заявява, обаче, че има право да се пр</w:t>
      </w:r>
      <w:r w:rsidRPr="003E1FE3">
        <w:rPr>
          <w:sz w:val="24"/>
          <w:szCs w:val="24"/>
        </w:rPr>
        <w:t>оизнася по всички оплаквания, в</w:t>
      </w:r>
      <w:r w:rsidR="00763DCD" w:rsidRPr="003E1FE3">
        <w:rPr>
          <w:sz w:val="24"/>
          <w:szCs w:val="24"/>
        </w:rPr>
        <w:t xml:space="preserve"> които се касае да се </w:t>
      </w:r>
      <w:r w:rsidRPr="003E1FE3">
        <w:rPr>
          <w:sz w:val="24"/>
          <w:szCs w:val="24"/>
        </w:rPr>
        <w:t>установи именно дали този орган</w:t>
      </w:r>
      <w:r w:rsidR="00763DCD" w:rsidRPr="003E1FE3">
        <w:rPr>
          <w:sz w:val="24"/>
          <w:szCs w:val="24"/>
        </w:rPr>
        <w:t xml:space="preserve"> </w:t>
      </w:r>
      <w:r w:rsidR="00763DCD" w:rsidRPr="003E1FE3">
        <w:rPr>
          <w:rStyle w:val="Bodytext2Italic"/>
          <w:sz w:val="24"/>
          <w:szCs w:val="24"/>
        </w:rPr>
        <w:t>изобщо има право</w:t>
      </w:r>
      <w:r w:rsidR="00763DCD" w:rsidRPr="003E1FE3">
        <w:rPr>
          <w:sz w:val="24"/>
          <w:szCs w:val="24"/>
        </w:rPr>
        <w:t xml:space="preserve"> да назначава или да уволнява, </w:t>
      </w:r>
      <w:r w:rsidRPr="003E1FE3">
        <w:rPr>
          <w:sz w:val="24"/>
          <w:szCs w:val="24"/>
        </w:rPr>
        <w:t>дали действително е компетентен да упражнява подобна власт</w:t>
      </w:r>
      <w:r w:rsidR="00B72503">
        <w:rPr>
          <w:rStyle w:val="FootnoteReference"/>
          <w:sz w:val="24"/>
          <w:szCs w:val="24"/>
        </w:rPr>
        <w:footnoteReference w:id="27"/>
      </w:r>
      <w:r w:rsidR="00763DCD" w:rsidRPr="003E1FE3">
        <w:rPr>
          <w:sz w:val="24"/>
          <w:szCs w:val="24"/>
        </w:rPr>
        <w:t>.</w:t>
      </w:r>
    </w:p>
    <w:p w:rsidR="00DD6C21" w:rsidRPr="003E1FE3" w:rsidRDefault="00DD6C21" w:rsidP="003E1FE3">
      <w:pPr>
        <w:pStyle w:val="Bodytext20"/>
        <w:shd w:val="clear" w:color="auto" w:fill="auto"/>
        <w:spacing w:line="240" w:lineRule="auto"/>
        <w:ind w:firstLine="709"/>
        <w:jc w:val="both"/>
        <w:rPr>
          <w:sz w:val="24"/>
          <w:szCs w:val="24"/>
        </w:rPr>
      </w:pPr>
      <w:r w:rsidRPr="003E1FE3">
        <w:rPr>
          <w:sz w:val="24"/>
          <w:szCs w:val="24"/>
        </w:rPr>
        <w:t>Трбва да се отбележи, че от</w:t>
      </w:r>
      <w:r w:rsidR="00763DCD" w:rsidRPr="003E1FE3">
        <w:rPr>
          <w:sz w:val="24"/>
          <w:szCs w:val="24"/>
        </w:rPr>
        <w:t xml:space="preserve"> това свое разбиране по </w:t>
      </w:r>
      <w:r w:rsidRPr="003E1FE3">
        <w:rPr>
          <w:sz w:val="24"/>
          <w:szCs w:val="24"/>
        </w:rPr>
        <w:t>подсъдност във връзка с компетентността ВАС е направил приложение досега главно по компетентност</w:t>
      </w:r>
      <w:r w:rsidR="00763DCD" w:rsidRPr="003E1FE3">
        <w:rPr>
          <w:sz w:val="24"/>
          <w:szCs w:val="24"/>
        </w:rPr>
        <w:t>та за назначаване на общински чиновници и то въ</w:t>
      </w:r>
      <w:r w:rsidRPr="003E1FE3">
        <w:rPr>
          <w:sz w:val="24"/>
          <w:szCs w:val="24"/>
        </w:rPr>
        <w:t>в</w:t>
      </w:r>
      <w:r w:rsidR="00763DCD" w:rsidRPr="003E1FE3">
        <w:rPr>
          <w:sz w:val="24"/>
          <w:szCs w:val="24"/>
        </w:rPr>
        <w:t xml:space="preserve"> </w:t>
      </w:r>
      <w:r w:rsidRPr="003E1FE3">
        <w:rPr>
          <w:sz w:val="24"/>
          <w:szCs w:val="24"/>
        </w:rPr>
        <w:t>връзка с компетентност</w:t>
      </w:r>
      <w:r w:rsidR="00763DCD" w:rsidRPr="003E1FE3">
        <w:rPr>
          <w:sz w:val="24"/>
          <w:szCs w:val="24"/>
        </w:rPr>
        <w:t>та на общинската трич</w:t>
      </w:r>
      <w:r w:rsidRPr="003E1FE3">
        <w:rPr>
          <w:sz w:val="24"/>
          <w:szCs w:val="24"/>
        </w:rPr>
        <w:t>ленна комисия, която замества в</w:t>
      </w:r>
      <w:r w:rsidR="00763DCD" w:rsidRPr="003E1FE3">
        <w:rPr>
          <w:sz w:val="24"/>
          <w:szCs w:val="24"/>
        </w:rPr>
        <w:t xml:space="preserve"> упражнението на своит</w:t>
      </w:r>
      <w:r w:rsidRPr="003E1FE3">
        <w:rPr>
          <w:sz w:val="24"/>
          <w:szCs w:val="24"/>
        </w:rPr>
        <w:t>е</w:t>
      </w:r>
      <w:r w:rsidR="00763DCD" w:rsidRPr="003E1FE3">
        <w:rPr>
          <w:sz w:val="24"/>
          <w:szCs w:val="24"/>
        </w:rPr>
        <w:t xml:space="preserve"> функц</w:t>
      </w:r>
      <w:r w:rsidRPr="003E1FE3">
        <w:rPr>
          <w:sz w:val="24"/>
          <w:szCs w:val="24"/>
        </w:rPr>
        <w:t>ии само общин</w:t>
      </w:r>
      <w:r w:rsidR="00763DCD" w:rsidRPr="003E1FE3">
        <w:rPr>
          <w:sz w:val="24"/>
          <w:szCs w:val="24"/>
        </w:rPr>
        <w:t>кото управление (</w:t>
      </w:r>
      <w:r w:rsidRPr="003E1FE3">
        <w:rPr>
          <w:sz w:val="24"/>
          <w:szCs w:val="24"/>
        </w:rPr>
        <w:t>кмета), не и общинския съвет</w:t>
      </w:r>
      <w:r w:rsidR="00E5294F">
        <w:rPr>
          <w:rStyle w:val="FootnoteReference"/>
          <w:sz w:val="24"/>
          <w:szCs w:val="24"/>
        </w:rPr>
        <w:footnoteReference w:id="28"/>
      </w:r>
      <w:r w:rsidRPr="003E1FE3">
        <w:rPr>
          <w:sz w:val="24"/>
          <w:szCs w:val="24"/>
        </w:rPr>
        <w:t>.</w:t>
      </w:r>
    </w:p>
    <w:p w:rsidR="00DD6C21" w:rsidRPr="003E1FE3" w:rsidRDefault="00DD6C21" w:rsidP="003E1FE3">
      <w:pPr>
        <w:pStyle w:val="Bodytext20"/>
        <w:shd w:val="clear" w:color="auto" w:fill="auto"/>
        <w:spacing w:line="240" w:lineRule="auto"/>
        <w:ind w:firstLine="709"/>
        <w:jc w:val="both"/>
        <w:rPr>
          <w:sz w:val="24"/>
          <w:szCs w:val="24"/>
        </w:rPr>
      </w:pPr>
    </w:p>
    <w:p w:rsidR="00763DCD" w:rsidRPr="003E1FE3" w:rsidRDefault="00763DCD" w:rsidP="003E1FE3">
      <w:pPr>
        <w:pStyle w:val="Bodytext20"/>
        <w:shd w:val="clear" w:color="auto" w:fill="auto"/>
        <w:spacing w:line="240" w:lineRule="auto"/>
        <w:ind w:firstLine="709"/>
        <w:jc w:val="both"/>
        <w:rPr>
          <w:b/>
          <w:i/>
          <w:sz w:val="24"/>
          <w:szCs w:val="24"/>
        </w:rPr>
      </w:pPr>
      <w:r w:rsidRPr="003E1FE3">
        <w:rPr>
          <w:rStyle w:val="Bodytext7NotItalic"/>
          <w:b/>
          <w:sz w:val="24"/>
          <w:szCs w:val="24"/>
        </w:rPr>
        <w:t>5.</w:t>
      </w:r>
      <w:r w:rsidRPr="003E1FE3">
        <w:rPr>
          <w:rStyle w:val="Bodytext7NotItalic"/>
          <w:b/>
          <w:i w:val="0"/>
          <w:sz w:val="24"/>
          <w:szCs w:val="24"/>
        </w:rPr>
        <w:t xml:space="preserve"> </w:t>
      </w:r>
      <w:r w:rsidR="00DD6C21" w:rsidRPr="003E1FE3">
        <w:rPr>
          <w:b/>
          <w:i/>
          <w:sz w:val="24"/>
          <w:szCs w:val="24"/>
        </w:rPr>
        <w:t>Последствията от</w:t>
      </w:r>
      <w:r w:rsidRPr="003E1FE3">
        <w:rPr>
          <w:b/>
          <w:i/>
          <w:sz w:val="24"/>
          <w:szCs w:val="24"/>
        </w:rPr>
        <w:t xml:space="preserve"> </w:t>
      </w:r>
      <w:r w:rsidR="00DD6C21" w:rsidRPr="003E1FE3">
        <w:rPr>
          <w:b/>
          <w:i/>
          <w:sz w:val="24"/>
          <w:szCs w:val="24"/>
        </w:rPr>
        <w:t>отменяването на</w:t>
      </w:r>
      <w:r w:rsidRPr="003E1FE3">
        <w:rPr>
          <w:b/>
          <w:i/>
          <w:sz w:val="24"/>
          <w:szCs w:val="24"/>
        </w:rPr>
        <w:t xml:space="preserve"> акта на уволнението</w:t>
      </w:r>
    </w:p>
    <w:p w:rsidR="00DD6C21" w:rsidRPr="003E1FE3" w:rsidRDefault="00DD6C21" w:rsidP="003E1FE3">
      <w:pPr>
        <w:pStyle w:val="Bodytext20"/>
        <w:shd w:val="clear" w:color="auto" w:fill="auto"/>
        <w:spacing w:line="240" w:lineRule="auto"/>
        <w:ind w:firstLine="709"/>
        <w:jc w:val="both"/>
        <w:rPr>
          <w:sz w:val="24"/>
          <w:szCs w:val="24"/>
        </w:rPr>
      </w:pPr>
    </w:p>
    <w:p w:rsidR="00763DCD" w:rsidRPr="003E1FE3" w:rsidRDefault="00DD6C21" w:rsidP="003E1FE3">
      <w:pPr>
        <w:pStyle w:val="Bodytext20"/>
        <w:shd w:val="clear" w:color="auto" w:fill="auto"/>
        <w:spacing w:line="240" w:lineRule="auto"/>
        <w:ind w:firstLine="709"/>
        <w:jc w:val="both"/>
        <w:rPr>
          <w:sz w:val="24"/>
          <w:szCs w:val="24"/>
        </w:rPr>
      </w:pPr>
      <w:r w:rsidRPr="003E1FE3">
        <w:rPr>
          <w:sz w:val="24"/>
          <w:szCs w:val="24"/>
        </w:rPr>
        <w:t>Ако законът</w:t>
      </w:r>
      <w:r w:rsidR="00763DCD" w:rsidRPr="003E1FE3">
        <w:rPr>
          <w:sz w:val="24"/>
          <w:szCs w:val="24"/>
        </w:rPr>
        <w:t xml:space="preserve"> установява известни форми и изисквания</w:t>
      </w:r>
      <w:r w:rsidRPr="003E1FE3">
        <w:rPr>
          <w:sz w:val="24"/>
          <w:szCs w:val="24"/>
        </w:rPr>
        <w:t>,</w:t>
      </w:r>
      <w:r w:rsidR="00763DCD" w:rsidRPr="003E1FE3">
        <w:rPr>
          <w:sz w:val="24"/>
          <w:szCs w:val="24"/>
        </w:rPr>
        <w:t xml:space="preserve"> за </w:t>
      </w:r>
      <w:r w:rsidRPr="003E1FE3">
        <w:rPr>
          <w:sz w:val="24"/>
          <w:szCs w:val="24"/>
        </w:rPr>
        <w:t>да се приложи административният акт</w:t>
      </w:r>
      <w:r w:rsidR="00763DCD" w:rsidRPr="003E1FE3">
        <w:rPr>
          <w:sz w:val="24"/>
          <w:szCs w:val="24"/>
        </w:rPr>
        <w:t xml:space="preserve"> на уволнението, естественно е, че ако </w:t>
      </w:r>
      <w:r w:rsidRPr="003E1FE3">
        <w:rPr>
          <w:sz w:val="24"/>
          <w:szCs w:val="24"/>
        </w:rPr>
        <w:t>те</w:t>
      </w:r>
      <w:r w:rsidR="00763DCD" w:rsidRPr="003E1FE3">
        <w:rPr>
          <w:sz w:val="24"/>
          <w:szCs w:val="24"/>
        </w:rPr>
        <w:t xml:space="preserve"> не с</w:t>
      </w:r>
      <w:r w:rsidRPr="003E1FE3">
        <w:rPr>
          <w:sz w:val="24"/>
          <w:szCs w:val="24"/>
        </w:rPr>
        <w:t>а спазени от автора на акта, то този акт ще е унищожаем</w:t>
      </w:r>
      <w:r w:rsidR="00763DCD" w:rsidRPr="003E1FE3">
        <w:rPr>
          <w:sz w:val="24"/>
          <w:szCs w:val="24"/>
        </w:rPr>
        <w:t xml:space="preserve">. </w:t>
      </w:r>
      <w:r w:rsidRPr="003E1FE3">
        <w:rPr>
          <w:sz w:val="24"/>
          <w:szCs w:val="24"/>
        </w:rPr>
        <w:t>А</w:t>
      </w:r>
      <w:r w:rsidR="00763DCD" w:rsidRPr="003E1FE3">
        <w:rPr>
          <w:sz w:val="24"/>
          <w:szCs w:val="24"/>
        </w:rPr>
        <w:t xml:space="preserve"> ако се</w:t>
      </w:r>
      <w:r w:rsidRPr="003E1FE3">
        <w:rPr>
          <w:sz w:val="24"/>
          <w:szCs w:val="24"/>
        </w:rPr>
        <w:t xml:space="preserve"> касае за същест</w:t>
      </w:r>
      <w:r w:rsidRPr="003E1FE3">
        <w:rPr>
          <w:sz w:val="24"/>
          <w:szCs w:val="24"/>
        </w:rPr>
        <w:softHyphen/>
        <w:t xml:space="preserve">вени форми, с </w:t>
      </w:r>
      <w:r w:rsidR="00763DCD" w:rsidRPr="003E1FE3">
        <w:rPr>
          <w:sz w:val="24"/>
          <w:szCs w:val="24"/>
        </w:rPr>
        <w:t xml:space="preserve">които да е свързано и самото </w:t>
      </w:r>
      <w:r w:rsidRPr="003E1FE3">
        <w:rPr>
          <w:sz w:val="24"/>
          <w:szCs w:val="24"/>
        </w:rPr>
        <w:t>съществу</w:t>
      </w:r>
      <w:r w:rsidRPr="003E1FE3">
        <w:rPr>
          <w:sz w:val="24"/>
          <w:szCs w:val="24"/>
        </w:rPr>
        <w:softHyphen/>
        <w:t>ване на акта, то актът</w:t>
      </w:r>
      <w:r w:rsidR="00763DCD" w:rsidRPr="003E1FE3">
        <w:rPr>
          <w:sz w:val="24"/>
          <w:szCs w:val="24"/>
        </w:rPr>
        <w:t xml:space="preserve"> на уволнението ще</w:t>
      </w:r>
      <w:r w:rsidRPr="003E1FE3">
        <w:rPr>
          <w:sz w:val="24"/>
          <w:szCs w:val="24"/>
        </w:rPr>
        <w:t xml:space="preserve"> </w:t>
      </w:r>
      <w:r w:rsidR="00763DCD" w:rsidRPr="003E1FE3">
        <w:rPr>
          <w:sz w:val="24"/>
          <w:szCs w:val="24"/>
        </w:rPr>
        <w:t>е</w:t>
      </w:r>
      <w:r w:rsidRPr="003E1FE3">
        <w:rPr>
          <w:sz w:val="24"/>
          <w:szCs w:val="24"/>
        </w:rPr>
        <w:t xml:space="preserve"> нищожен, никога не ще е съществувал: чиновникът</w:t>
      </w:r>
      <w:r w:rsidR="00763DCD" w:rsidRPr="003E1FE3">
        <w:rPr>
          <w:sz w:val="24"/>
          <w:szCs w:val="24"/>
        </w:rPr>
        <w:t xml:space="preserve"> ще си остане на м</w:t>
      </w:r>
      <w:r w:rsidRPr="003E1FE3">
        <w:rPr>
          <w:sz w:val="24"/>
          <w:szCs w:val="24"/>
        </w:rPr>
        <w:t>я</w:t>
      </w:r>
      <w:r w:rsidR="00763DCD" w:rsidRPr="003E1FE3">
        <w:rPr>
          <w:sz w:val="24"/>
          <w:szCs w:val="24"/>
        </w:rPr>
        <w:t>стото и н</w:t>
      </w:r>
      <w:r w:rsidRPr="003E1FE3">
        <w:rPr>
          <w:sz w:val="24"/>
          <w:szCs w:val="24"/>
        </w:rPr>
        <w:t>я</w:t>
      </w:r>
      <w:r w:rsidR="00763DCD" w:rsidRPr="003E1FE3">
        <w:rPr>
          <w:sz w:val="24"/>
          <w:szCs w:val="24"/>
        </w:rPr>
        <w:t>ма защо да се покорява на едно несъществуващо воле</w:t>
      </w:r>
      <w:r w:rsidR="00763DCD" w:rsidRPr="003E1FE3">
        <w:rPr>
          <w:sz w:val="24"/>
          <w:szCs w:val="24"/>
        </w:rPr>
        <w:softHyphen/>
        <w:t>изявление, уволнение н</w:t>
      </w:r>
      <w:r w:rsidRPr="003E1FE3">
        <w:rPr>
          <w:sz w:val="24"/>
          <w:szCs w:val="24"/>
        </w:rPr>
        <w:t>я</w:t>
      </w:r>
      <w:r w:rsidR="00763DCD" w:rsidRPr="003E1FE3">
        <w:rPr>
          <w:sz w:val="24"/>
          <w:szCs w:val="24"/>
        </w:rPr>
        <w:t>ма и не е имало; н</w:t>
      </w:r>
      <w:r w:rsidRPr="003E1FE3">
        <w:rPr>
          <w:sz w:val="24"/>
          <w:szCs w:val="24"/>
        </w:rPr>
        <w:t>яма нужда дори и от</w:t>
      </w:r>
      <w:r w:rsidR="00763DCD" w:rsidRPr="003E1FE3">
        <w:rPr>
          <w:sz w:val="24"/>
          <w:szCs w:val="24"/>
        </w:rPr>
        <w:t xml:space="preserve"> </w:t>
      </w:r>
      <w:r w:rsidRPr="003E1FE3">
        <w:rPr>
          <w:sz w:val="24"/>
          <w:szCs w:val="24"/>
          <w:lang w:eastAsia="en-US" w:bidi="en-US"/>
        </w:rPr>
        <w:t>отмяна</w:t>
      </w:r>
      <w:r w:rsidR="00763DCD" w:rsidRPr="003E1FE3">
        <w:rPr>
          <w:sz w:val="24"/>
          <w:szCs w:val="24"/>
          <w:lang w:val="en-US" w:eastAsia="en-US" w:bidi="en-US"/>
        </w:rPr>
        <w:t xml:space="preserve"> </w:t>
      </w:r>
      <w:r w:rsidRPr="003E1FE3">
        <w:rPr>
          <w:sz w:val="24"/>
          <w:szCs w:val="24"/>
        </w:rPr>
        <w:t>на несъществуващия акт</w:t>
      </w:r>
      <w:r w:rsidR="00763DCD" w:rsidRPr="003E1FE3">
        <w:rPr>
          <w:sz w:val="24"/>
          <w:szCs w:val="24"/>
        </w:rPr>
        <w:t>. Така</w:t>
      </w:r>
      <w:r w:rsidRPr="003E1FE3">
        <w:rPr>
          <w:sz w:val="24"/>
          <w:szCs w:val="24"/>
        </w:rPr>
        <w:t xml:space="preserve"> напр. ако увол</w:t>
      </w:r>
      <w:r w:rsidRPr="003E1FE3">
        <w:rPr>
          <w:sz w:val="24"/>
          <w:szCs w:val="24"/>
        </w:rPr>
        <w:softHyphen/>
        <w:t>нението на един указен чиновник не е извършено с указ, уволнението на един</w:t>
      </w:r>
      <w:r w:rsidR="00763DCD" w:rsidRPr="003E1FE3">
        <w:rPr>
          <w:sz w:val="24"/>
          <w:szCs w:val="24"/>
        </w:rPr>
        <w:t xml:space="preserve"> съветн</w:t>
      </w:r>
      <w:r w:rsidRPr="003E1FE3">
        <w:rPr>
          <w:sz w:val="24"/>
          <w:szCs w:val="24"/>
        </w:rPr>
        <w:t>ик</w:t>
      </w:r>
      <w:r w:rsidR="00763DCD" w:rsidRPr="003E1FE3">
        <w:rPr>
          <w:sz w:val="24"/>
          <w:szCs w:val="24"/>
        </w:rPr>
        <w:t xml:space="preserve"> на В</w:t>
      </w:r>
      <w:r w:rsidRPr="003E1FE3">
        <w:rPr>
          <w:sz w:val="24"/>
          <w:szCs w:val="24"/>
        </w:rPr>
        <w:t>ърховната сметна палата без</w:t>
      </w:r>
      <w:r w:rsidR="00763DCD" w:rsidRPr="003E1FE3">
        <w:rPr>
          <w:sz w:val="24"/>
          <w:szCs w:val="24"/>
        </w:rPr>
        <w:t xml:space="preserve"> съгласието на Народното </w:t>
      </w:r>
      <w:r w:rsidRPr="003E1FE3">
        <w:rPr>
          <w:sz w:val="24"/>
          <w:szCs w:val="24"/>
        </w:rPr>
        <w:t>с</w:t>
      </w:r>
      <w:r w:rsidR="00763DCD" w:rsidRPr="003E1FE3">
        <w:rPr>
          <w:sz w:val="24"/>
          <w:szCs w:val="24"/>
        </w:rPr>
        <w:t>ъбрание.</w:t>
      </w:r>
    </w:p>
    <w:p w:rsidR="00763DCD" w:rsidRPr="003E1FE3" w:rsidRDefault="00392C0E" w:rsidP="003E1FE3">
      <w:pPr>
        <w:pStyle w:val="Bodytext20"/>
        <w:shd w:val="clear" w:color="auto" w:fill="auto"/>
        <w:tabs>
          <w:tab w:val="left" w:pos="5285"/>
        </w:tabs>
        <w:spacing w:line="240" w:lineRule="auto"/>
        <w:ind w:firstLine="709"/>
        <w:jc w:val="both"/>
        <w:rPr>
          <w:sz w:val="24"/>
          <w:szCs w:val="24"/>
        </w:rPr>
      </w:pPr>
      <w:r w:rsidRPr="003E1FE3">
        <w:rPr>
          <w:sz w:val="24"/>
          <w:szCs w:val="24"/>
        </w:rPr>
        <w:t>Когато един акт за уволнение е неправилен и е издаден</w:t>
      </w:r>
      <w:r w:rsidR="00763DCD" w:rsidRPr="003E1FE3">
        <w:rPr>
          <w:sz w:val="24"/>
          <w:szCs w:val="24"/>
        </w:rPr>
        <w:t xml:space="preserve"> при неспазване на установенит</w:t>
      </w:r>
      <w:r w:rsidR="00763DCD" w:rsidRPr="003E1FE3">
        <w:rPr>
          <w:sz w:val="24"/>
          <w:szCs w:val="24"/>
          <w:lang w:val="en-US" w:eastAsia="en-US" w:bidi="en-US"/>
        </w:rPr>
        <w:t xml:space="preserve">e </w:t>
      </w:r>
      <w:r w:rsidRPr="003E1FE3">
        <w:rPr>
          <w:sz w:val="24"/>
          <w:szCs w:val="24"/>
        </w:rPr>
        <w:t>от</w:t>
      </w:r>
      <w:r w:rsidR="00763DCD" w:rsidRPr="003E1FE3">
        <w:rPr>
          <w:sz w:val="24"/>
          <w:szCs w:val="24"/>
        </w:rPr>
        <w:t xml:space="preserve"> закона форми и изисквания за </w:t>
      </w:r>
      <w:r w:rsidR="005F03CA" w:rsidRPr="003E1FE3">
        <w:rPr>
          <w:sz w:val="24"/>
          <w:szCs w:val="24"/>
        </w:rPr>
        <w:t>производство, то като унищожаем акт</w:t>
      </w:r>
      <w:r w:rsidR="00763DCD" w:rsidRPr="003E1FE3">
        <w:rPr>
          <w:sz w:val="24"/>
          <w:szCs w:val="24"/>
        </w:rPr>
        <w:t xml:space="preserve"> има силата на изпълнение, свърза</w:t>
      </w:r>
      <w:r w:rsidR="005F03CA" w:rsidRPr="003E1FE3">
        <w:rPr>
          <w:sz w:val="24"/>
          <w:szCs w:val="24"/>
        </w:rPr>
        <w:t>н</w:t>
      </w:r>
      <w:r w:rsidR="00763DCD" w:rsidRPr="003E1FE3">
        <w:rPr>
          <w:sz w:val="24"/>
          <w:szCs w:val="24"/>
        </w:rPr>
        <w:t xml:space="preserve"> е като вс</w:t>
      </w:r>
      <w:r w:rsidR="005F03CA" w:rsidRPr="003E1FE3">
        <w:rPr>
          <w:sz w:val="24"/>
          <w:szCs w:val="24"/>
        </w:rPr>
        <w:t>еки акт на пуб</w:t>
      </w:r>
      <w:r w:rsidR="005F03CA" w:rsidRPr="003E1FE3">
        <w:rPr>
          <w:sz w:val="24"/>
          <w:szCs w:val="24"/>
        </w:rPr>
        <w:softHyphen/>
        <w:t>лична власт с</w:t>
      </w:r>
      <w:r w:rsidR="00763DCD" w:rsidRPr="003E1FE3">
        <w:rPr>
          <w:sz w:val="24"/>
          <w:szCs w:val="24"/>
        </w:rPr>
        <w:t xml:space="preserve"> предварит</w:t>
      </w:r>
      <w:r w:rsidR="005F03CA" w:rsidRPr="003E1FE3">
        <w:rPr>
          <w:sz w:val="24"/>
          <w:szCs w:val="24"/>
        </w:rPr>
        <w:t>елната привилегия, че е редовен</w:t>
      </w:r>
      <w:r w:rsidR="00763DCD" w:rsidRPr="003E1FE3">
        <w:rPr>
          <w:sz w:val="24"/>
          <w:szCs w:val="24"/>
        </w:rPr>
        <w:t xml:space="preserve"> </w:t>
      </w:r>
      <w:r w:rsidR="005F03CA" w:rsidRPr="003E1FE3">
        <w:rPr>
          <w:sz w:val="24"/>
          <w:szCs w:val="24"/>
        </w:rPr>
        <w:t xml:space="preserve">– </w:t>
      </w:r>
      <w:r w:rsidR="00763DCD" w:rsidRPr="003E1FE3">
        <w:rPr>
          <w:sz w:val="24"/>
          <w:szCs w:val="24"/>
        </w:rPr>
        <w:t xml:space="preserve">привилегията на предварителното изпълнение </w:t>
      </w:r>
      <w:r w:rsidR="005F03CA" w:rsidRPr="003E1FE3">
        <w:rPr>
          <w:sz w:val="24"/>
          <w:szCs w:val="24"/>
        </w:rPr>
        <w:t xml:space="preserve">– </w:t>
      </w:r>
      <w:r w:rsidR="00763DCD" w:rsidRPr="003E1FE3">
        <w:rPr>
          <w:sz w:val="24"/>
          <w:szCs w:val="24"/>
        </w:rPr>
        <w:t>вслед</w:t>
      </w:r>
      <w:r w:rsidR="00763DCD" w:rsidRPr="003E1FE3">
        <w:rPr>
          <w:sz w:val="24"/>
          <w:szCs w:val="24"/>
        </w:rPr>
        <w:softHyphen/>
      </w:r>
      <w:r w:rsidR="005F03CA" w:rsidRPr="003E1FE3">
        <w:rPr>
          <w:sz w:val="24"/>
          <w:szCs w:val="24"/>
        </w:rPr>
        <w:t>ствие на което той ще остане в сила</w:t>
      </w:r>
      <w:r w:rsidR="0054434E">
        <w:rPr>
          <w:sz w:val="24"/>
          <w:szCs w:val="24"/>
        </w:rPr>
        <w:t>,</w:t>
      </w:r>
      <w:r w:rsidR="005F03CA" w:rsidRPr="003E1FE3">
        <w:rPr>
          <w:sz w:val="24"/>
          <w:szCs w:val="24"/>
        </w:rPr>
        <w:t xml:space="preserve"> докато бъде оттеглен от</w:t>
      </w:r>
      <w:r w:rsidR="00763DCD" w:rsidRPr="003E1FE3">
        <w:rPr>
          <w:sz w:val="24"/>
          <w:szCs w:val="24"/>
        </w:rPr>
        <w:t xml:space="preserve"> ав</w:t>
      </w:r>
      <w:r w:rsidR="005F03CA" w:rsidRPr="003E1FE3">
        <w:rPr>
          <w:sz w:val="24"/>
          <w:szCs w:val="24"/>
        </w:rPr>
        <w:t>тора на акта, като забележи сам нередовност</w:t>
      </w:r>
      <w:r w:rsidR="00763DCD" w:rsidRPr="003E1FE3">
        <w:rPr>
          <w:sz w:val="24"/>
          <w:szCs w:val="24"/>
        </w:rPr>
        <w:t xml:space="preserve">та </w:t>
      </w:r>
      <w:r w:rsidR="005F03CA" w:rsidRPr="003E1FE3">
        <w:rPr>
          <w:sz w:val="24"/>
          <w:szCs w:val="24"/>
        </w:rPr>
        <w:t>му, или бъде отменен от началника му или от</w:t>
      </w:r>
      <w:r w:rsidR="00763DCD" w:rsidRPr="003E1FE3">
        <w:rPr>
          <w:sz w:val="24"/>
          <w:szCs w:val="24"/>
        </w:rPr>
        <w:t xml:space="preserve"> </w:t>
      </w:r>
      <w:r w:rsidR="00763DCD" w:rsidRPr="003E1FE3">
        <w:rPr>
          <w:sz w:val="24"/>
          <w:szCs w:val="24"/>
        </w:rPr>
        <w:lastRenderedPageBreak/>
        <w:t>адми</w:t>
      </w:r>
      <w:r w:rsidR="00763DCD" w:rsidRPr="003E1FE3">
        <w:rPr>
          <w:sz w:val="24"/>
          <w:szCs w:val="24"/>
        </w:rPr>
        <w:softHyphen/>
        <w:t>нистративн</w:t>
      </w:r>
      <w:r w:rsidR="005F03CA" w:rsidRPr="003E1FE3">
        <w:rPr>
          <w:sz w:val="24"/>
          <w:szCs w:val="24"/>
        </w:rPr>
        <w:t>ото правосъдие по надлежния ред</w:t>
      </w:r>
      <w:r w:rsidR="00763DCD" w:rsidRPr="003E1FE3">
        <w:rPr>
          <w:sz w:val="24"/>
          <w:szCs w:val="24"/>
        </w:rPr>
        <w:t>. До това от</w:t>
      </w:r>
      <w:r w:rsidR="00763DCD" w:rsidRPr="003E1FE3">
        <w:rPr>
          <w:sz w:val="24"/>
          <w:szCs w:val="24"/>
        </w:rPr>
        <w:softHyphen/>
        <w:t xml:space="preserve">тегляне или до тази </w:t>
      </w:r>
      <w:r w:rsidR="005F03CA" w:rsidRPr="003E1FE3">
        <w:rPr>
          <w:sz w:val="24"/>
          <w:szCs w:val="24"/>
        </w:rPr>
        <w:t>отмяна обаче чиновникът</w:t>
      </w:r>
      <w:r w:rsidR="00763DCD" w:rsidRPr="003E1FE3">
        <w:rPr>
          <w:sz w:val="24"/>
          <w:szCs w:val="24"/>
        </w:rPr>
        <w:t xml:space="preserve"> ще напусне м</w:t>
      </w:r>
      <w:r w:rsidR="005F03CA" w:rsidRPr="003E1FE3">
        <w:rPr>
          <w:sz w:val="24"/>
          <w:szCs w:val="24"/>
        </w:rPr>
        <w:t>я</w:t>
      </w:r>
      <w:r w:rsidR="00763DCD" w:rsidRPr="003E1FE3">
        <w:rPr>
          <w:sz w:val="24"/>
          <w:szCs w:val="24"/>
        </w:rPr>
        <w:t>стото си.</w:t>
      </w:r>
    </w:p>
    <w:p w:rsidR="00763DCD" w:rsidRPr="003E1FE3" w:rsidRDefault="005F03CA" w:rsidP="003E1FE3">
      <w:pPr>
        <w:pStyle w:val="Bodytext20"/>
        <w:shd w:val="clear" w:color="auto" w:fill="auto"/>
        <w:spacing w:line="240" w:lineRule="auto"/>
        <w:ind w:firstLine="709"/>
        <w:jc w:val="both"/>
        <w:rPr>
          <w:sz w:val="24"/>
          <w:szCs w:val="24"/>
        </w:rPr>
      </w:pPr>
      <w:r w:rsidRPr="003E1FE3">
        <w:rPr>
          <w:sz w:val="24"/>
          <w:szCs w:val="24"/>
        </w:rPr>
        <w:t>Ако един такъв акт на уволнение бъде отменен като нередовно издаден</w:t>
      </w:r>
      <w:r w:rsidR="00763DCD" w:rsidRPr="003E1FE3">
        <w:rPr>
          <w:sz w:val="24"/>
          <w:szCs w:val="24"/>
        </w:rPr>
        <w:t>, то с</w:t>
      </w:r>
      <w:r w:rsidRPr="003E1FE3">
        <w:rPr>
          <w:sz w:val="24"/>
          <w:szCs w:val="24"/>
        </w:rPr>
        <w:t xml:space="preserve"> това чиновникът</w:t>
      </w:r>
      <w:r w:rsidR="00763DCD" w:rsidRPr="003E1FE3">
        <w:rPr>
          <w:sz w:val="24"/>
          <w:szCs w:val="24"/>
        </w:rPr>
        <w:t xml:space="preserve"> не се въз</w:t>
      </w:r>
      <w:r w:rsidR="00763DCD" w:rsidRPr="003E1FE3">
        <w:rPr>
          <w:sz w:val="24"/>
          <w:szCs w:val="24"/>
        </w:rPr>
        <w:softHyphen/>
        <w:t>становява направо на служба.</w:t>
      </w:r>
    </w:p>
    <w:p w:rsidR="00763DCD" w:rsidRPr="003E1FE3" w:rsidRDefault="005F03CA" w:rsidP="003E1FE3">
      <w:pPr>
        <w:pStyle w:val="Bodytext20"/>
        <w:shd w:val="clear" w:color="auto" w:fill="auto"/>
        <w:spacing w:line="240" w:lineRule="auto"/>
        <w:ind w:firstLine="709"/>
        <w:jc w:val="both"/>
        <w:rPr>
          <w:sz w:val="24"/>
          <w:szCs w:val="24"/>
        </w:rPr>
      </w:pPr>
      <w:r w:rsidRPr="003E1FE3">
        <w:rPr>
          <w:sz w:val="24"/>
          <w:szCs w:val="24"/>
        </w:rPr>
        <w:t>Началникът ще има да се справи с</w:t>
      </w:r>
      <w:r w:rsidR="00763DCD" w:rsidRPr="003E1FE3">
        <w:rPr>
          <w:sz w:val="24"/>
          <w:szCs w:val="24"/>
        </w:rPr>
        <w:t xml:space="preserve"> новото положе</w:t>
      </w:r>
      <w:r w:rsidR="00763DCD" w:rsidRPr="003E1FE3">
        <w:rPr>
          <w:sz w:val="24"/>
          <w:szCs w:val="24"/>
        </w:rPr>
        <w:softHyphen/>
        <w:t>ние и той ще има да издаде решение, за да го възстанови на м</w:t>
      </w:r>
      <w:r w:rsidR="0054434E">
        <w:rPr>
          <w:sz w:val="24"/>
          <w:szCs w:val="24"/>
        </w:rPr>
        <w:t>я</w:t>
      </w:r>
      <w:r w:rsidR="00763DCD" w:rsidRPr="003E1FE3">
        <w:rPr>
          <w:sz w:val="24"/>
          <w:szCs w:val="24"/>
        </w:rPr>
        <w:t>стото, ако е още свободно, или да уволни лицето, което го е заместило, като неправилно н</w:t>
      </w:r>
      <w:r w:rsidRPr="003E1FE3">
        <w:rPr>
          <w:sz w:val="24"/>
          <w:szCs w:val="24"/>
        </w:rPr>
        <w:t>азначено, и постави въз</w:t>
      </w:r>
      <w:r w:rsidR="00763DCD" w:rsidRPr="003E1FE3">
        <w:rPr>
          <w:sz w:val="24"/>
          <w:szCs w:val="24"/>
        </w:rPr>
        <w:t>върнатия на така освободеното м</w:t>
      </w:r>
      <w:r w:rsidRPr="003E1FE3">
        <w:rPr>
          <w:sz w:val="24"/>
          <w:szCs w:val="24"/>
        </w:rPr>
        <w:t>я</w:t>
      </w:r>
      <w:r w:rsidR="00763DCD" w:rsidRPr="003E1FE3">
        <w:rPr>
          <w:sz w:val="24"/>
          <w:szCs w:val="24"/>
        </w:rPr>
        <w:t>сто. Накрай той може да не стори нито едно</w:t>
      </w:r>
      <w:r w:rsidRPr="003E1FE3">
        <w:rPr>
          <w:sz w:val="24"/>
          <w:szCs w:val="24"/>
        </w:rPr>
        <w:t>то, нито другото и да доведе работата до паричната отговорност</w:t>
      </w:r>
      <w:r w:rsidR="00763DCD" w:rsidRPr="003E1FE3">
        <w:rPr>
          <w:sz w:val="24"/>
          <w:szCs w:val="24"/>
        </w:rPr>
        <w:t xml:space="preserve"> на държават</w:t>
      </w:r>
      <w:r w:rsidRPr="003E1FE3">
        <w:rPr>
          <w:sz w:val="24"/>
          <w:szCs w:val="24"/>
        </w:rPr>
        <w:t>а, която ще бъде произнесена от гражданския съд на общо основание. Самият</w:t>
      </w:r>
      <w:r w:rsidR="00763DCD" w:rsidRPr="003E1FE3">
        <w:rPr>
          <w:sz w:val="24"/>
          <w:szCs w:val="24"/>
        </w:rPr>
        <w:t xml:space="preserve"> нач</w:t>
      </w:r>
      <w:r w:rsidRPr="003E1FE3">
        <w:rPr>
          <w:sz w:val="24"/>
          <w:szCs w:val="24"/>
        </w:rPr>
        <w:t>алник в такъв случай, особно ако и отказът</w:t>
      </w:r>
      <w:r w:rsidR="00763DCD" w:rsidRPr="003E1FE3">
        <w:rPr>
          <w:sz w:val="24"/>
          <w:szCs w:val="24"/>
        </w:rPr>
        <w:t xml:space="preserve"> му да възстанови е отм</w:t>
      </w:r>
      <w:r w:rsidRPr="003E1FE3">
        <w:rPr>
          <w:sz w:val="24"/>
          <w:szCs w:val="24"/>
        </w:rPr>
        <w:t>енен от административния съд</w:t>
      </w:r>
      <w:r w:rsidR="00763DCD" w:rsidRPr="003E1FE3">
        <w:rPr>
          <w:sz w:val="24"/>
          <w:szCs w:val="24"/>
        </w:rPr>
        <w:t>, се изла</w:t>
      </w:r>
      <w:r w:rsidRPr="003E1FE3">
        <w:rPr>
          <w:sz w:val="24"/>
          <w:szCs w:val="24"/>
        </w:rPr>
        <w:t>га на дисциплинарна отговорност</w:t>
      </w:r>
      <w:r w:rsidR="00763DCD" w:rsidRPr="003E1FE3">
        <w:rPr>
          <w:sz w:val="24"/>
          <w:szCs w:val="24"/>
        </w:rPr>
        <w:t xml:space="preserve"> или дори, т</w:t>
      </w:r>
      <w:r w:rsidRPr="003E1FE3">
        <w:rPr>
          <w:sz w:val="24"/>
          <w:szCs w:val="24"/>
        </w:rPr>
        <w:t>ова е обаче доста съмнително засега, на един обратен иск от</w:t>
      </w:r>
      <w:r w:rsidR="00763DCD" w:rsidRPr="003E1FE3">
        <w:rPr>
          <w:sz w:val="24"/>
          <w:szCs w:val="24"/>
        </w:rPr>
        <w:t xml:space="preserve"> страна на държавата по чл. 19</w:t>
      </w:r>
      <w:r w:rsidRPr="003E1FE3">
        <w:rPr>
          <w:sz w:val="24"/>
          <w:szCs w:val="24"/>
        </w:rPr>
        <w:t>,</w:t>
      </w:r>
      <w:r w:rsidR="00763DCD" w:rsidRPr="003E1FE3">
        <w:rPr>
          <w:sz w:val="24"/>
          <w:szCs w:val="24"/>
        </w:rPr>
        <w:t xml:space="preserve"> ал. 3 </w:t>
      </w:r>
      <w:r w:rsidRPr="003E1FE3">
        <w:rPr>
          <w:sz w:val="24"/>
          <w:szCs w:val="24"/>
        </w:rPr>
        <w:t>Зак. д. сл. Едно усъвършенст</w:t>
      </w:r>
      <w:r w:rsidR="00763DCD" w:rsidRPr="003E1FE3">
        <w:rPr>
          <w:sz w:val="24"/>
          <w:szCs w:val="24"/>
        </w:rPr>
        <w:t>ване на системата оба</w:t>
      </w:r>
      <w:r w:rsidRPr="003E1FE3">
        <w:rPr>
          <w:sz w:val="24"/>
          <w:szCs w:val="24"/>
        </w:rPr>
        <w:t>че неминуемо тр</w:t>
      </w:r>
      <w:r w:rsidR="0054434E">
        <w:rPr>
          <w:sz w:val="24"/>
          <w:szCs w:val="24"/>
        </w:rPr>
        <w:t>я</w:t>
      </w:r>
      <w:r w:rsidRPr="003E1FE3">
        <w:rPr>
          <w:sz w:val="24"/>
          <w:szCs w:val="24"/>
        </w:rPr>
        <w:t>бва да води към</w:t>
      </w:r>
      <w:r w:rsidR="00763DCD" w:rsidRPr="003E1FE3">
        <w:rPr>
          <w:sz w:val="24"/>
          <w:szCs w:val="24"/>
        </w:rPr>
        <w:t xml:space="preserve"> тази санкция срещу началника, защото при сегашното положение н</w:t>
      </w:r>
      <w:r w:rsidRPr="003E1FE3">
        <w:rPr>
          <w:sz w:val="24"/>
          <w:szCs w:val="24"/>
        </w:rPr>
        <w:t>а нещата, за да бъде началникът лично па</w:t>
      </w:r>
      <w:r w:rsidRPr="003E1FE3">
        <w:rPr>
          <w:sz w:val="24"/>
          <w:szCs w:val="24"/>
        </w:rPr>
        <w:softHyphen/>
        <w:t>рично отговорен</w:t>
      </w:r>
      <w:r w:rsidR="00763DCD" w:rsidRPr="003E1FE3">
        <w:rPr>
          <w:sz w:val="24"/>
          <w:szCs w:val="24"/>
        </w:rPr>
        <w:t xml:space="preserve"> за уволнението, тр</w:t>
      </w:r>
      <w:r w:rsidRPr="003E1FE3">
        <w:rPr>
          <w:sz w:val="24"/>
          <w:szCs w:val="24"/>
        </w:rPr>
        <w:t>я</w:t>
      </w:r>
      <w:r w:rsidR="00763DCD" w:rsidRPr="003E1FE3">
        <w:rPr>
          <w:sz w:val="24"/>
          <w:szCs w:val="24"/>
        </w:rPr>
        <w:t>бва да има много ясно подчертана у н</w:t>
      </w:r>
      <w:r w:rsidRPr="003E1FE3">
        <w:rPr>
          <w:sz w:val="24"/>
          <w:szCs w:val="24"/>
        </w:rPr>
        <w:t xml:space="preserve">его </w:t>
      </w:r>
      <w:r w:rsidR="00763DCD" w:rsidRPr="003E1FE3">
        <w:rPr>
          <w:sz w:val="24"/>
          <w:szCs w:val="24"/>
        </w:rPr>
        <w:t>лична вина, а това доста м</w:t>
      </w:r>
      <w:r w:rsidRPr="003E1FE3">
        <w:rPr>
          <w:sz w:val="24"/>
          <w:szCs w:val="24"/>
        </w:rPr>
        <w:t>ъ</w:t>
      </w:r>
      <w:r w:rsidR="00763DCD" w:rsidRPr="003E1FE3">
        <w:rPr>
          <w:sz w:val="24"/>
          <w:szCs w:val="24"/>
        </w:rPr>
        <w:t>чно се установява.</w:t>
      </w:r>
    </w:p>
    <w:p w:rsidR="00763DCD" w:rsidRPr="003E1FE3" w:rsidRDefault="005F03CA" w:rsidP="003E1FE3">
      <w:pPr>
        <w:pStyle w:val="Bodytext20"/>
        <w:shd w:val="clear" w:color="auto" w:fill="auto"/>
        <w:spacing w:line="240" w:lineRule="auto"/>
        <w:ind w:firstLine="709"/>
        <w:jc w:val="both"/>
        <w:rPr>
          <w:sz w:val="24"/>
          <w:szCs w:val="24"/>
        </w:rPr>
      </w:pPr>
      <w:r w:rsidRPr="003E1FE3">
        <w:rPr>
          <w:sz w:val="24"/>
          <w:szCs w:val="24"/>
        </w:rPr>
        <w:t>Засега обаче все пак, ако би била възможна и там</w:t>
      </w:r>
      <w:r w:rsidR="00763DCD" w:rsidRPr="003E1FE3">
        <w:rPr>
          <w:sz w:val="24"/>
          <w:szCs w:val="24"/>
        </w:rPr>
        <w:t xml:space="preserve"> гдето е възможна нам</w:t>
      </w:r>
      <w:r w:rsidRPr="003E1FE3">
        <w:rPr>
          <w:sz w:val="24"/>
          <w:szCs w:val="24"/>
        </w:rPr>
        <w:t>е</w:t>
      </w:r>
      <w:r w:rsidR="00763DCD" w:rsidRPr="003E1FE3">
        <w:rPr>
          <w:sz w:val="24"/>
          <w:szCs w:val="24"/>
        </w:rPr>
        <w:t>сата на административното правосъ</w:t>
      </w:r>
      <w:r w:rsidR="00763DCD" w:rsidRPr="003E1FE3">
        <w:rPr>
          <w:sz w:val="24"/>
          <w:szCs w:val="24"/>
        </w:rPr>
        <w:softHyphen/>
        <w:t>дие за отм</w:t>
      </w:r>
      <w:r w:rsidRPr="003E1FE3">
        <w:rPr>
          <w:sz w:val="24"/>
          <w:szCs w:val="24"/>
        </w:rPr>
        <w:t>я</w:t>
      </w:r>
      <w:r w:rsidR="00763DCD" w:rsidRPr="003E1FE3">
        <w:rPr>
          <w:sz w:val="24"/>
          <w:szCs w:val="24"/>
        </w:rPr>
        <w:t>на</w:t>
      </w:r>
      <w:r w:rsidRPr="003E1FE3">
        <w:rPr>
          <w:sz w:val="24"/>
          <w:szCs w:val="24"/>
        </w:rPr>
        <w:t xml:space="preserve"> на акта за уволнение, има един сигурен</w:t>
      </w:r>
      <w:r w:rsidR="00763DCD" w:rsidRPr="003E1FE3">
        <w:rPr>
          <w:sz w:val="24"/>
          <w:szCs w:val="24"/>
        </w:rPr>
        <w:t xml:space="preserve"> </w:t>
      </w:r>
      <w:r w:rsidRPr="003E1FE3">
        <w:rPr>
          <w:sz w:val="24"/>
          <w:szCs w:val="24"/>
        </w:rPr>
        <w:t>съдебен, но косвен начин</w:t>
      </w:r>
      <w:r w:rsidR="00763DCD" w:rsidRPr="003E1FE3">
        <w:rPr>
          <w:sz w:val="24"/>
          <w:szCs w:val="24"/>
        </w:rPr>
        <w:t xml:space="preserve"> за да се застави началник</w:t>
      </w:r>
      <w:r w:rsidR="0054434E">
        <w:rPr>
          <w:sz w:val="24"/>
          <w:szCs w:val="24"/>
        </w:rPr>
        <w:t>ът</w:t>
      </w:r>
      <w:r w:rsidR="00763DCD" w:rsidRPr="003E1FE3">
        <w:rPr>
          <w:sz w:val="24"/>
          <w:szCs w:val="24"/>
        </w:rPr>
        <w:t xml:space="preserve"> да се съобрази съ</w:t>
      </w:r>
      <w:r w:rsidRPr="003E1FE3">
        <w:rPr>
          <w:sz w:val="24"/>
          <w:szCs w:val="24"/>
        </w:rPr>
        <w:t>с създаденото от</w:t>
      </w:r>
      <w:r w:rsidR="00763DCD" w:rsidRPr="003E1FE3">
        <w:rPr>
          <w:sz w:val="24"/>
          <w:szCs w:val="24"/>
        </w:rPr>
        <w:t xml:space="preserve"> решението на администра</w:t>
      </w:r>
      <w:r w:rsidR="00763DCD" w:rsidRPr="003E1FE3">
        <w:rPr>
          <w:sz w:val="24"/>
          <w:szCs w:val="24"/>
        </w:rPr>
        <w:softHyphen/>
        <w:t>тив</w:t>
      </w:r>
      <w:r w:rsidRPr="003E1FE3">
        <w:rPr>
          <w:sz w:val="24"/>
          <w:szCs w:val="24"/>
        </w:rPr>
        <w:t>ното правосъдие положение. Един началник</w:t>
      </w:r>
      <w:r w:rsidR="00763DCD" w:rsidRPr="003E1FE3">
        <w:rPr>
          <w:sz w:val="24"/>
          <w:szCs w:val="24"/>
        </w:rPr>
        <w:t xml:space="preserve">, който по закона има право да назначава и уволнява чиновниците си, </w:t>
      </w:r>
      <w:r w:rsidRPr="003E1FE3">
        <w:rPr>
          <w:sz w:val="24"/>
          <w:szCs w:val="24"/>
        </w:rPr>
        <w:t>уволни неправилно свой чиновник</w:t>
      </w:r>
      <w:r w:rsidR="006D05AB" w:rsidRPr="003E1FE3">
        <w:rPr>
          <w:sz w:val="24"/>
          <w:szCs w:val="24"/>
        </w:rPr>
        <w:t>, без</w:t>
      </w:r>
      <w:r w:rsidR="00763DCD" w:rsidRPr="003E1FE3">
        <w:rPr>
          <w:sz w:val="24"/>
          <w:szCs w:val="24"/>
        </w:rPr>
        <w:t xml:space="preserve"> да спазва устано</w:t>
      </w:r>
      <w:r w:rsidR="00763DCD" w:rsidRPr="003E1FE3">
        <w:rPr>
          <w:sz w:val="24"/>
          <w:szCs w:val="24"/>
        </w:rPr>
        <w:softHyphen/>
        <w:t>вените по закона форми и га</w:t>
      </w:r>
      <w:r w:rsidRPr="003E1FE3">
        <w:rPr>
          <w:sz w:val="24"/>
          <w:szCs w:val="24"/>
        </w:rPr>
        <w:t>ранции за уволнението на та</w:t>
      </w:r>
      <w:r w:rsidRPr="003E1FE3">
        <w:rPr>
          <w:sz w:val="24"/>
          <w:szCs w:val="24"/>
        </w:rPr>
        <w:softHyphen/>
        <w:t>къв чиновник. Така уволненият чиновник се оплаква по йерархически ред пред по-горния началник</w:t>
      </w:r>
      <w:r w:rsidR="006D05AB" w:rsidRPr="003E1FE3">
        <w:rPr>
          <w:sz w:val="24"/>
          <w:szCs w:val="24"/>
        </w:rPr>
        <w:t>, който значи е началник на прекия началник на чиновника (напр. уволнен</w:t>
      </w:r>
      <w:r w:rsidR="00763DCD" w:rsidRPr="003E1FE3">
        <w:rPr>
          <w:sz w:val="24"/>
          <w:szCs w:val="24"/>
        </w:rPr>
        <w:t xml:space="preserve"> стражар</w:t>
      </w:r>
      <w:r w:rsidR="006D05AB" w:rsidRPr="003E1FE3">
        <w:rPr>
          <w:sz w:val="24"/>
          <w:szCs w:val="24"/>
        </w:rPr>
        <w:t xml:space="preserve"> от</w:t>
      </w:r>
      <w:r w:rsidR="001F7A1C">
        <w:rPr>
          <w:sz w:val="24"/>
          <w:szCs w:val="24"/>
        </w:rPr>
        <w:t xml:space="preserve"> окръжния управител</w:t>
      </w:r>
      <w:r w:rsidR="00763DCD" w:rsidRPr="003E1FE3">
        <w:rPr>
          <w:sz w:val="24"/>
          <w:szCs w:val="24"/>
        </w:rPr>
        <w:t xml:space="preserve"> се </w:t>
      </w:r>
      <w:r w:rsidR="006D05AB" w:rsidRPr="003E1FE3">
        <w:rPr>
          <w:sz w:val="24"/>
          <w:szCs w:val="24"/>
        </w:rPr>
        <w:t>оплаква пред минист</w:t>
      </w:r>
      <w:r w:rsidR="001F7A1C">
        <w:rPr>
          <w:sz w:val="24"/>
          <w:szCs w:val="24"/>
        </w:rPr>
        <w:t>ъ</w:t>
      </w:r>
      <w:r w:rsidR="006D05AB" w:rsidRPr="003E1FE3">
        <w:rPr>
          <w:sz w:val="24"/>
          <w:szCs w:val="24"/>
        </w:rPr>
        <w:t>ра). Ако по-горният началник отменеше заповед</w:t>
      </w:r>
      <w:r w:rsidR="00763DCD" w:rsidRPr="003E1FE3">
        <w:rPr>
          <w:sz w:val="24"/>
          <w:szCs w:val="24"/>
        </w:rPr>
        <w:t>та за уволнението на чиновн</w:t>
      </w:r>
      <w:r w:rsidR="006D05AB" w:rsidRPr="003E1FE3">
        <w:rPr>
          <w:sz w:val="24"/>
          <w:szCs w:val="24"/>
        </w:rPr>
        <w:t>ика като издадена неправилно от по-долния началник на този чиновник, макар</w:t>
      </w:r>
      <w:r w:rsidR="00763DCD" w:rsidRPr="003E1FE3">
        <w:rPr>
          <w:sz w:val="24"/>
          <w:szCs w:val="24"/>
        </w:rPr>
        <w:t xml:space="preserve"> че по-дол</w:t>
      </w:r>
      <w:r w:rsidR="00763DCD" w:rsidRPr="003E1FE3">
        <w:rPr>
          <w:sz w:val="24"/>
          <w:szCs w:val="24"/>
        </w:rPr>
        <w:softHyphen/>
        <w:t>ния</w:t>
      </w:r>
      <w:r w:rsidR="006D05AB" w:rsidRPr="003E1FE3">
        <w:rPr>
          <w:sz w:val="24"/>
          <w:szCs w:val="24"/>
        </w:rPr>
        <w:t>т началник</w:t>
      </w:r>
      <w:r w:rsidR="001F7A1C">
        <w:rPr>
          <w:sz w:val="24"/>
          <w:szCs w:val="24"/>
        </w:rPr>
        <w:t xml:space="preserve"> изобщо да има компетентност</w:t>
      </w:r>
      <w:r w:rsidR="00763DCD" w:rsidRPr="003E1FE3">
        <w:rPr>
          <w:sz w:val="24"/>
          <w:szCs w:val="24"/>
        </w:rPr>
        <w:t xml:space="preserve"> да уволнява, и ако този по-до</w:t>
      </w:r>
      <w:r w:rsidR="006D05AB" w:rsidRPr="003E1FE3">
        <w:rPr>
          <w:sz w:val="24"/>
          <w:szCs w:val="24"/>
        </w:rPr>
        <w:t>лен началник отказва да се съобрази с произнесеното отменение от по-горния началник</w:t>
      </w:r>
      <w:r w:rsidR="00763DCD" w:rsidRPr="003E1FE3">
        <w:rPr>
          <w:sz w:val="24"/>
          <w:szCs w:val="24"/>
        </w:rPr>
        <w:t>, то то</w:t>
      </w:r>
      <w:r w:rsidR="00763DCD" w:rsidRPr="003E1FE3">
        <w:rPr>
          <w:sz w:val="24"/>
          <w:szCs w:val="24"/>
        </w:rPr>
        <w:softHyphen/>
      </w:r>
      <w:r w:rsidR="006D05AB" w:rsidRPr="003E1FE3">
        <w:rPr>
          <w:sz w:val="24"/>
          <w:szCs w:val="24"/>
        </w:rPr>
        <w:t>гава какво ще стане? По-горният началник</w:t>
      </w:r>
      <w:r w:rsidR="00763DCD" w:rsidRPr="003E1FE3">
        <w:rPr>
          <w:sz w:val="24"/>
          <w:szCs w:val="24"/>
        </w:rPr>
        <w:t xml:space="preserve"> може</w:t>
      </w:r>
      <w:r w:rsidR="006D05AB" w:rsidRPr="003E1FE3">
        <w:rPr>
          <w:sz w:val="24"/>
          <w:szCs w:val="24"/>
        </w:rPr>
        <w:t xml:space="preserve"> да за</w:t>
      </w:r>
      <w:r w:rsidR="006D05AB" w:rsidRPr="003E1FE3">
        <w:rPr>
          <w:sz w:val="24"/>
          <w:szCs w:val="24"/>
        </w:rPr>
        <w:softHyphen/>
        <w:t>стави по-долния началник</w:t>
      </w:r>
      <w:r w:rsidR="00763DCD" w:rsidRPr="003E1FE3">
        <w:rPr>
          <w:sz w:val="24"/>
          <w:szCs w:val="24"/>
        </w:rPr>
        <w:t xml:space="preserve"> да изпълни него</w:t>
      </w:r>
      <w:r w:rsidR="006D05AB" w:rsidRPr="003E1FE3">
        <w:rPr>
          <w:sz w:val="24"/>
          <w:szCs w:val="24"/>
        </w:rPr>
        <w:t>вото нареждане по дисциплинарен ред, т.е. като го подведе под</w:t>
      </w:r>
      <w:r w:rsidR="00763DCD" w:rsidRPr="003E1FE3">
        <w:rPr>
          <w:sz w:val="24"/>
          <w:szCs w:val="24"/>
        </w:rPr>
        <w:t xml:space="preserve"> </w:t>
      </w:r>
      <w:r w:rsidR="006D05AB" w:rsidRPr="003E1FE3">
        <w:rPr>
          <w:sz w:val="24"/>
          <w:szCs w:val="24"/>
        </w:rPr>
        <w:t>дисци</w:t>
      </w:r>
      <w:r w:rsidR="006D05AB" w:rsidRPr="003E1FE3">
        <w:rPr>
          <w:sz w:val="24"/>
          <w:szCs w:val="24"/>
        </w:rPr>
        <w:softHyphen/>
        <w:t>плинарна отговорност за неподчинение. По-долният начал</w:t>
      </w:r>
      <w:r w:rsidR="006D05AB" w:rsidRPr="003E1FE3">
        <w:rPr>
          <w:sz w:val="24"/>
          <w:szCs w:val="24"/>
        </w:rPr>
        <w:softHyphen/>
        <w:t>ник не може да обжалва пред ВАС</w:t>
      </w:r>
      <w:r w:rsidR="00763DCD" w:rsidRPr="003E1FE3">
        <w:rPr>
          <w:sz w:val="24"/>
          <w:szCs w:val="24"/>
        </w:rPr>
        <w:t xml:space="preserve"> така издаде</w:t>
      </w:r>
      <w:r w:rsidR="00763DCD" w:rsidRPr="003E1FE3">
        <w:rPr>
          <w:sz w:val="24"/>
          <w:szCs w:val="24"/>
        </w:rPr>
        <w:softHyphen/>
        <w:t>ния с</w:t>
      </w:r>
      <w:r w:rsidR="006D05AB" w:rsidRPr="003E1FE3">
        <w:rPr>
          <w:sz w:val="24"/>
          <w:szCs w:val="24"/>
        </w:rPr>
        <w:t>рещу него редовно дисциплинарен акт от по-горния началник</w:t>
      </w:r>
      <w:r w:rsidR="00763DCD" w:rsidRPr="003E1FE3">
        <w:rPr>
          <w:sz w:val="24"/>
          <w:szCs w:val="24"/>
        </w:rPr>
        <w:t xml:space="preserve"> (чл. 212</w:t>
      </w:r>
      <w:r w:rsidR="006D05AB" w:rsidRPr="003E1FE3">
        <w:rPr>
          <w:sz w:val="24"/>
          <w:szCs w:val="24"/>
        </w:rPr>
        <w:t>,</w:t>
      </w:r>
      <w:r w:rsidR="00763DCD" w:rsidRPr="003E1FE3">
        <w:rPr>
          <w:sz w:val="24"/>
          <w:szCs w:val="24"/>
        </w:rPr>
        <w:t xml:space="preserve"> ал. 3 </w:t>
      </w:r>
      <w:r w:rsidR="006D05AB" w:rsidRPr="003E1FE3">
        <w:rPr>
          <w:sz w:val="24"/>
          <w:szCs w:val="24"/>
        </w:rPr>
        <w:t>З</w:t>
      </w:r>
      <w:r w:rsidR="00763DCD" w:rsidRPr="003E1FE3">
        <w:rPr>
          <w:sz w:val="24"/>
          <w:szCs w:val="24"/>
        </w:rPr>
        <w:t>ак. устр. съд.).</w:t>
      </w:r>
    </w:p>
    <w:p w:rsidR="00763DCD" w:rsidRPr="003E1FE3" w:rsidRDefault="006D05AB" w:rsidP="003E1FE3">
      <w:pPr>
        <w:pStyle w:val="Bodytext20"/>
        <w:shd w:val="clear" w:color="auto" w:fill="auto"/>
        <w:spacing w:line="240" w:lineRule="auto"/>
        <w:ind w:firstLine="709"/>
        <w:jc w:val="both"/>
        <w:rPr>
          <w:sz w:val="24"/>
          <w:szCs w:val="24"/>
        </w:rPr>
      </w:pPr>
      <w:r w:rsidRPr="003E1FE3">
        <w:rPr>
          <w:sz w:val="24"/>
          <w:szCs w:val="24"/>
        </w:rPr>
        <w:t xml:space="preserve">Ако сега, да допуснем, ВАС </w:t>
      </w:r>
      <w:r w:rsidR="00763DCD" w:rsidRPr="003E1FE3">
        <w:rPr>
          <w:sz w:val="24"/>
          <w:szCs w:val="24"/>
        </w:rPr>
        <w:t xml:space="preserve">има право да се произнася по </w:t>
      </w:r>
      <w:r w:rsidRPr="003E1FE3">
        <w:rPr>
          <w:sz w:val="24"/>
          <w:szCs w:val="24"/>
        </w:rPr>
        <w:t>тези актове и, редовно сезиран с жал</w:t>
      </w:r>
      <w:r w:rsidR="00763DCD" w:rsidRPr="003E1FE3">
        <w:rPr>
          <w:sz w:val="24"/>
          <w:szCs w:val="24"/>
        </w:rPr>
        <w:t>ба за отм</w:t>
      </w:r>
      <w:r w:rsidRPr="003E1FE3">
        <w:rPr>
          <w:sz w:val="24"/>
          <w:szCs w:val="24"/>
        </w:rPr>
        <w:t>яна на един акт</w:t>
      </w:r>
      <w:r w:rsidR="00763DCD" w:rsidRPr="003E1FE3">
        <w:rPr>
          <w:sz w:val="24"/>
          <w:szCs w:val="24"/>
        </w:rPr>
        <w:t xml:space="preserve"> на уволнение, произнесе отм</w:t>
      </w:r>
      <w:r w:rsidRPr="003E1FE3">
        <w:rPr>
          <w:sz w:val="24"/>
          <w:szCs w:val="24"/>
        </w:rPr>
        <w:t>я</w:t>
      </w:r>
      <w:r w:rsidR="00763DCD" w:rsidRPr="003E1FE3">
        <w:rPr>
          <w:sz w:val="24"/>
          <w:szCs w:val="24"/>
        </w:rPr>
        <w:t>на на уволнението, понеже не с</w:t>
      </w:r>
      <w:r w:rsidRPr="003E1FE3">
        <w:rPr>
          <w:sz w:val="24"/>
          <w:szCs w:val="24"/>
        </w:rPr>
        <w:t>а</w:t>
      </w:r>
      <w:r w:rsidR="00763DCD" w:rsidRPr="003E1FE3">
        <w:rPr>
          <w:sz w:val="24"/>
          <w:szCs w:val="24"/>
        </w:rPr>
        <w:t xml:space="preserve"> спазени форми и гаранции</w:t>
      </w:r>
      <w:r w:rsidR="00316651" w:rsidRPr="003E1FE3">
        <w:rPr>
          <w:sz w:val="24"/>
          <w:szCs w:val="24"/>
        </w:rPr>
        <w:t>, изрично предвидени в закона за издаването на такъв акт</w:t>
      </w:r>
      <w:r w:rsidR="00763DCD" w:rsidRPr="003E1FE3">
        <w:rPr>
          <w:sz w:val="24"/>
          <w:szCs w:val="24"/>
        </w:rPr>
        <w:t xml:space="preserve">. Разбира се, </w:t>
      </w:r>
      <w:r w:rsidR="00316651" w:rsidRPr="003E1FE3">
        <w:rPr>
          <w:rStyle w:val="Bodytext2Italic"/>
          <w:sz w:val="24"/>
          <w:szCs w:val="24"/>
        </w:rPr>
        <w:t>пряко</w:t>
      </w:r>
      <w:r w:rsidR="00316651" w:rsidRPr="003E1FE3">
        <w:rPr>
          <w:sz w:val="24"/>
          <w:szCs w:val="24"/>
        </w:rPr>
        <w:t xml:space="preserve"> съдът</w:t>
      </w:r>
      <w:r w:rsidR="00763DCD" w:rsidRPr="003E1FE3">
        <w:rPr>
          <w:sz w:val="24"/>
          <w:szCs w:val="24"/>
        </w:rPr>
        <w:t xml:space="preserve"> не може </w:t>
      </w:r>
      <w:r w:rsidR="00763DCD" w:rsidRPr="003E1FE3">
        <w:rPr>
          <w:rStyle w:val="Bodytext2Tahoma75pt"/>
          <w:rFonts w:ascii="Times New Roman" w:hAnsi="Times New Roman" w:cs="Times New Roman"/>
          <w:sz w:val="24"/>
          <w:szCs w:val="24"/>
        </w:rPr>
        <w:t xml:space="preserve">да </w:t>
      </w:r>
      <w:r w:rsidR="00316651" w:rsidRPr="003E1FE3">
        <w:rPr>
          <w:sz w:val="24"/>
          <w:szCs w:val="24"/>
        </w:rPr>
        <w:t>възстанови увол</w:t>
      </w:r>
      <w:r w:rsidR="00316651" w:rsidRPr="003E1FE3">
        <w:rPr>
          <w:sz w:val="24"/>
          <w:szCs w:val="24"/>
        </w:rPr>
        <w:softHyphen/>
        <w:t>нения чиновник. Този последният, обаче, въз</w:t>
      </w:r>
      <w:r w:rsidR="00763DCD" w:rsidRPr="003E1FE3">
        <w:rPr>
          <w:sz w:val="24"/>
          <w:szCs w:val="24"/>
        </w:rPr>
        <w:t xml:space="preserve"> основа нз решението за отм</w:t>
      </w:r>
      <w:r w:rsidR="00316651" w:rsidRPr="003E1FE3">
        <w:rPr>
          <w:sz w:val="24"/>
          <w:szCs w:val="24"/>
        </w:rPr>
        <w:t>яна на ВАС, ще се отнесе до на</w:t>
      </w:r>
      <w:r w:rsidR="00763DCD" w:rsidRPr="003E1FE3">
        <w:rPr>
          <w:sz w:val="24"/>
          <w:szCs w:val="24"/>
        </w:rPr>
        <w:t>чалника си и ще поиска от</w:t>
      </w:r>
      <w:r w:rsidR="00316651" w:rsidRPr="003E1FE3">
        <w:rPr>
          <w:sz w:val="24"/>
          <w:szCs w:val="24"/>
        </w:rPr>
        <w:t xml:space="preserve"> него възстановление; в слу</w:t>
      </w:r>
      <w:r w:rsidR="00316651" w:rsidRPr="003E1FE3">
        <w:rPr>
          <w:sz w:val="24"/>
          <w:szCs w:val="24"/>
        </w:rPr>
        <w:softHyphen/>
        <w:t>чай че началникът</w:t>
      </w:r>
      <w:r w:rsidR="00763DCD" w:rsidRPr="003E1FE3">
        <w:rPr>
          <w:sz w:val="24"/>
          <w:szCs w:val="24"/>
        </w:rPr>
        <w:t xml:space="preserve"> му откаже или замълчи, то той </w:t>
      </w:r>
      <w:r w:rsidR="00316651" w:rsidRPr="003E1FE3">
        <w:rPr>
          <w:sz w:val="24"/>
          <w:szCs w:val="24"/>
        </w:rPr>
        <w:t>може да обжалва този отказ пред ВАС и в този слу</w:t>
      </w:r>
      <w:r w:rsidR="00316651" w:rsidRPr="003E1FE3">
        <w:rPr>
          <w:sz w:val="24"/>
          <w:szCs w:val="24"/>
        </w:rPr>
        <w:softHyphen/>
        <w:t>чай отговорност</w:t>
      </w:r>
      <w:r w:rsidR="00763DCD" w:rsidRPr="003E1FE3">
        <w:rPr>
          <w:sz w:val="24"/>
          <w:szCs w:val="24"/>
        </w:rPr>
        <w:t>та на началника вече е по-здраво анга</w:t>
      </w:r>
      <w:r w:rsidR="00763DCD" w:rsidRPr="003E1FE3">
        <w:rPr>
          <w:sz w:val="24"/>
          <w:szCs w:val="24"/>
        </w:rPr>
        <w:softHyphen/>
        <w:t>жирана.</w:t>
      </w:r>
    </w:p>
    <w:p w:rsidR="00763DCD" w:rsidRPr="003E1FE3" w:rsidRDefault="00316651" w:rsidP="003E1FE3">
      <w:pPr>
        <w:pStyle w:val="Bodytext20"/>
        <w:shd w:val="clear" w:color="auto" w:fill="auto"/>
        <w:spacing w:line="240" w:lineRule="auto"/>
        <w:ind w:firstLine="709"/>
        <w:jc w:val="both"/>
        <w:rPr>
          <w:sz w:val="24"/>
          <w:szCs w:val="24"/>
        </w:rPr>
      </w:pPr>
      <w:r w:rsidRPr="003E1FE3">
        <w:rPr>
          <w:sz w:val="24"/>
          <w:szCs w:val="24"/>
        </w:rPr>
        <w:t>От</w:t>
      </w:r>
      <w:r w:rsidR="00763DCD" w:rsidRPr="003E1FE3">
        <w:rPr>
          <w:sz w:val="24"/>
          <w:szCs w:val="24"/>
        </w:rPr>
        <w:t xml:space="preserve"> цялата тая процедура по отменяване на незакон</w:t>
      </w:r>
      <w:r w:rsidR="00763DCD" w:rsidRPr="003E1FE3">
        <w:rPr>
          <w:sz w:val="24"/>
          <w:szCs w:val="24"/>
        </w:rPr>
        <w:softHyphen/>
        <w:t>ното уволнение ще пострада, разбира се, преди всичко ли</w:t>
      </w:r>
      <w:r w:rsidR="00763DCD" w:rsidRPr="003E1FE3">
        <w:rPr>
          <w:sz w:val="24"/>
          <w:szCs w:val="24"/>
        </w:rPr>
        <w:softHyphen/>
        <w:t>цето, което би било назначено</w:t>
      </w:r>
      <w:r w:rsidRPr="003E1FE3">
        <w:rPr>
          <w:sz w:val="24"/>
          <w:szCs w:val="24"/>
        </w:rPr>
        <w:t xml:space="preserve"> на нередовно освободеното мя</w:t>
      </w:r>
      <w:r w:rsidR="00763DCD" w:rsidRPr="003E1FE3">
        <w:rPr>
          <w:sz w:val="24"/>
          <w:szCs w:val="24"/>
        </w:rPr>
        <w:t>сто. То ще тр</w:t>
      </w:r>
      <w:r w:rsidRPr="003E1FE3">
        <w:rPr>
          <w:sz w:val="24"/>
          <w:szCs w:val="24"/>
        </w:rPr>
        <w:t>я</w:t>
      </w:r>
      <w:r w:rsidR="00763DCD" w:rsidRPr="003E1FE3">
        <w:rPr>
          <w:sz w:val="24"/>
          <w:szCs w:val="24"/>
        </w:rPr>
        <w:t>бва да бъде уволнено като нередовно на</w:t>
      </w:r>
      <w:r w:rsidR="00763DCD" w:rsidRPr="003E1FE3">
        <w:rPr>
          <w:sz w:val="24"/>
          <w:szCs w:val="24"/>
        </w:rPr>
        <w:softHyphen/>
        <w:t>значено, защото основно начало е, че не</w:t>
      </w:r>
      <w:r w:rsidRPr="003E1FE3">
        <w:rPr>
          <w:sz w:val="24"/>
          <w:szCs w:val="24"/>
        </w:rPr>
        <w:t xml:space="preserve"> може да се назна</w:t>
      </w:r>
      <w:r w:rsidRPr="003E1FE3">
        <w:rPr>
          <w:sz w:val="24"/>
          <w:szCs w:val="24"/>
        </w:rPr>
        <w:softHyphen/>
        <w:t>чава чиновник,</w:t>
      </w:r>
      <w:r w:rsidR="00763DCD" w:rsidRPr="003E1FE3">
        <w:rPr>
          <w:sz w:val="24"/>
          <w:szCs w:val="24"/>
        </w:rPr>
        <w:t xml:space="preserve"> ако н</w:t>
      </w:r>
      <w:r w:rsidRPr="003E1FE3">
        <w:rPr>
          <w:sz w:val="24"/>
          <w:szCs w:val="24"/>
        </w:rPr>
        <w:t>я</w:t>
      </w:r>
      <w:r w:rsidR="00763DCD" w:rsidRPr="003E1FE3">
        <w:rPr>
          <w:sz w:val="24"/>
          <w:szCs w:val="24"/>
        </w:rPr>
        <w:t>ма свободно м</w:t>
      </w:r>
      <w:r w:rsidRPr="003E1FE3">
        <w:rPr>
          <w:sz w:val="24"/>
          <w:szCs w:val="24"/>
        </w:rPr>
        <w:t>ясто по бюджета. Обаче, щом</w:t>
      </w:r>
      <w:r w:rsidR="00763DCD" w:rsidRPr="003E1FE3">
        <w:rPr>
          <w:sz w:val="24"/>
          <w:szCs w:val="24"/>
        </w:rPr>
        <w:t xml:space="preserve"> това лице е добросъвестно, то на общо основание ще се счете, че редовно си е </w:t>
      </w:r>
      <w:r w:rsidRPr="003E1FE3">
        <w:rPr>
          <w:sz w:val="24"/>
          <w:szCs w:val="24"/>
        </w:rPr>
        <w:t>получило заплата, а възстановеният чиновник</w:t>
      </w:r>
      <w:r w:rsidR="00763DCD" w:rsidRPr="003E1FE3">
        <w:rPr>
          <w:sz w:val="24"/>
          <w:szCs w:val="24"/>
        </w:rPr>
        <w:t xml:space="preserve"> ще получи обезщетение з</w:t>
      </w:r>
      <w:r w:rsidRPr="003E1FE3">
        <w:rPr>
          <w:sz w:val="24"/>
          <w:szCs w:val="24"/>
        </w:rPr>
        <w:t>а нередовното уволнение било от държавата, било от лично прегреши</w:t>
      </w:r>
      <w:r w:rsidRPr="003E1FE3">
        <w:rPr>
          <w:sz w:val="24"/>
          <w:szCs w:val="24"/>
        </w:rPr>
        <w:softHyphen/>
        <w:t>лия началник</w:t>
      </w:r>
      <w:r w:rsidR="00763DCD" w:rsidRPr="003E1FE3">
        <w:rPr>
          <w:sz w:val="24"/>
          <w:szCs w:val="24"/>
        </w:rPr>
        <w:t xml:space="preserve"> </w:t>
      </w:r>
      <w:r w:rsidRPr="003E1FE3">
        <w:rPr>
          <w:sz w:val="24"/>
          <w:szCs w:val="24"/>
        </w:rPr>
        <w:t xml:space="preserve">– по </w:t>
      </w:r>
      <w:r w:rsidRPr="003E1FE3">
        <w:rPr>
          <w:sz w:val="24"/>
          <w:szCs w:val="24"/>
        </w:rPr>
        <w:lastRenderedPageBreak/>
        <w:t>съдебен ред. Актовете, извършени от чиновник</w:t>
      </w:r>
      <w:r w:rsidR="001F7A1C">
        <w:rPr>
          <w:sz w:val="24"/>
          <w:szCs w:val="24"/>
        </w:rPr>
        <w:t>а</w:t>
      </w:r>
      <w:r w:rsidRPr="003E1FE3">
        <w:rPr>
          <w:sz w:val="24"/>
          <w:szCs w:val="24"/>
        </w:rPr>
        <w:t>,</w:t>
      </w:r>
      <w:r w:rsidR="001F7A1C">
        <w:rPr>
          <w:sz w:val="24"/>
          <w:szCs w:val="24"/>
        </w:rPr>
        <w:t xml:space="preserve"> който е бил</w:t>
      </w:r>
      <w:r w:rsidRPr="003E1FE3">
        <w:rPr>
          <w:sz w:val="24"/>
          <w:szCs w:val="24"/>
        </w:rPr>
        <w:t xml:space="preserve"> назначен</w:t>
      </w:r>
      <w:r w:rsidR="00763DCD" w:rsidRPr="003E1FE3">
        <w:rPr>
          <w:sz w:val="24"/>
          <w:szCs w:val="24"/>
        </w:rPr>
        <w:t xml:space="preserve"> на м</w:t>
      </w:r>
      <w:r w:rsidRPr="003E1FE3">
        <w:rPr>
          <w:sz w:val="24"/>
          <w:szCs w:val="24"/>
        </w:rPr>
        <w:t>я</w:t>
      </w:r>
      <w:r w:rsidR="00763DCD" w:rsidRPr="003E1FE3">
        <w:rPr>
          <w:sz w:val="24"/>
          <w:szCs w:val="24"/>
        </w:rPr>
        <w:t>стото н</w:t>
      </w:r>
      <w:r w:rsidRPr="003E1FE3">
        <w:rPr>
          <w:sz w:val="24"/>
          <w:szCs w:val="24"/>
        </w:rPr>
        <w:t>а не</w:t>
      </w:r>
      <w:r w:rsidRPr="003E1FE3">
        <w:rPr>
          <w:sz w:val="24"/>
          <w:szCs w:val="24"/>
        </w:rPr>
        <w:softHyphen/>
        <w:t>редовно уволнения чиновник, ще се считат</w:t>
      </w:r>
      <w:r w:rsidR="00763DCD" w:rsidRPr="003E1FE3">
        <w:rPr>
          <w:sz w:val="24"/>
          <w:szCs w:val="24"/>
        </w:rPr>
        <w:t xml:space="preserve"> обаче за ре</w:t>
      </w:r>
      <w:r w:rsidR="00763DCD" w:rsidRPr="003E1FE3">
        <w:rPr>
          <w:sz w:val="24"/>
          <w:szCs w:val="24"/>
        </w:rPr>
        <w:softHyphen/>
        <w:t>довно издадени за срока до възстановяване на уволнения и уволнението на заместилото</w:t>
      </w:r>
      <w:r w:rsidRPr="003E1FE3">
        <w:rPr>
          <w:sz w:val="24"/>
          <w:szCs w:val="24"/>
        </w:rPr>
        <w:t xml:space="preserve"> го лице: нередовно назначеният ще е упражнявал фактическа власт</w:t>
      </w:r>
      <w:r w:rsidR="00763DCD" w:rsidRPr="003E1FE3">
        <w:rPr>
          <w:sz w:val="24"/>
          <w:szCs w:val="24"/>
        </w:rPr>
        <w:t>.</w:t>
      </w:r>
    </w:p>
    <w:p w:rsidR="00763DCD" w:rsidRPr="003E1FE3" w:rsidRDefault="00316651" w:rsidP="003E1FE3">
      <w:pPr>
        <w:pStyle w:val="Bodytext20"/>
        <w:shd w:val="clear" w:color="auto" w:fill="auto"/>
        <w:spacing w:line="240" w:lineRule="auto"/>
        <w:ind w:firstLine="709"/>
        <w:jc w:val="both"/>
        <w:rPr>
          <w:sz w:val="24"/>
          <w:szCs w:val="24"/>
        </w:rPr>
      </w:pPr>
      <w:r w:rsidRPr="003E1FE3">
        <w:rPr>
          <w:sz w:val="24"/>
          <w:szCs w:val="24"/>
        </w:rPr>
        <w:t>Щом обаче началникът</w:t>
      </w:r>
      <w:r w:rsidR="00763DCD" w:rsidRPr="003E1FE3">
        <w:rPr>
          <w:sz w:val="24"/>
          <w:szCs w:val="24"/>
        </w:rPr>
        <w:t xml:space="preserve"> се прекло</w:t>
      </w:r>
      <w:r w:rsidRPr="003E1FE3">
        <w:rPr>
          <w:sz w:val="24"/>
          <w:szCs w:val="24"/>
        </w:rPr>
        <w:t>ни пред</w:t>
      </w:r>
      <w:r w:rsidR="00763DCD" w:rsidRPr="003E1FE3">
        <w:rPr>
          <w:sz w:val="24"/>
          <w:szCs w:val="24"/>
        </w:rPr>
        <w:t xml:space="preserve"> решението на а</w:t>
      </w:r>
      <w:r w:rsidRPr="003E1FE3">
        <w:rPr>
          <w:sz w:val="24"/>
          <w:szCs w:val="24"/>
        </w:rPr>
        <w:t>дминистративното правосъдие, с</w:t>
      </w:r>
      <w:r w:rsidR="00763DCD" w:rsidRPr="003E1FE3">
        <w:rPr>
          <w:sz w:val="24"/>
          <w:szCs w:val="24"/>
        </w:rPr>
        <w:t xml:space="preserve"> което се </w:t>
      </w:r>
      <w:r w:rsidRPr="003E1FE3">
        <w:rPr>
          <w:sz w:val="24"/>
          <w:szCs w:val="24"/>
        </w:rPr>
        <w:t>отменя увол</w:t>
      </w:r>
      <w:r w:rsidRPr="003E1FE3">
        <w:rPr>
          <w:sz w:val="24"/>
          <w:szCs w:val="24"/>
        </w:rPr>
        <w:softHyphen/>
        <w:t>нението, чиновникът</w:t>
      </w:r>
      <w:r w:rsidR="00763DCD" w:rsidRPr="003E1FE3">
        <w:rPr>
          <w:sz w:val="24"/>
          <w:szCs w:val="24"/>
        </w:rPr>
        <w:t xml:space="preserve"> не се </w:t>
      </w:r>
      <w:r w:rsidR="00763DCD" w:rsidRPr="003E1FE3">
        <w:rPr>
          <w:rStyle w:val="Bodytext2Italic"/>
          <w:sz w:val="24"/>
          <w:szCs w:val="24"/>
        </w:rPr>
        <w:t>назначава</w:t>
      </w:r>
      <w:r w:rsidR="00763DCD" w:rsidRPr="003E1FE3">
        <w:rPr>
          <w:sz w:val="24"/>
          <w:szCs w:val="24"/>
        </w:rPr>
        <w:t xml:space="preserve"> наново, а се </w:t>
      </w:r>
      <w:r w:rsidR="00763DCD" w:rsidRPr="003E1FE3">
        <w:rPr>
          <w:rStyle w:val="Bodytext2Italic"/>
          <w:sz w:val="24"/>
          <w:szCs w:val="24"/>
        </w:rPr>
        <w:t>възста</w:t>
      </w:r>
      <w:r w:rsidR="00763DCD" w:rsidRPr="003E1FE3">
        <w:rPr>
          <w:rStyle w:val="Bodytext2Italic"/>
          <w:sz w:val="24"/>
          <w:szCs w:val="24"/>
        </w:rPr>
        <w:softHyphen/>
        <w:t>новява</w:t>
      </w:r>
      <w:r w:rsidR="00763DCD" w:rsidRPr="003E1FE3">
        <w:rPr>
          <w:sz w:val="24"/>
          <w:szCs w:val="24"/>
        </w:rPr>
        <w:t xml:space="preserve"> на старото м</w:t>
      </w:r>
      <w:r w:rsidRPr="003E1FE3">
        <w:rPr>
          <w:sz w:val="24"/>
          <w:szCs w:val="24"/>
        </w:rPr>
        <w:t>я</w:t>
      </w:r>
      <w:r w:rsidR="00763DCD" w:rsidRPr="003E1FE3">
        <w:rPr>
          <w:sz w:val="24"/>
          <w:szCs w:val="24"/>
        </w:rPr>
        <w:t>сто, к</w:t>
      </w:r>
      <w:r w:rsidRPr="003E1FE3">
        <w:rPr>
          <w:sz w:val="24"/>
          <w:szCs w:val="24"/>
        </w:rPr>
        <w:t>ато се счита, че не е прекъсвал</w:t>
      </w:r>
      <w:r w:rsidR="00763DCD" w:rsidRPr="003E1FE3">
        <w:rPr>
          <w:sz w:val="24"/>
          <w:szCs w:val="24"/>
        </w:rPr>
        <w:t>. Заплата</w:t>
      </w:r>
      <w:r w:rsidRPr="003E1FE3">
        <w:rPr>
          <w:sz w:val="24"/>
          <w:szCs w:val="24"/>
        </w:rPr>
        <w:t>та</w:t>
      </w:r>
      <w:r w:rsidR="00763DCD" w:rsidRPr="003E1FE3">
        <w:rPr>
          <w:sz w:val="24"/>
          <w:szCs w:val="24"/>
        </w:rPr>
        <w:t xml:space="preserve"> си, ако не е платена на друго лице, назначено на негов</w:t>
      </w:r>
      <w:r w:rsidRPr="003E1FE3">
        <w:rPr>
          <w:sz w:val="24"/>
          <w:szCs w:val="24"/>
        </w:rPr>
        <w:t>о место, той би могъл</w:t>
      </w:r>
      <w:r w:rsidR="00763DCD" w:rsidRPr="003E1FE3">
        <w:rPr>
          <w:sz w:val="24"/>
          <w:szCs w:val="24"/>
        </w:rPr>
        <w:t xml:space="preserve"> да получи за изтеклото време. Иначе, за да стане пълно възстановяване, необходимо щ</w:t>
      </w:r>
      <w:r w:rsidRPr="003E1FE3">
        <w:rPr>
          <w:sz w:val="24"/>
          <w:szCs w:val="24"/>
        </w:rPr>
        <w:t>е е да се плати на този уволнен чиновник</w:t>
      </w:r>
      <w:r w:rsidR="00763DCD" w:rsidRPr="003E1FE3">
        <w:rPr>
          <w:sz w:val="24"/>
          <w:szCs w:val="24"/>
        </w:rPr>
        <w:t>, заради незакон</w:t>
      </w:r>
      <w:r w:rsidR="00763DCD" w:rsidRPr="003E1FE3">
        <w:rPr>
          <w:sz w:val="24"/>
          <w:szCs w:val="24"/>
        </w:rPr>
        <w:softHyphen/>
        <w:t>нот</w:t>
      </w:r>
      <w:r w:rsidRPr="003E1FE3">
        <w:rPr>
          <w:sz w:val="24"/>
          <w:szCs w:val="24"/>
        </w:rPr>
        <w:t>о уволнение, едно обезщетение в размер</w:t>
      </w:r>
      <w:r w:rsidR="00763DCD" w:rsidRPr="003E1FE3">
        <w:rPr>
          <w:sz w:val="24"/>
          <w:szCs w:val="24"/>
        </w:rPr>
        <w:t xml:space="preserve"> на изтеклата заплата. Но добиването на това обе</w:t>
      </w:r>
      <w:r w:rsidRPr="003E1FE3">
        <w:rPr>
          <w:sz w:val="24"/>
          <w:szCs w:val="24"/>
        </w:rPr>
        <w:t>зщетение ще стане чрез иск пред</w:t>
      </w:r>
      <w:r w:rsidR="00763DCD" w:rsidRPr="003E1FE3">
        <w:rPr>
          <w:sz w:val="24"/>
          <w:szCs w:val="24"/>
        </w:rPr>
        <w:t xml:space="preserve"> обикновеното правосъдие. А когато възстано</w:t>
      </w:r>
      <w:r w:rsidR="00763DCD" w:rsidRPr="003E1FE3">
        <w:rPr>
          <w:sz w:val="24"/>
          <w:szCs w:val="24"/>
        </w:rPr>
        <w:softHyphen/>
        <w:t>вяването по една или друга причина е станало вече невъз</w:t>
      </w:r>
      <w:r w:rsidR="00763DCD" w:rsidRPr="003E1FE3">
        <w:rPr>
          <w:sz w:val="24"/>
          <w:szCs w:val="24"/>
        </w:rPr>
        <w:softHyphen/>
        <w:t>можно, тогава плащането на едно обезщетение е единстве</w:t>
      </w:r>
      <w:r w:rsidR="00763DCD" w:rsidRPr="003E1FE3">
        <w:rPr>
          <w:sz w:val="24"/>
          <w:szCs w:val="24"/>
        </w:rPr>
        <w:softHyphen/>
        <w:t>ната ефикасна санкция.</w:t>
      </w:r>
    </w:p>
    <w:p w:rsidR="00316651" w:rsidRPr="003E1FE3" w:rsidRDefault="00763DCD" w:rsidP="003E1FE3">
      <w:pPr>
        <w:pStyle w:val="Bodytext20"/>
        <w:shd w:val="clear" w:color="auto" w:fill="auto"/>
        <w:spacing w:line="240" w:lineRule="auto"/>
        <w:ind w:firstLine="709"/>
        <w:jc w:val="both"/>
        <w:rPr>
          <w:sz w:val="24"/>
          <w:szCs w:val="24"/>
        </w:rPr>
      </w:pPr>
      <w:r w:rsidRPr="003E1FE3">
        <w:rPr>
          <w:sz w:val="24"/>
          <w:szCs w:val="24"/>
        </w:rPr>
        <w:t>Тр</w:t>
      </w:r>
      <w:r w:rsidR="00316651" w:rsidRPr="003E1FE3">
        <w:rPr>
          <w:sz w:val="24"/>
          <w:szCs w:val="24"/>
        </w:rPr>
        <w:t>я</w:t>
      </w:r>
      <w:r w:rsidRPr="003E1FE3">
        <w:rPr>
          <w:sz w:val="24"/>
          <w:szCs w:val="24"/>
        </w:rPr>
        <w:t>бва обаче при всички тия случаи добре да се под</w:t>
      </w:r>
      <w:r w:rsidRPr="003E1FE3">
        <w:rPr>
          <w:sz w:val="24"/>
          <w:szCs w:val="24"/>
        </w:rPr>
        <w:softHyphen/>
        <w:t>чертае, че не може да има отм</w:t>
      </w:r>
      <w:r w:rsidR="00316651" w:rsidRPr="003E1FE3">
        <w:rPr>
          <w:sz w:val="24"/>
          <w:szCs w:val="24"/>
        </w:rPr>
        <w:t>яна от ВАС</w:t>
      </w:r>
      <w:r w:rsidRPr="003E1FE3">
        <w:rPr>
          <w:sz w:val="24"/>
          <w:szCs w:val="24"/>
        </w:rPr>
        <w:t>, нито отпуща</w:t>
      </w:r>
      <w:r w:rsidR="00316651" w:rsidRPr="003E1FE3">
        <w:rPr>
          <w:sz w:val="24"/>
          <w:szCs w:val="24"/>
        </w:rPr>
        <w:t>не обезщетение по иск от</w:t>
      </w:r>
      <w:r w:rsidRPr="003E1FE3">
        <w:rPr>
          <w:sz w:val="24"/>
          <w:szCs w:val="24"/>
        </w:rPr>
        <w:t xml:space="preserve"> обикновеното право</w:t>
      </w:r>
      <w:r w:rsidRPr="003E1FE3">
        <w:rPr>
          <w:sz w:val="24"/>
          <w:szCs w:val="24"/>
        </w:rPr>
        <w:softHyphen/>
        <w:t>съдие, ако се кас</w:t>
      </w:r>
      <w:r w:rsidR="00316651" w:rsidRPr="003E1FE3">
        <w:rPr>
          <w:sz w:val="24"/>
          <w:szCs w:val="24"/>
        </w:rPr>
        <w:t>ае до предполагаема нередовност в</w:t>
      </w:r>
      <w:r w:rsidRPr="003E1FE3">
        <w:rPr>
          <w:sz w:val="24"/>
          <w:szCs w:val="24"/>
        </w:rPr>
        <w:t xml:space="preserve"> сво</w:t>
      </w:r>
      <w:r w:rsidRPr="003E1FE3">
        <w:rPr>
          <w:sz w:val="24"/>
          <w:szCs w:val="24"/>
        </w:rPr>
        <w:softHyphen/>
        <w:t>бод</w:t>
      </w:r>
      <w:r w:rsidR="00316651" w:rsidRPr="003E1FE3">
        <w:rPr>
          <w:sz w:val="24"/>
          <w:szCs w:val="24"/>
        </w:rPr>
        <w:t>ното усмотрение по уволнение в „интереса на служба</w:t>
      </w:r>
      <w:r w:rsidR="00316651" w:rsidRPr="003E1FE3">
        <w:rPr>
          <w:sz w:val="24"/>
          <w:szCs w:val="24"/>
        </w:rPr>
        <w:softHyphen/>
        <w:t>та“. Там никаква външна власт</w:t>
      </w:r>
      <w:r w:rsidRPr="003E1FE3">
        <w:rPr>
          <w:sz w:val="24"/>
          <w:szCs w:val="24"/>
        </w:rPr>
        <w:t>, та била тя и съдебна, не може да се м</w:t>
      </w:r>
      <w:r w:rsidR="00316651" w:rsidRPr="003E1FE3">
        <w:rPr>
          <w:sz w:val="24"/>
          <w:szCs w:val="24"/>
        </w:rPr>
        <w:t>е</w:t>
      </w:r>
      <w:r w:rsidRPr="003E1FE3">
        <w:rPr>
          <w:sz w:val="24"/>
          <w:szCs w:val="24"/>
        </w:rPr>
        <w:t>си. Само по-горното началство може да се намеси и</w:t>
      </w:r>
      <w:r w:rsidR="00316651" w:rsidRPr="003E1FE3">
        <w:rPr>
          <w:sz w:val="24"/>
          <w:szCs w:val="24"/>
        </w:rPr>
        <w:t xml:space="preserve"> да прецени по йерархически ред</w:t>
      </w:r>
      <w:r w:rsidRPr="003E1FE3">
        <w:rPr>
          <w:sz w:val="24"/>
          <w:szCs w:val="24"/>
        </w:rPr>
        <w:t xml:space="preserve"> проявлението на свободното усмотрение и инте</w:t>
      </w:r>
      <w:r w:rsidR="00316651" w:rsidRPr="003E1FE3">
        <w:rPr>
          <w:sz w:val="24"/>
          <w:szCs w:val="24"/>
        </w:rPr>
        <w:t>реса на службата, но не и съдът. Съдът (ВАС</w:t>
      </w:r>
      <w:r w:rsidRPr="003E1FE3">
        <w:rPr>
          <w:sz w:val="24"/>
          <w:szCs w:val="24"/>
        </w:rPr>
        <w:t xml:space="preserve"> за отм</w:t>
      </w:r>
      <w:r w:rsidR="00316651" w:rsidRPr="003E1FE3">
        <w:rPr>
          <w:sz w:val="24"/>
          <w:szCs w:val="24"/>
        </w:rPr>
        <w:t>я</w:t>
      </w:r>
      <w:r w:rsidRPr="003E1FE3">
        <w:rPr>
          <w:sz w:val="24"/>
          <w:szCs w:val="24"/>
        </w:rPr>
        <w:t>на или гражданския</w:t>
      </w:r>
      <w:r w:rsidR="00316651" w:rsidRPr="003E1FE3">
        <w:rPr>
          <w:sz w:val="24"/>
          <w:szCs w:val="24"/>
        </w:rPr>
        <w:t>т съд</w:t>
      </w:r>
      <w:r w:rsidRPr="003E1FE3">
        <w:rPr>
          <w:sz w:val="24"/>
          <w:szCs w:val="24"/>
        </w:rPr>
        <w:t xml:space="preserve"> за обезщетението) може да се нам</w:t>
      </w:r>
      <w:r w:rsidR="00316651" w:rsidRPr="003E1FE3">
        <w:rPr>
          <w:sz w:val="24"/>
          <w:szCs w:val="24"/>
        </w:rPr>
        <w:t>е</w:t>
      </w:r>
      <w:r w:rsidRPr="003E1FE3">
        <w:rPr>
          <w:sz w:val="24"/>
          <w:szCs w:val="24"/>
        </w:rPr>
        <w:t>си само ако увол</w:t>
      </w:r>
      <w:r w:rsidRPr="003E1FE3">
        <w:rPr>
          <w:sz w:val="24"/>
          <w:szCs w:val="24"/>
        </w:rPr>
        <w:softHyphen/>
        <w:t>нението е нередовно поради неспазване на условия и форми</w:t>
      </w:r>
      <w:r w:rsidR="00316651" w:rsidRPr="003E1FE3">
        <w:rPr>
          <w:sz w:val="24"/>
          <w:szCs w:val="24"/>
        </w:rPr>
        <w:t>, установени с един текст</w:t>
      </w:r>
      <w:r w:rsidRPr="003E1FE3">
        <w:rPr>
          <w:sz w:val="24"/>
          <w:szCs w:val="24"/>
        </w:rPr>
        <w:t>.</w:t>
      </w:r>
    </w:p>
    <w:p w:rsidR="00316651" w:rsidRPr="003E1FE3" w:rsidRDefault="00316651" w:rsidP="003E1FE3">
      <w:pPr>
        <w:pStyle w:val="Bodytext20"/>
        <w:shd w:val="clear" w:color="auto" w:fill="auto"/>
        <w:spacing w:line="240" w:lineRule="auto"/>
        <w:ind w:firstLine="709"/>
        <w:jc w:val="both"/>
        <w:rPr>
          <w:sz w:val="24"/>
          <w:szCs w:val="24"/>
        </w:rPr>
      </w:pPr>
    </w:p>
    <w:p w:rsidR="00763DCD" w:rsidRPr="003E1FE3" w:rsidRDefault="00763DCD" w:rsidP="003E1FE3">
      <w:pPr>
        <w:pStyle w:val="Bodytext20"/>
        <w:shd w:val="clear" w:color="auto" w:fill="auto"/>
        <w:spacing w:line="240" w:lineRule="auto"/>
        <w:ind w:firstLine="709"/>
        <w:jc w:val="both"/>
        <w:rPr>
          <w:b/>
          <w:i/>
          <w:sz w:val="24"/>
          <w:szCs w:val="24"/>
        </w:rPr>
      </w:pPr>
      <w:r w:rsidRPr="003E1FE3">
        <w:rPr>
          <w:b/>
          <w:i/>
          <w:sz w:val="24"/>
          <w:szCs w:val="24"/>
        </w:rPr>
        <w:t xml:space="preserve">6. </w:t>
      </w:r>
      <w:r w:rsidR="00316651" w:rsidRPr="003E1FE3">
        <w:rPr>
          <w:b/>
          <w:i/>
          <w:sz w:val="24"/>
          <w:szCs w:val="24"/>
        </w:rPr>
        <w:t>Върховната сметна палата и актът на уволнение</w:t>
      </w:r>
    </w:p>
    <w:p w:rsidR="00316651" w:rsidRPr="003E1FE3" w:rsidRDefault="00316651" w:rsidP="003E1FE3">
      <w:pPr>
        <w:pStyle w:val="Bodytext20"/>
        <w:shd w:val="clear" w:color="auto" w:fill="auto"/>
        <w:spacing w:line="240" w:lineRule="auto"/>
        <w:ind w:firstLine="709"/>
        <w:jc w:val="both"/>
        <w:rPr>
          <w:sz w:val="24"/>
          <w:szCs w:val="24"/>
        </w:rPr>
      </w:pPr>
    </w:p>
    <w:p w:rsidR="00316651" w:rsidRPr="003E1FE3" w:rsidRDefault="00763DCD" w:rsidP="003E1FE3">
      <w:pPr>
        <w:pStyle w:val="Bodytext20"/>
        <w:shd w:val="clear" w:color="auto" w:fill="auto"/>
        <w:spacing w:line="240" w:lineRule="auto"/>
        <w:ind w:firstLine="709"/>
        <w:jc w:val="both"/>
        <w:rPr>
          <w:sz w:val="24"/>
          <w:szCs w:val="24"/>
        </w:rPr>
      </w:pPr>
      <w:r w:rsidRPr="003E1FE3">
        <w:rPr>
          <w:sz w:val="24"/>
          <w:szCs w:val="24"/>
        </w:rPr>
        <w:t>По уволнението на чиновниците не може да се произ</w:t>
      </w:r>
      <w:r w:rsidRPr="003E1FE3">
        <w:rPr>
          <w:sz w:val="24"/>
          <w:szCs w:val="24"/>
        </w:rPr>
        <w:softHyphen/>
        <w:t xml:space="preserve">несе </w:t>
      </w:r>
      <w:r w:rsidR="00316651" w:rsidRPr="003E1FE3">
        <w:rPr>
          <w:rStyle w:val="Bodytext2Italic"/>
          <w:sz w:val="24"/>
          <w:szCs w:val="24"/>
        </w:rPr>
        <w:t>пряко</w:t>
      </w:r>
      <w:r w:rsidRPr="003E1FE3">
        <w:rPr>
          <w:sz w:val="24"/>
          <w:szCs w:val="24"/>
        </w:rPr>
        <w:t xml:space="preserve"> за отм</w:t>
      </w:r>
      <w:r w:rsidR="00316651" w:rsidRPr="003E1FE3">
        <w:rPr>
          <w:sz w:val="24"/>
          <w:szCs w:val="24"/>
        </w:rPr>
        <w:t>я</w:t>
      </w:r>
      <w:r w:rsidRPr="003E1FE3">
        <w:rPr>
          <w:sz w:val="24"/>
          <w:szCs w:val="24"/>
        </w:rPr>
        <w:t xml:space="preserve">на и Върховната сметна палата. Но тя има често случай да не </w:t>
      </w:r>
      <w:r w:rsidR="00316651" w:rsidRPr="003E1FE3">
        <w:rPr>
          <w:sz w:val="24"/>
          <w:szCs w:val="24"/>
        </w:rPr>
        <w:t>о</w:t>
      </w:r>
      <w:r w:rsidRPr="003E1FE3">
        <w:rPr>
          <w:sz w:val="24"/>
          <w:szCs w:val="24"/>
        </w:rPr>
        <w:t>добрява разходи за плащане за</w:t>
      </w:r>
      <w:r w:rsidRPr="003E1FE3">
        <w:rPr>
          <w:sz w:val="24"/>
          <w:szCs w:val="24"/>
        </w:rPr>
        <w:softHyphen/>
        <w:t>плати на чиновници</w:t>
      </w:r>
      <w:r w:rsidR="00316651" w:rsidRPr="003E1FE3">
        <w:rPr>
          <w:sz w:val="24"/>
          <w:szCs w:val="24"/>
        </w:rPr>
        <w:t>,</w:t>
      </w:r>
      <w:r w:rsidRPr="003E1FE3">
        <w:rPr>
          <w:sz w:val="24"/>
          <w:szCs w:val="24"/>
        </w:rPr>
        <w:t xml:space="preserve"> нередовно назначени на м</w:t>
      </w:r>
      <w:r w:rsidR="00316651" w:rsidRPr="003E1FE3">
        <w:rPr>
          <w:sz w:val="24"/>
          <w:szCs w:val="24"/>
        </w:rPr>
        <w:t>я</w:t>
      </w:r>
      <w:r w:rsidRPr="003E1FE3">
        <w:rPr>
          <w:sz w:val="24"/>
          <w:szCs w:val="24"/>
        </w:rPr>
        <w:t>стото на не</w:t>
      </w:r>
      <w:r w:rsidRPr="003E1FE3">
        <w:rPr>
          <w:sz w:val="24"/>
          <w:szCs w:val="24"/>
        </w:rPr>
        <w:softHyphen/>
        <w:t xml:space="preserve">редовно уволнени чиновници. </w:t>
      </w:r>
      <w:r w:rsidR="00316651" w:rsidRPr="003E1FE3">
        <w:rPr>
          <w:sz w:val="24"/>
          <w:szCs w:val="24"/>
        </w:rPr>
        <w:t>Такива случаи има най-много пак с</w:t>
      </w:r>
      <w:r w:rsidRPr="003E1FE3">
        <w:rPr>
          <w:sz w:val="24"/>
          <w:szCs w:val="24"/>
        </w:rPr>
        <w:t xml:space="preserve"> актовет</w:t>
      </w:r>
      <w:r w:rsidR="00316651" w:rsidRPr="003E1FE3">
        <w:rPr>
          <w:sz w:val="24"/>
          <w:szCs w:val="24"/>
        </w:rPr>
        <w:t>е</w:t>
      </w:r>
      <w:r w:rsidRPr="003E1FE3">
        <w:rPr>
          <w:sz w:val="24"/>
          <w:szCs w:val="24"/>
        </w:rPr>
        <w:t xml:space="preserve"> по назначения и </w:t>
      </w:r>
      <w:r w:rsidR="00316651" w:rsidRPr="003E1FE3">
        <w:rPr>
          <w:sz w:val="24"/>
          <w:szCs w:val="24"/>
        </w:rPr>
        <w:t>уволнения от</w:t>
      </w:r>
      <w:r w:rsidR="002A2360" w:rsidRPr="003E1FE3">
        <w:rPr>
          <w:sz w:val="24"/>
          <w:szCs w:val="24"/>
        </w:rPr>
        <w:t xml:space="preserve"> тричлен</w:t>
      </w:r>
      <w:r w:rsidR="002A2360" w:rsidRPr="003E1FE3">
        <w:rPr>
          <w:sz w:val="24"/>
          <w:szCs w:val="24"/>
        </w:rPr>
        <w:softHyphen/>
        <w:t>ните комисии, които би тр</w:t>
      </w:r>
      <w:r w:rsidR="00316651" w:rsidRPr="003E1FE3">
        <w:rPr>
          <w:sz w:val="24"/>
          <w:szCs w:val="24"/>
        </w:rPr>
        <w:t>я</w:t>
      </w:r>
      <w:r w:rsidR="002A2360" w:rsidRPr="003E1FE3">
        <w:rPr>
          <w:sz w:val="24"/>
          <w:szCs w:val="24"/>
        </w:rPr>
        <w:t xml:space="preserve">бвало да </w:t>
      </w:r>
      <w:r w:rsidR="003C0105">
        <w:rPr>
          <w:sz w:val="24"/>
          <w:szCs w:val="24"/>
        </w:rPr>
        <w:t>стават според</w:t>
      </w:r>
      <w:r w:rsidR="00316651" w:rsidRPr="003E1FE3">
        <w:rPr>
          <w:sz w:val="24"/>
          <w:szCs w:val="24"/>
        </w:rPr>
        <w:t xml:space="preserve"> </w:t>
      </w:r>
      <w:r w:rsidR="003C0105">
        <w:rPr>
          <w:sz w:val="24"/>
          <w:szCs w:val="24"/>
        </w:rPr>
        <w:t>за</w:t>
      </w:r>
      <w:r w:rsidR="003C0105">
        <w:rPr>
          <w:sz w:val="24"/>
          <w:szCs w:val="24"/>
        </w:rPr>
        <w:softHyphen/>
        <w:t>кона само от общинския съвет</w:t>
      </w:r>
      <w:r w:rsidR="00316651" w:rsidRPr="003E1FE3">
        <w:rPr>
          <w:sz w:val="24"/>
          <w:szCs w:val="24"/>
        </w:rPr>
        <w:t>. И в</w:t>
      </w:r>
      <w:r w:rsidR="002A2360" w:rsidRPr="003E1FE3">
        <w:rPr>
          <w:sz w:val="24"/>
          <w:szCs w:val="24"/>
        </w:rPr>
        <w:t xml:space="preserve"> този случай </w:t>
      </w:r>
      <w:r w:rsidR="00316651" w:rsidRPr="003E1FE3">
        <w:rPr>
          <w:sz w:val="24"/>
          <w:szCs w:val="24"/>
        </w:rPr>
        <w:t>Върховната сметна палата, по подобие на ВАС</w:t>
      </w:r>
      <w:r w:rsidR="002A2360" w:rsidRPr="003E1FE3">
        <w:rPr>
          <w:sz w:val="24"/>
          <w:szCs w:val="24"/>
        </w:rPr>
        <w:t>, см</w:t>
      </w:r>
      <w:r w:rsidR="00316651" w:rsidRPr="003E1FE3">
        <w:rPr>
          <w:sz w:val="24"/>
          <w:szCs w:val="24"/>
        </w:rPr>
        <w:t xml:space="preserve">ята, че се слага един </w:t>
      </w:r>
      <w:r w:rsidR="002A2360" w:rsidRPr="003E1FE3">
        <w:rPr>
          <w:sz w:val="24"/>
          <w:szCs w:val="24"/>
        </w:rPr>
        <w:t>въпрос</w:t>
      </w:r>
      <w:r w:rsidR="00316651" w:rsidRPr="003E1FE3">
        <w:rPr>
          <w:sz w:val="24"/>
          <w:szCs w:val="24"/>
        </w:rPr>
        <w:t xml:space="preserve"> само за компетентност</w:t>
      </w:r>
      <w:r w:rsidR="002A2360" w:rsidRPr="003E1FE3">
        <w:rPr>
          <w:sz w:val="24"/>
          <w:szCs w:val="24"/>
        </w:rPr>
        <w:t>та на органа</w:t>
      </w:r>
      <w:r w:rsidR="00840CB7">
        <w:rPr>
          <w:rStyle w:val="FootnoteReference"/>
          <w:sz w:val="24"/>
          <w:szCs w:val="24"/>
        </w:rPr>
        <w:footnoteReference w:id="29"/>
      </w:r>
      <w:r w:rsidR="002A2360" w:rsidRPr="003E1FE3">
        <w:rPr>
          <w:sz w:val="24"/>
          <w:szCs w:val="24"/>
        </w:rPr>
        <w:t>.</w:t>
      </w:r>
    </w:p>
    <w:p w:rsidR="00316651" w:rsidRPr="003E1FE3" w:rsidRDefault="00316651" w:rsidP="003E1FE3">
      <w:pPr>
        <w:pStyle w:val="Bodytext20"/>
        <w:shd w:val="clear" w:color="auto" w:fill="auto"/>
        <w:spacing w:line="240" w:lineRule="auto"/>
        <w:ind w:firstLine="709"/>
        <w:jc w:val="both"/>
        <w:rPr>
          <w:sz w:val="24"/>
          <w:szCs w:val="24"/>
        </w:rPr>
      </w:pPr>
    </w:p>
    <w:p w:rsidR="002A2360" w:rsidRPr="003E1FE3" w:rsidRDefault="00316651" w:rsidP="003E1FE3">
      <w:pPr>
        <w:pStyle w:val="Bodytext20"/>
        <w:shd w:val="clear" w:color="auto" w:fill="auto"/>
        <w:spacing w:line="240" w:lineRule="auto"/>
        <w:ind w:firstLine="709"/>
        <w:jc w:val="both"/>
        <w:rPr>
          <w:b/>
          <w:i/>
          <w:sz w:val="24"/>
          <w:szCs w:val="24"/>
        </w:rPr>
      </w:pPr>
      <w:r w:rsidRPr="003E1FE3">
        <w:rPr>
          <w:b/>
          <w:i/>
          <w:sz w:val="24"/>
          <w:szCs w:val="24"/>
        </w:rPr>
        <w:t xml:space="preserve">7. </w:t>
      </w:r>
      <w:r w:rsidR="002A2360" w:rsidRPr="003E1FE3">
        <w:rPr>
          <w:b/>
          <w:i/>
          <w:sz w:val="24"/>
          <w:szCs w:val="24"/>
        </w:rPr>
        <w:t>Компетентн</w:t>
      </w:r>
      <w:r w:rsidRPr="003E1FE3">
        <w:rPr>
          <w:b/>
          <w:i/>
          <w:sz w:val="24"/>
          <w:szCs w:val="24"/>
        </w:rPr>
        <w:t>остта на гражданските съдилища</w:t>
      </w:r>
    </w:p>
    <w:p w:rsidR="00316651" w:rsidRPr="003E1FE3" w:rsidRDefault="00316651" w:rsidP="003E1FE3">
      <w:pPr>
        <w:pStyle w:val="Bodytext20"/>
        <w:shd w:val="clear" w:color="auto" w:fill="auto"/>
        <w:spacing w:line="240" w:lineRule="auto"/>
        <w:ind w:firstLine="709"/>
        <w:jc w:val="both"/>
        <w:rPr>
          <w:sz w:val="24"/>
          <w:szCs w:val="24"/>
        </w:rPr>
      </w:pPr>
    </w:p>
    <w:p w:rsidR="002A2360" w:rsidRPr="003E1FE3" w:rsidRDefault="002A2360" w:rsidP="003E1FE3">
      <w:pPr>
        <w:pStyle w:val="Bodytext20"/>
        <w:shd w:val="clear" w:color="auto" w:fill="auto"/>
        <w:spacing w:line="240" w:lineRule="auto"/>
        <w:ind w:firstLine="709"/>
        <w:jc w:val="both"/>
        <w:rPr>
          <w:sz w:val="24"/>
          <w:szCs w:val="24"/>
        </w:rPr>
      </w:pPr>
      <w:r w:rsidRPr="003E1FE3">
        <w:rPr>
          <w:sz w:val="24"/>
          <w:szCs w:val="24"/>
        </w:rPr>
        <w:t xml:space="preserve">По уволнението </w:t>
      </w:r>
      <w:r w:rsidR="00316651" w:rsidRPr="003E1FE3">
        <w:rPr>
          <w:sz w:val="24"/>
          <w:szCs w:val="24"/>
        </w:rPr>
        <w:t>на чиновниците не могат да произнасят</w:t>
      </w:r>
      <w:r w:rsidRPr="003E1FE3">
        <w:rPr>
          <w:sz w:val="24"/>
          <w:szCs w:val="24"/>
        </w:rPr>
        <w:t xml:space="preserve"> решение за отм</w:t>
      </w:r>
      <w:r w:rsidR="00316651" w:rsidRPr="003E1FE3">
        <w:rPr>
          <w:sz w:val="24"/>
          <w:szCs w:val="24"/>
        </w:rPr>
        <w:t>яна и да го слагат</w:t>
      </w:r>
      <w:r w:rsidRPr="003E1FE3">
        <w:rPr>
          <w:sz w:val="24"/>
          <w:szCs w:val="24"/>
        </w:rPr>
        <w:t xml:space="preserve"> на преценка и об</w:t>
      </w:r>
      <w:r w:rsidRPr="003E1FE3">
        <w:rPr>
          <w:sz w:val="24"/>
          <w:szCs w:val="24"/>
        </w:rPr>
        <w:softHyphen/>
        <w:t>щите с</w:t>
      </w:r>
      <w:r w:rsidR="00316651" w:rsidRPr="003E1FE3">
        <w:rPr>
          <w:sz w:val="24"/>
          <w:szCs w:val="24"/>
        </w:rPr>
        <w:t>ъ</w:t>
      </w:r>
      <w:r w:rsidRPr="003E1FE3">
        <w:rPr>
          <w:sz w:val="24"/>
          <w:szCs w:val="24"/>
        </w:rPr>
        <w:t>дилища</w:t>
      </w:r>
      <w:r w:rsidR="00646073">
        <w:rPr>
          <w:rStyle w:val="FootnoteReference"/>
          <w:sz w:val="24"/>
          <w:szCs w:val="24"/>
        </w:rPr>
        <w:footnoteReference w:id="30"/>
      </w:r>
      <w:r w:rsidR="00672813" w:rsidRPr="003E1FE3">
        <w:rPr>
          <w:sz w:val="24"/>
          <w:szCs w:val="24"/>
          <w:vertAlign w:val="superscript"/>
          <w:lang w:val="en-US"/>
        </w:rPr>
        <w:t xml:space="preserve"> </w:t>
      </w:r>
      <w:r w:rsidR="00316651" w:rsidRPr="003E1FE3">
        <w:rPr>
          <w:sz w:val="24"/>
          <w:szCs w:val="24"/>
        </w:rPr>
        <w:t>– и това е съобразно с общия принцип</w:t>
      </w:r>
      <w:r w:rsidRPr="003E1FE3">
        <w:rPr>
          <w:sz w:val="24"/>
          <w:szCs w:val="24"/>
        </w:rPr>
        <w:t xml:space="preserve"> на административното правос</w:t>
      </w:r>
      <w:r w:rsidR="00316651" w:rsidRPr="003E1FE3">
        <w:rPr>
          <w:sz w:val="24"/>
          <w:szCs w:val="24"/>
        </w:rPr>
        <w:t>ъ</w:t>
      </w:r>
      <w:r w:rsidRPr="003E1FE3">
        <w:rPr>
          <w:sz w:val="24"/>
          <w:szCs w:val="24"/>
        </w:rPr>
        <w:t>дие, че адм</w:t>
      </w:r>
      <w:r w:rsidR="00316651" w:rsidRPr="003E1FE3">
        <w:rPr>
          <w:sz w:val="24"/>
          <w:szCs w:val="24"/>
        </w:rPr>
        <w:t>инистратив</w:t>
      </w:r>
      <w:r w:rsidR="00316651" w:rsidRPr="003E1FE3">
        <w:rPr>
          <w:sz w:val="24"/>
          <w:szCs w:val="24"/>
        </w:rPr>
        <w:softHyphen/>
        <w:t>ните актове не могат да бъдат отменявани от</w:t>
      </w:r>
      <w:r w:rsidRPr="003E1FE3">
        <w:rPr>
          <w:sz w:val="24"/>
          <w:szCs w:val="24"/>
        </w:rPr>
        <w:t xml:space="preserve"> граждан</w:t>
      </w:r>
      <w:r w:rsidRPr="003E1FE3">
        <w:rPr>
          <w:sz w:val="24"/>
          <w:szCs w:val="24"/>
        </w:rPr>
        <w:softHyphen/>
        <w:t>ските с</w:t>
      </w:r>
      <w:r w:rsidR="00316651" w:rsidRPr="003E1FE3">
        <w:rPr>
          <w:sz w:val="24"/>
          <w:szCs w:val="24"/>
        </w:rPr>
        <w:t>ъ</w:t>
      </w:r>
      <w:r w:rsidRPr="003E1FE3">
        <w:rPr>
          <w:sz w:val="24"/>
          <w:szCs w:val="24"/>
        </w:rPr>
        <w:t>дилища. Противното тр</w:t>
      </w:r>
      <w:r w:rsidR="00316651" w:rsidRPr="003E1FE3">
        <w:rPr>
          <w:sz w:val="24"/>
          <w:szCs w:val="24"/>
        </w:rPr>
        <w:t>я</w:t>
      </w:r>
      <w:r w:rsidRPr="003E1FE3">
        <w:rPr>
          <w:sz w:val="24"/>
          <w:szCs w:val="24"/>
        </w:rPr>
        <w:t>бвало да б</w:t>
      </w:r>
      <w:r w:rsidR="00316651" w:rsidRPr="003E1FE3">
        <w:rPr>
          <w:sz w:val="24"/>
          <w:szCs w:val="24"/>
        </w:rPr>
        <w:t>ъ</w:t>
      </w:r>
      <w:r w:rsidRPr="003E1FE3">
        <w:rPr>
          <w:sz w:val="24"/>
          <w:szCs w:val="24"/>
        </w:rPr>
        <w:t>де винаги изрич</w:t>
      </w:r>
      <w:r w:rsidR="00316651" w:rsidRPr="003E1FE3">
        <w:rPr>
          <w:sz w:val="24"/>
          <w:szCs w:val="24"/>
        </w:rPr>
        <w:t>но заповедано като изключение в</w:t>
      </w:r>
      <w:r w:rsidRPr="003E1FE3">
        <w:rPr>
          <w:sz w:val="24"/>
          <w:szCs w:val="24"/>
        </w:rPr>
        <w:t xml:space="preserve"> закона. Актовете по уволнение, назначение и пр. с</w:t>
      </w:r>
      <w:r w:rsidR="00316651" w:rsidRPr="003E1FE3">
        <w:rPr>
          <w:sz w:val="24"/>
          <w:szCs w:val="24"/>
        </w:rPr>
        <w:t>а</w:t>
      </w:r>
      <w:r w:rsidRPr="003E1FE3">
        <w:rPr>
          <w:sz w:val="24"/>
          <w:szCs w:val="24"/>
        </w:rPr>
        <w:t xml:space="preserve"> ад</w:t>
      </w:r>
      <w:r w:rsidR="00316651" w:rsidRPr="003E1FE3">
        <w:rPr>
          <w:sz w:val="24"/>
          <w:szCs w:val="24"/>
        </w:rPr>
        <w:t>министративни актове и не могат да се отнасят</w:t>
      </w:r>
      <w:r w:rsidRPr="003E1FE3">
        <w:rPr>
          <w:sz w:val="24"/>
          <w:szCs w:val="24"/>
        </w:rPr>
        <w:t xml:space="preserve"> за отм</w:t>
      </w:r>
      <w:r w:rsidR="00316651" w:rsidRPr="003E1FE3">
        <w:rPr>
          <w:sz w:val="24"/>
          <w:szCs w:val="24"/>
        </w:rPr>
        <w:t>яна пред гражданския съд</w:t>
      </w:r>
      <w:r w:rsidRPr="003E1FE3">
        <w:rPr>
          <w:sz w:val="24"/>
          <w:szCs w:val="24"/>
        </w:rPr>
        <w:t>.</w:t>
      </w:r>
    </w:p>
    <w:p w:rsidR="002A2360" w:rsidRPr="003E1FE3" w:rsidRDefault="002A2360" w:rsidP="003E1FE3">
      <w:pPr>
        <w:pStyle w:val="Bodytext20"/>
        <w:shd w:val="clear" w:color="auto" w:fill="auto"/>
        <w:spacing w:line="240" w:lineRule="auto"/>
        <w:ind w:firstLine="709"/>
        <w:jc w:val="both"/>
        <w:rPr>
          <w:sz w:val="24"/>
          <w:szCs w:val="24"/>
        </w:rPr>
      </w:pPr>
      <w:r w:rsidRPr="003E1FE3">
        <w:rPr>
          <w:sz w:val="24"/>
          <w:szCs w:val="24"/>
        </w:rPr>
        <w:t>Може ли обаче да се отнесе до гражданския с</w:t>
      </w:r>
      <w:r w:rsidR="00316651" w:rsidRPr="003E1FE3">
        <w:rPr>
          <w:sz w:val="24"/>
          <w:szCs w:val="24"/>
        </w:rPr>
        <w:t>ъд от</w:t>
      </w:r>
      <w:r w:rsidRPr="003E1FE3">
        <w:rPr>
          <w:sz w:val="24"/>
          <w:szCs w:val="24"/>
        </w:rPr>
        <w:t xml:space="preserve"> чиновника </w:t>
      </w:r>
      <w:r w:rsidRPr="003E1FE3">
        <w:rPr>
          <w:rStyle w:val="Bodytext2Italic"/>
          <w:sz w:val="24"/>
          <w:szCs w:val="24"/>
        </w:rPr>
        <w:t>иск</w:t>
      </w:r>
      <w:r w:rsidR="00316651" w:rsidRPr="003E1FE3">
        <w:rPr>
          <w:rStyle w:val="Bodytext2Italic"/>
          <w:sz w:val="24"/>
          <w:szCs w:val="24"/>
        </w:rPr>
        <w:t xml:space="preserve"> </w:t>
      </w:r>
      <w:r w:rsidR="00316651" w:rsidRPr="003E1FE3">
        <w:rPr>
          <w:sz w:val="24"/>
          <w:szCs w:val="24"/>
        </w:rPr>
        <w:t>за вреди и загуби от незаконно уволнение? Може ли в</w:t>
      </w:r>
      <w:r w:rsidRPr="003E1FE3">
        <w:rPr>
          <w:sz w:val="24"/>
          <w:szCs w:val="24"/>
        </w:rPr>
        <w:t xml:space="preserve"> този случаи </w:t>
      </w:r>
      <w:r w:rsidRPr="003E1FE3">
        <w:rPr>
          <w:rStyle w:val="Bodytext2Italic"/>
          <w:sz w:val="24"/>
          <w:szCs w:val="24"/>
        </w:rPr>
        <w:t>инцидентно</w:t>
      </w:r>
      <w:r w:rsidRPr="003E1FE3">
        <w:rPr>
          <w:sz w:val="24"/>
          <w:szCs w:val="24"/>
        </w:rPr>
        <w:t xml:space="preserve"> гражданския</w:t>
      </w:r>
      <w:r w:rsidR="00316651" w:rsidRPr="003E1FE3">
        <w:rPr>
          <w:sz w:val="24"/>
          <w:szCs w:val="24"/>
        </w:rPr>
        <w:t>т съд да преценява законност</w:t>
      </w:r>
      <w:r w:rsidRPr="003E1FE3">
        <w:rPr>
          <w:sz w:val="24"/>
          <w:szCs w:val="24"/>
        </w:rPr>
        <w:t>та на уволнението или тр</w:t>
      </w:r>
      <w:r w:rsidR="00316651" w:rsidRPr="003E1FE3">
        <w:rPr>
          <w:sz w:val="24"/>
          <w:szCs w:val="24"/>
        </w:rPr>
        <w:t>ябва предва</w:t>
      </w:r>
      <w:r w:rsidR="00316651" w:rsidRPr="003E1FE3">
        <w:rPr>
          <w:sz w:val="24"/>
          <w:szCs w:val="24"/>
        </w:rPr>
        <w:softHyphen/>
        <w:t xml:space="preserve">рително актът да е отменен </w:t>
      </w:r>
      <w:r w:rsidR="00316651" w:rsidRPr="003E1FE3">
        <w:rPr>
          <w:sz w:val="24"/>
          <w:szCs w:val="24"/>
        </w:rPr>
        <w:lastRenderedPageBreak/>
        <w:t>от административното пра</w:t>
      </w:r>
      <w:r w:rsidRPr="003E1FE3">
        <w:rPr>
          <w:sz w:val="24"/>
          <w:szCs w:val="24"/>
        </w:rPr>
        <w:t>вос</w:t>
      </w:r>
      <w:r w:rsidR="00316651" w:rsidRPr="003E1FE3">
        <w:rPr>
          <w:sz w:val="24"/>
          <w:szCs w:val="24"/>
        </w:rPr>
        <w:t>ъ</w:t>
      </w:r>
      <w:r w:rsidRPr="003E1FE3">
        <w:rPr>
          <w:sz w:val="24"/>
          <w:szCs w:val="24"/>
        </w:rPr>
        <w:t>дие или отте</w:t>
      </w:r>
      <w:r w:rsidR="00316651" w:rsidRPr="003E1FE3">
        <w:rPr>
          <w:sz w:val="24"/>
          <w:szCs w:val="24"/>
        </w:rPr>
        <w:t>глен от началника като незаконен</w:t>
      </w:r>
      <w:r w:rsidRPr="003E1FE3">
        <w:rPr>
          <w:sz w:val="24"/>
          <w:szCs w:val="24"/>
        </w:rPr>
        <w:t>?</w:t>
      </w:r>
    </w:p>
    <w:p w:rsidR="002A2360" w:rsidRPr="003E1FE3" w:rsidRDefault="003D4584" w:rsidP="003E1FE3">
      <w:pPr>
        <w:pStyle w:val="Bodytext20"/>
        <w:shd w:val="clear" w:color="auto" w:fill="auto"/>
        <w:spacing w:line="240" w:lineRule="auto"/>
        <w:ind w:firstLine="709"/>
        <w:jc w:val="both"/>
        <w:rPr>
          <w:sz w:val="24"/>
          <w:szCs w:val="24"/>
        </w:rPr>
      </w:pPr>
      <w:r w:rsidRPr="003E1FE3">
        <w:rPr>
          <w:sz w:val="24"/>
          <w:szCs w:val="24"/>
        </w:rPr>
        <w:t>Отговорност</w:t>
      </w:r>
      <w:r w:rsidR="002A2360" w:rsidRPr="003E1FE3">
        <w:rPr>
          <w:sz w:val="24"/>
          <w:szCs w:val="24"/>
        </w:rPr>
        <w:t xml:space="preserve">та на държавата, както това се отбеляза </w:t>
      </w:r>
      <w:r w:rsidRPr="003E1FE3">
        <w:rPr>
          <w:sz w:val="24"/>
          <w:szCs w:val="24"/>
        </w:rPr>
        <w:t>и по-горе, ще може да се тури в</w:t>
      </w:r>
      <w:r w:rsidR="002A2360" w:rsidRPr="003E1FE3">
        <w:rPr>
          <w:sz w:val="24"/>
          <w:szCs w:val="24"/>
        </w:rPr>
        <w:t xml:space="preserve"> движение </w:t>
      </w:r>
      <w:r w:rsidRPr="003E1FE3">
        <w:rPr>
          <w:sz w:val="24"/>
          <w:szCs w:val="24"/>
        </w:rPr>
        <w:t>по силата на об</w:t>
      </w:r>
      <w:r w:rsidRPr="003E1FE3">
        <w:rPr>
          <w:sz w:val="24"/>
          <w:szCs w:val="24"/>
        </w:rPr>
        <w:softHyphen/>
        <w:t>щите принципи в тая материя, особно щом</w:t>
      </w:r>
      <w:r w:rsidR="002A2360" w:rsidRPr="003E1FE3">
        <w:rPr>
          <w:sz w:val="24"/>
          <w:szCs w:val="24"/>
        </w:rPr>
        <w:t xml:space="preserve"> е ясно, че наи</w:t>
      </w:r>
      <w:r w:rsidRPr="003E1FE3">
        <w:rPr>
          <w:sz w:val="24"/>
          <w:szCs w:val="24"/>
        </w:rPr>
        <w:t>стина това нейно действие, чрез нейния орган</w:t>
      </w:r>
      <w:r w:rsidR="002A2360" w:rsidRPr="003E1FE3">
        <w:rPr>
          <w:sz w:val="24"/>
          <w:szCs w:val="24"/>
        </w:rPr>
        <w:t>, който уволнява и назнача</w:t>
      </w:r>
      <w:r w:rsidRPr="003E1FE3">
        <w:rPr>
          <w:sz w:val="24"/>
          <w:szCs w:val="24"/>
        </w:rPr>
        <w:t>ва, действително е нередовно. В</w:t>
      </w:r>
      <w:r w:rsidR="002A2360" w:rsidRPr="003E1FE3">
        <w:rPr>
          <w:sz w:val="24"/>
          <w:szCs w:val="24"/>
        </w:rPr>
        <w:t xml:space="preserve"> случая най-често ще имаме </w:t>
      </w:r>
      <w:r w:rsidRPr="003E1FE3">
        <w:rPr>
          <w:sz w:val="24"/>
          <w:szCs w:val="24"/>
        </w:rPr>
        <w:t>чисто и просто възстановяване в</w:t>
      </w:r>
      <w:r w:rsidR="002A2360" w:rsidRPr="003E1FE3">
        <w:rPr>
          <w:sz w:val="24"/>
          <w:szCs w:val="24"/>
        </w:rPr>
        <w:t xml:space="preserve"> длъж</w:t>
      </w:r>
      <w:r w:rsidR="002A2360" w:rsidRPr="003E1FE3">
        <w:rPr>
          <w:sz w:val="24"/>
          <w:szCs w:val="24"/>
        </w:rPr>
        <w:softHyphen/>
        <w:t>ности, или по-точно казано, тъй като се касае до граждан</w:t>
      </w:r>
      <w:r w:rsidR="002A2360" w:rsidRPr="003E1FE3">
        <w:rPr>
          <w:sz w:val="24"/>
          <w:szCs w:val="24"/>
        </w:rPr>
        <w:softHyphen/>
        <w:t>ско правос</w:t>
      </w:r>
      <w:r w:rsidRPr="003E1FE3">
        <w:rPr>
          <w:sz w:val="24"/>
          <w:szCs w:val="24"/>
        </w:rPr>
        <w:t>ъ</w:t>
      </w:r>
      <w:r w:rsidR="002A2360" w:rsidRPr="003E1FE3">
        <w:rPr>
          <w:sz w:val="24"/>
          <w:szCs w:val="24"/>
        </w:rPr>
        <w:t>дие, с</w:t>
      </w:r>
      <w:r w:rsidRPr="003E1FE3">
        <w:rPr>
          <w:sz w:val="24"/>
          <w:szCs w:val="24"/>
        </w:rPr>
        <w:t>ъд</w:t>
      </w:r>
      <w:r w:rsidR="002A2360" w:rsidRPr="003E1FE3">
        <w:rPr>
          <w:sz w:val="24"/>
          <w:szCs w:val="24"/>
        </w:rPr>
        <w:t>ебно решение за изплащане на непра</w:t>
      </w:r>
      <w:r w:rsidR="002A2360" w:rsidRPr="003E1FE3">
        <w:rPr>
          <w:sz w:val="24"/>
          <w:szCs w:val="24"/>
        </w:rPr>
        <w:softHyphen/>
        <w:t xml:space="preserve">вилно </w:t>
      </w:r>
      <w:r w:rsidRPr="003E1FE3">
        <w:rPr>
          <w:sz w:val="24"/>
          <w:szCs w:val="24"/>
        </w:rPr>
        <w:t>у</w:t>
      </w:r>
      <w:r w:rsidR="002A2360" w:rsidRPr="003E1FE3">
        <w:rPr>
          <w:sz w:val="24"/>
          <w:szCs w:val="24"/>
        </w:rPr>
        <w:t>държани заплати за изслужено време, тъй като се оказва, че лицето не е било редовно уволнявано. Ако обаче бюджетното упражнение е изтекло, или друго лице, назна</w:t>
      </w:r>
      <w:r w:rsidR="002A2360" w:rsidRPr="003E1FE3">
        <w:rPr>
          <w:sz w:val="24"/>
          <w:szCs w:val="24"/>
        </w:rPr>
        <w:softHyphen/>
        <w:t>чено на свободното м</w:t>
      </w:r>
      <w:r w:rsidRPr="003E1FE3">
        <w:rPr>
          <w:sz w:val="24"/>
          <w:szCs w:val="24"/>
        </w:rPr>
        <w:t>я</w:t>
      </w:r>
      <w:r w:rsidR="002A2360" w:rsidRPr="003E1FE3">
        <w:rPr>
          <w:sz w:val="24"/>
          <w:szCs w:val="24"/>
        </w:rPr>
        <w:t>сто и е получавало за</w:t>
      </w:r>
      <w:r w:rsidRPr="003E1FE3">
        <w:rPr>
          <w:sz w:val="24"/>
          <w:szCs w:val="24"/>
        </w:rPr>
        <w:t>платата, тогава гражданския съд</w:t>
      </w:r>
      <w:r w:rsidR="002A2360" w:rsidRPr="003E1FE3">
        <w:rPr>
          <w:sz w:val="24"/>
          <w:szCs w:val="24"/>
        </w:rPr>
        <w:t xml:space="preserve"> ще произнесе, по иска на незаконно увол</w:t>
      </w:r>
      <w:r w:rsidR="002A2360" w:rsidRPr="003E1FE3">
        <w:rPr>
          <w:sz w:val="24"/>
          <w:szCs w:val="24"/>
        </w:rPr>
        <w:softHyphen/>
        <w:t>нения, обезщетение за онова, коет</w:t>
      </w:r>
      <w:r w:rsidRPr="003E1FE3">
        <w:rPr>
          <w:sz w:val="24"/>
          <w:szCs w:val="24"/>
        </w:rPr>
        <w:t>о незаконно уволненият е изгубил с</w:t>
      </w:r>
      <w:r w:rsidR="002A2360" w:rsidRPr="003E1FE3">
        <w:rPr>
          <w:sz w:val="24"/>
          <w:szCs w:val="24"/>
        </w:rPr>
        <w:t xml:space="preserve"> факта на незаконното уволнение и до </w:t>
      </w:r>
      <w:r w:rsidRPr="003E1FE3">
        <w:rPr>
          <w:sz w:val="24"/>
          <w:szCs w:val="24"/>
        </w:rPr>
        <w:t>м</w:t>
      </w:r>
      <w:r w:rsidR="002A2360" w:rsidRPr="003E1FE3">
        <w:rPr>
          <w:sz w:val="24"/>
          <w:szCs w:val="24"/>
        </w:rPr>
        <w:t>омента на възстановяването. Юрис</w:t>
      </w:r>
      <w:r w:rsidRPr="003E1FE3">
        <w:rPr>
          <w:sz w:val="24"/>
          <w:szCs w:val="24"/>
        </w:rPr>
        <w:t>пруденцията на гражданското правосъдие у нас</w:t>
      </w:r>
      <w:r w:rsidR="002A2360" w:rsidRPr="003E1FE3">
        <w:rPr>
          <w:sz w:val="24"/>
          <w:szCs w:val="24"/>
        </w:rPr>
        <w:t xml:space="preserve"> възприема принципа на обезщетенията за незаконно уволнение</w:t>
      </w:r>
      <w:r w:rsidR="00BA2B31">
        <w:rPr>
          <w:rStyle w:val="FootnoteReference"/>
          <w:sz w:val="24"/>
          <w:szCs w:val="24"/>
        </w:rPr>
        <w:footnoteReference w:id="31"/>
      </w:r>
      <w:r w:rsidR="002A2360" w:rsidRPr="003E1FE3">
        <w:rPr>
          <w:sz w:val="24"/>
          <w:szCs w:val="24"/>
        </w:rPr>
        <w:t>.</w:t>
      </w:r>
    </w:p>
    <w:p w:rsidR="002A2360" w:rsidRPr="003E1FE3" w:rsidRDefault="002A2360" w:rsidP="003E1FE3">
      <w:pPr>
        <w:pStyle w:val="Bodytext20"/>
        <w:shd w:val="clear" w:color="auto" w:fill="auto"/>
        <w:spacing w:line="240" w:lineRule="auto"/>
        <w:ind w:firstLine="709"/>
        <w:jc w:val="both"/>
        <w:rPr>
          <w:sz w:val="24"/>
          <w:szCs w:val="24"/>
        </w:rPr>
      </w:pPr>
      <w:r w:rsidRPr="003E1FE3">
        <w:rPr>
          <w:sz w:val="24"/>
          <w:szCs w:val="24"/>
        </w:rPr>
        <w:t>Въ</w:t>
      </w:r>
      <w:r w:rsidR="003D4584" w:rsidRPr="003E1FE3">
        <w:rPr>
          <w:sz w:val="24"/>
          <w:szCs w:val="24"/>
        </w:rPr>
        <w:t>в</w:t>
      </w:r>
      <w:r w:rsidRPr="003E1FE3">
        <w:rPr>
          <w:sz w:val="24"/>
          <w:szCs w:val="24"/>
        </w:rPr>
        <w:t xml:space="preserve"> всички тия</w:t>
      </w:r>
      <w:r w:rsidR="003D4584" w:rsidRPr="003E1FE3">
        <w:rPr>
          <w:sz w:val="24"/>
          <w:szCs w:val="24"/>
        </w:rPr>
        <w:t xml:space="preserve"> случаи, в които гражданският съд се намесва</w:t>
      </w:r>
      <w:r w:rsidR="00E65F9E">
        <w:rPr>
          <w:sz w:val="24"/>
          <w:szCs w:val="24"/>
        </w:rPr>
        <w:t>,</w:t>
      </w:r>
      <w:r w:rsidR="003D4584" w:rsidRPr="003E1FE3">
        <w:rPr>
          <w:sz w:val="24"/>
          <w:szCs w:val="24"/>
        </w:rPr>
        <w:t xml:space="preserve"> за да реши един въпрос</w:t>
      </w:r>
      <w:r w:rsidRPr="003E1FE3">
        <w:rPr>
          <w:sz w:val="24"/>
          <w:szCs w:val="24"/>
        </w:rPr>
        <w:t xml:space="preserve"> з</w:t>
      </w:r>
      <w:r w:rsidR="003D4584" w:rsidRPr="003E1FE3">
        <w:rPr>
          <w:sz w:val="24"/>
          <w:szCs w:val="24"/>
        </w:rPr>
        <w:t>а отпущане обезще</w:t>
      </w:r>
      <w:r w:rsidR="003D4584" w:rsidRPr="003E1FE3">
        <w:rPr>
          <w:sz w:val="24"/>
          <w:szCs w:val="24"/>
        </w:rPr>
        <w:softHyphen/>
        <w:t>тение на един чиновник</w:t>
      </w:r>
      <w:r w:rsidRPr="003E1FE3">
        <w:rPr>
          <w:sz w:val="24"/>
          <w:szCs w:val="24"/>
        </w:rPr>
        <w:t>, който е жертва н</w:t>
      </w:r>
      <w:r w:rsidR="003D4584" w:rsidRPr="003E1FE3">
        <w:rPr>
          <w:sz w:val="24"/>
          <w:szCs w:val="24"/>
        </w:rPr>
        <w:t>а незаконно уволнение, този съд нито отменява сам</w:t>
      </w:r>
      <w:r w:rsidRPr="003E1FE3">
        <w:rPr>
          <w:sz w:val="24"/>
          <w:szCs w:val="24"/>
        </w:rPr>
        <w:t xml:space="preserve"> и пр</w:t>
      </w:r>
      <w:r w:rsidR="003D4584" w:rsidRPr="003E1FE3">
        <w:rPr>
          <w:sz w:val="24"/>
          <w:szCs w:val="24"/>
        </w:rPr>
        <w:t>я</w:t>
      </w:r>
      <w:r w:rsidRPr="003E1FE3">
        <w:rPr>
          <w:sz w:val="24"/>
          <w:szCs w:val="24"/>
        </w:rPr>
        <w:t>ко това не</w:t>
      </w:r>
      <w:r w:rsidRPr="003E1FE3">
        <w:rPr>
          <w:sz w:val="24"/>
          <w:szCs w:val="24"/>
        </w:rPr>
        <w:softHyphen/>
        <w:t>законно уволнение, нито присъжда началник</w:t>
      </w:r>
      <w:r w:rsidR="003D4584" w:rsidRPr="003E1FE3">
        <w:rPr>
          <w:sz w:val="24"/>
          <w:szCs w:val="24"/>
        </w:rPr>
        <w:t>ът</w:t>
      </w:r>
      <w:r w:rsidRPr="003E1FE3">
        <w:rPr>
          <w:sz w:val="24"/>
          <w:szCs w:val="24"/>
        </w:rPr>
        <w:t xml:space="preserve"> да го възстанови. Той присъж</w:t>
      </w:r>
      <w:r w:rsidR="002D57E3" w:rsidRPr="003E1FE3">
        <w:rPr>
          <w:sz w:val="24"/>
          <w:szCs w:val="24"/>
        </w:rPr>
        <w:t>да само изплащането на обезщете</w:t>
      </w:r>
      <w:r w:rsidRPr="003E1FE3">
        <w:rPr>
          <w:sz w:val="24"/>
          <w:szCs w:val="24"/>
        </w:rPr>
        <w:t>нието въ</w:t>
      </w:r>
      <w:r w:rsidR="002D57E3" w:rsidRPr="003E1FE3">
        <w:rPr>
          <w:sz w:val="24"/>
          <w:szCs w:val="24"/>
        </w:rPr>
        <w:t>в</w:t>
      </w:r>
      <w:r w:rsidRPr="003E1FE3">
        <w:rPr>
          <w:sz w:val="24"/>
          <w:szCs w:val="24"/>
        </w:rPr>
        <w:t xml:space="preserve"> </w:t>
      </w:r>
      <w:r w:rsidR="002D57E3" w:rsidRPr="003E1FE3">
        <w:rPr>
          <w:sz w:val="24"/>
          <w:szCs w:val="24"/>
        </w:rPr>
        <w:t xml:space="preserve">връзка с </w:t>
      </w:r>
      <w:r w:rsidRPr="003E1FE3">
        <w:rPr>
          <w:sz w:val="24"/>
          <w:szCs w:val="24"/>
        </w:rPr>
        <w:t>неизплатенит</w:t>
      </w:r>
      <w:r w:rsidRPr="003E1FE3">
        <w:rPr>
          <w:sz w:val="24"/>
          <w:szCs w:val="24"/>
          <w:lang w:val="en-US" w:eastAsia="en-US" w:bidi="en-US"/>
        </w:rPr>
        <w:t xml:space="preserve">e </w:t>
      </w:r>
      <w:r w:rsidRPr="003E1FE3">
        <w:rPr>
          <w:sz w:val="24"/>
          <w:szCs w:val="24"/>
        </w:rPr>
        <w:t>заплати. А естествено, за да произнесе осъ</w:t>
      </w:r>
      <w:r w:rsidR="002D57E3" w:rsidRPr="003E1FE3">
        <w:rPr>
          <w:sz w:val="24"/>
          <w:szCs w:val="24"/>
        </w:rPr>
        <w:t>ж</w:t>
      </w:r>
      <w:r w:rsidRPr="003E1FE3">
        <w:rPr>
          <w:sz w:val="24"/>
          <w:szCs w:val="24"/>
        </w:rPr>
        <w:t>дането и изплащането на заплатит</w:t>
      </w:r>
      <w:r w:rsidRPr="003E1FE3">
        <w:rPr>
          <w:sz w:val="24"/>
          <w:szCs w:val="24"/>
          <w:lang w:val="en-US" w:eastAsia="en-US" w:bidi="en-US"/>
        </w:rPr>
        <w:t>e</w:t>
      </w:r>
      <w:r w:rsidR="00E65F9E">
        <w:rPr>
          <w:sz w:val="24"/>
          <w:szCs w:val="24"/>
          <w:lang w:eastAsia="en-US" w:bidi="en-US"/>
        </w:rPr>
        <w:t>,</w:t>
      </w:r>
      <w:r w:rsidRPr="003E1FE3">
        <w:rPr>
          <w:sz w:val="24"/>
          <w:szCs w:val="24"/>
          <w:lang w:val="en-US" w:eastAsia="en-US" w:bidi="en-US"/>
        </w:rPr>
        <w:t xml:space="preserve"> </w:t>
      </w:r>
      <w:r w:rsidR="002D57E3" w:rsidRPr="003E1FE3">
        <w:rPr>
          <w:sz w:val="24"/>
          <w:szCs w:val="24"/>
        </w:rPr>
        <w:t>съдът</w:t>
      </w:r>
      <w:r w:rsidRPr="003E1FE3">
        <w:rPr>
          <w:sz w:val="24"/>
          <w:szCs w:val="24"/>
        </w:rPr>
        <w:t xml:space="preserve"> </w:t>
      </w:r>
      <w:r w:rsidR="002D57E3" w:rsidRPr="003E1FE3">
        <w:rPr>
          <w:sz w:val="24"/>
          <w:szCs w:val="24"/>
        </w:rPr>
        <w:t>трябва</w:t>
      </w:r>
      <w:r w:rsidRPr="003E1FE3">
        <w:rPr>
          <w:sz w:val="24"/>
          <w:szCs w:val="24"/>
        </w:rPr>
        <w:t xml:space="preserve"> да констатира, че уволнението е би</w:t>
      </w:r>
      <w:r w:rsidR="002D57E3" w:rsidRPr="003E1FE3">
        <w:rPr>
          <w:sz w:val="24"/>
          <w:szCs w:val="24"/>
        </w:rPr>
        <w:t>ло из</w:t>
      </w:r>
      <w:r w:rsidR="002D57E3" w:rsidRPr="003E1FE3">
        <w:rPr>
          <w:sz w:val="24"/>
          <w:szCs w:val="24"/>
        </w:rPr>
        <w:softHyphen/>
        <w:t>вършено нередовно. Ако ВАС би извършил</w:t>
      </w:r>
      <w:r w:rsidRPr="003E1FE3">
        <w:rPr>
          <w:sz w:val="24"/>
          <w:szCs w:val="24"/>
        </w:rPr>
        <w:t xml:space="preserve"> та</w:t>
      </w:r>
      <w:r w:rsidR="002D57E3" w:rsidRPr="003E1FE3">
        <w:rPr>
          <w:sz w:val="24"/>
          <w:szCs w:val="24"/>
        </w:rPr>
        <w:t>зи констатация, и би произнесъл</w:t>
      </w:r>
      <w:r w:rsidRPr="003E1FE3">
        <w:rPr>
          <w:sz w:val="24"/>
          <w:szCs w:val="24"/>
        </w:rPr>
        <w:t xml:space="preserve"> отм</w:t>
      </w:r>
      <w:r w:rsidR="002D57E3" w:rsidRPr="003E1FE3">
        <w:rPr>
          <w:sz w:val="24"/>
          <w:szCs w:val="24"/>
        </w:rPr>
        <w:t>я</w:t>
      </w:r>
      <w:r w:rsidRPr="003E1FE3">
        <w:rPr>
          <w:sz w:val="24"/>
          <w:szCs w:val="24"/>
        </w:rPr>
        <w:t xml:space="preserve">ната, тя има сила </w:t>
      </w:r>
      <w:r w:rsidR="002D57E3" w:rsidRPr="00646073">
        <w:rPr>
          <w:i/>
          <w:sz w:val="24"/>
          <w:szCs w:val="24"/>
          <w:lang w:val="en-US" w:eastAsia="en-US" w:bidi="en-US"/>
        </w:rPr>
        <w:t>erga</w:t>
      </w:r>
      <w:r w:rsidRPr="00646073">
        <w:rPr>
          <w:i/>
          <w:sz w:val="24"/>
          <w:szCs w:val="24"/>
          <w:lang w:val="en-US" w:eastAsia="en-US" w:bidi="en-US"/>
        </w:rPr>
        <w:t xml:space="preserve"> omnes</w:t>
      </w:r>
      <w:r w:rsidRPr="003E1FE3">
        <w:rPr>
          <w:sz w:val="24"/>
          <w:szCs w:val="24"/>
          <w:lang w:val="en-US" w:eastAsia="en-US" w:bidi="en-US"/>
        </w:rPr>
        <w:t xml:space="preserve"> </w:t>
      </w:r>
      <w:r w:rsidR="002D57E3" w:rsidRPr="003E1FE3">
        <w:rPr>
          <w:sz w:val="24"/>
          <w:szCs w:val="24"/>
        </w:rPr>
        <w:t>и гражданският съд направо ще се възползва от</w:t>
      </w:r>
      <w:r w:rsidRPr="003E1FE3">
        <w:rPr>
          <w:sz w:val="24"/>
          <w:szCs w:val="24"/>
        </w:rPr>
        <w:t xml:space="preserve"> нея </w:t>
      </w:r>
      <w:r w:rsidR="002D57E3" w:rsidRPr="003E1FE3">
        <w:rPr>
          <w:sz w:val="24"/>
          <w:szCs w:val="24"/>
        </w:rPr>
        <w:t>–</w:t>
      </w:r>
      <w:r w:rsidRPr="003E1FE3">
        <w:rPr>
          <w:sz w:val="24"/>
          <w:szCs w:val="24"/>
        </w:rPr>
        <w:t>тя е задължителна за него.</w:t>
      </w:r>
    </w:p>
    <w:p w:rsidR="002D57E3" w:rsidRPr="003E1FE3" w:rsidRDefault="002D57E3" w:rsidP="003E1FE3">
      <w:pPr>
        <w:pStyle w:val="Bodytext20"/>
        <w:shd w:val="clear" w:color="auto" w:fill="auto"/>
        <w:spacing w:line="240" w:lineRule="auto"/>
        <w:ind w:firstLine="709"/>
        <w:jc w:val="both"/>
        <w:rPr>
          <w:sz w:val="24"/>
          <w:szCs w:val="24"/>
        </w:rPr>
      </w:pPr>
      <w:r w:rsidRPr="003E1FE3">
        <w:rPr>
          <w:sz w:val="24"/>
          <w:szCs w:val="24"/>
        </w:rPr>
        <w:t>Обаче ако ВАС</w:t>
      </w:r>
      <w:r w:rsidR="002A2360" w:rsidRPr="003E1FE3">
        <w:rPr>
          <w:sz w:val="24"/>
          <w:szCs w:val="24"/>
        </w:rPr>
        <w:t>, какт</w:t>
      </w:r>
      <w:r w:rsidRPr="003E1FE3">
        <w:rPr>
          <w:sz w:val="24"/>
          <w:szCs w:val="24"/>
        </w:rPr>
        <w:t>о най-често е сега случаят у нас от 1915 г. насам, не е произнесъл предвари</w:t>
      </w:r>
      <w:r w:rsidRPr="003E1FE3">
        <w:rPr>
          <w:sz w:val="24"/>
          <w:szCs w:val="24"/>
        </w:rPr>
        <w:softHyphen/>
        <w:t>телно отмяна, то гражданският съд пак може да се занимае с</w:t>
      </w:r>
      <w:r w:rsidR="002A2360" w:rsidRPr="003E1FE3">
        <w:rPr>
          <w:sz w:val="24"/>
          <w:szCs w:val="24"/>
        </w:rPr>
        <w:t xml:space="preserve"> иска за обезщетение и</w:t>
      </w:r>
      <w:r w:rsidRPr="003E1FE3">
        <w:rPr>
          <w:sz w:val="24"/>
          <w:szCs w:val="24"/>
        </w:rPr>
        <w:t xml:space="preserve"> да присъди обезщете</w:t>
      </w:r>
      <w:r w:rsidRPr="003E1FE3">
        <w:rPr>
          <w:sz w:val="24"/>
          <w:szCs w:val="24"/>
        </w:rPr>
        <w:softHyphen/>
        <w:t>нието, щом</w:t>
      </w:r>
      <w:r w:rsidR="002A2360" w:rsidRPr="003E1FE3">
        <w:rPr>
          <w:sz w:val="24"/>
          <w:szCs w:val="24"/>
        </w:rPr>
        <w:t xml:space="preserve"> той при разглеждане на д</w:t>
      </w:r>
      <w:r w:rsidRPr="003E1FE3">
        <w:rPr>
          <w:sz w:val="24"/>
          <w:szCs w:val="24"/>
        </w:rPr>
        <w:t>е</w:t>
      </w:r>
      <w:r w:rsidR="002A2360" w:rsidRPr="003E1FE3">
        <w:rPr>
          <w:sz w:val="24"/>
          <w:szCs w:val="24"/>
        </w:rPr>
        <w:t>лото установи, че уволнението действит</w:t>
      </w:r>
      <w:r w:rsidRPr="003E1FE3">
        <w:rPr>
          <w:sz w:val="24"/>
          <w:szCs w:val="24"/>
        </w:rPr>
        <w:t>елно е неправилно. Гражданският съд в</w:t>
      </w:r>
      <w:r w:rsidR="002A2360" w:rsidRPr="003E1FE3">
        <w:rPr>
          <w:sz w:val="24"/>
          <w:szCs w:val="24"/>
        </w:rPr>
        <w:t xml:space="preserve"> този случай н</w:t>
      </w:r>
      <w:r w:rsidRPr="003E1FE3">
        <w:rPr>
          <w:sz w:val="24"/>
          <w:szCs w:val="24"/>
        </w:rPr>
        <w:t>я</w:t>
      </w:r>
      <w:r w:rsidR="002A2360" w:rsidRPr="003E1FE3">
        <w:rPr>
          <w:sz w:val="24"/>
          <w:szCs w:val="24"/>
        </w:rPr>
        <w:t xml:space="preserve">ма и не може да </w:t>
      </w:r>
      <w:r w:rsidR="002A2360" w:rsidRPr="003E1FE3">
        <w:rPr>
          <w:rStyle w:val="Bodytext2Italic"/>
          <w:sz w:val="24"/>
          <w:szCs w:val="24"/>
        </w:rPr>
        <w:t>отм</w:t>
      </w:r>
      <w:r w:rsidRPr="003E1FE3">
        <w:rPr>
          <w:rStyle w:val="Bodytext2Italic"/>
          <w:sz w:val="24"/>
          <w:szCs w:val="24"/>
        </w:rPr>
        <w:t>ен</w:t>
      </w:r>
      <w:r w:rsidR="002A2360" w:rsidRPr="003E1FE3">
        <w:rPr>
          <w:rStyle w:val="Bodytext2Italic"/>
          <w:sz w:val="24"/>
          <w:szCs w:val="24"/>
        </w:rPr>
        <w:t>и</w:t>
      </w:r>
      <w:r w:rsidRPr="003E1FE3">
        <w:rPr>
          <w:sz w:val="24"/>
          <w:szCs w:val="24"/>
        </w:rPr>
        <w:t xml:space="preserve"> нередовния административен акт</w:t>
      </w:r>
      <w:r w:rsidR="002A2360" w:rsidRPr="003E1FE3">
        <w:rPr>
          <w:sz w:val="24"/>
          <w:szCs w:val="24"/>
        </w:rPr>
        <w:t xml:space="preserve">. Това върши само административното правосъдие. Но той може, </w:t>
      </w:r>
      <w:r w:rsidRPr="003E1FE3">
        <w:rPr>
          <w:sz w:val="24"/>
          <w:szCs w:val="24"/>
        </w:rPr>
        <w:t>иницидентно, като прецени закон</w:t>
      </w:r>
      <w:r w:rsidR="002A2360" w:rsidRPr="003E1FE3">
        <w:rPr>
          <w:sz w:val="24"/>
          <w:szCs w:val="24"/>
        </w:rPr>
        <w:t>но</w:t>
      </w:r>
      <w:r w:rsidRPr="003E1FE3">
        <w:rPr>
          <w:sz w:val="24"/>
          <w:szCs w:val="24"/>
        </w:rPr>
        <w:t>стта и редовността на административния акт по увол</w:t>
      </w:r>
      <w:r w:rsidRPr="003E1FE3">
        <w:rPr>
          <w:sz w:val="24"/>
          <w:szCs w:val="24"/>
        </w:rPr>
        <w:softHyphen/>
        <w:t>нението, да не държи в</w:t>
      </w:r>
      <w:r w:rsidR="002A2360" w:rsidRPr="003E1FE3">
        <w:rPr>
          <w:sz w:val="24"/>
          <w:szCs w:val="24"/>
        </w:rPr>
        <w:t xml:space="preserve"> </w:t>
      </w:r>
      <w:r w:rsidR="002A2360" w:rsidRPr="003E1FE3">
        <w:rPr>
          <w:rStyle w:val="Bodytext2Italic"/>
          <w:sz w:val="24"/>
          <w:szCs w:val="24"/>
        </w:rPr>
        <w:t>конкретния случай</w:t>
      </w:r>
      <w:r w:rsidR="002A2360" w:rsidRPr="003E1FE3">
        <w:rPr>
          <w:sz w:val="24"/>
          <w:szCs w:val="24"/>
        </w:rPr>
        <w:t xml:space="preserve"> см</w:t>
      </w:r>
      <w:r w:rsidRPr="003E1FE3">
        <w:rPr>
          <w:sz w:val="24"/>
          <w:szCs w:val="24"/>
        </w:rPr>
        <w:t>етка за него, щом признае, че е нередовен</w:t>
      </w:r>
      <w:r w:rsidR="002A2360" w:rsidRPr="003E1FE3">
        <w:rPr>
          <w:sz w:val="24"/>
          <w:szCs w:val="24"/>
        </w:rPr>
        <w:t>. Тов</w:t>
      </w:r>
      <w:r w:rsidRPr="003E1FE3">
        <w:rPr>
          <w:sz w:val="24"/>
          <w:szCs w:val="24"/>
        </w:rPr>
        <w:t>а е приложение на общия принцип</w:t>
      </w:r>
      <w:r w:rsidR="002A2360" w:rsidRPr="003E1FE3">
        <w:rPr>
          <w:sz w:val="24"/>
          <w:szCs w:val="24"/>
        </w:rPr>
        <w:t xml:space="preserve"> за </w:t>
      </w:r>
      <w:r w:rsidRPr="003E1FE3">
        <w:rPr>
          <w:sz w:val="24"/>
          <w:szCs w:val="24"/>
        </w:rPr>
        <w:t>раздаването на правосъдие у нас. С юриспруденцията на ВКС с</w:t>
      </w:r>
      <w:r w:rsidR="002A2360" w:rsidRPr="003E1FE3">
        <w:rPr>
          <w:sz w:val="24"/>
          <w:szCs w:val="24"/>
        </w:rPr>
        <w:t xml:space="preserve"> право се признава следователно, че при присъждане на обезщетения за нере</w:t>
      </w:r>
      <w:r w:rsidR="002A2360" w:rsidRPr="003E1FE3">
        <w:rPr>
          <w:sz w:val="24"/>
          <w:szCs w:val="24"/>
        </w:rPr>
        <w:softHyphen/>
        <w:t>довно уволнени чиновници не е необходимо акт</w:t>
      </w:r>
      <w:r w:rsidRPr="003E1FE3">
        <w:rPr>
          <w:sz w:val="24"/>
          <w:szCs w:val="24"/>
        </w:rPr>
        <w:t>ът за уволне</w:t>
      </w:r>
      <w:r w:rsidRPr="003E1FE3">
        <w:rPr>
          <w:sz w:val="24"/>
          <w:szCs w:val="24"/>
        </w:rPr>
        <w:softHyphen/>
        <w:t>нието да е бил</w:t>
      </w:r>
      <w:r w:rsidR="002A2360" w:rsidRPr="003E1FE3">
        <w:rPr>
          <w:sz w:val="24"/>
          <w:szCs w:val="24"/>
        </w:rPr>
        <w:t xml:space="preserve"> предварително отм</w:t>
      </w:r>
      <w:r w:rsidRPr="003E1FE3">
        <w:rPr>
          <w:sz w:val="24"/>
          <w:szCs w:val="24"/>
        </w:rPr>
        <w:t>енен от ВАС</w:t>
      </w:r>
      <w:r w:rsidR="003E204A">
        <w:rPr>
          <w:rStyle w:val="FootnoteReference"/>
          <w:sz w:val="24"/>
          <w:szCs w:val="24"/>
        </w:rPr>
        <w:footnoteReference w:id="32"/>
      </w:r>
      <w:r w:rsidRPr="003E1FE3">
        <w:rPr>
          <w:sz w:val="24"/>
          <w:szCs w:val="24"/>
        </w:rPr>
        <w:t>.</w:t>
      </w:r>
    </w:p>
    <w:p w:rsidR="002D57E3" w:rsidRPr="003E1FE3" w:rsidRDefault="002D57E3" w:rsidP="003E1FE3">
      <w:pPr>
        <w:pStyle w:val="Bodytext20"/>
        <w:shd w:val="clear" w:color="auto" w:fill="auto"/>
        <w:spacing w:line="240" w:lineRule="auto"/>
        <w:ind w:firstLine="709"/>
        <w:jc w:val="both"/>
        <w:rPr>
          <w:sz w:val="24"/>
          <w:szCs w:val="24"/>
        </w:rPr>
      </w:pPr>
    </w:p>
    <w:p w:rsidR="002A2360" w:rsidRPr="003E1FE3" w:rsidRDefault="002D57E3" w:rsidP="003E1FE3">
      <w:pPr>
        <w:pStyle w:val="Bodytext20"/>
        <w:shd w:val="clear" w:color="auto" w:fill="auto"/>
        <w:spacing w:line="240" w:lineRule="auto"/>
        <w:ind w:firstLine="709"/>
        <w:jc w:val="both"/>
        <w:rPr>
          <w:b/>
          <w:i/>
          <w:sz w:val="24"/>
          <w:szCs w:val="24"/>
        </w:rPr>
      </w:pPr>
      <w:r w:rsidRPr="003E1FE3">
        <w:rPr>
          <w:b/>
          <w:i/>
          <w:sz w:val="24"/>
          <w:szCs w:val="24"/>
        </w:rPr>
        <w:t>8. Бъ</w:t>
      </w:r>
      <w:r w:rsidR="002A2360" w:rsidRPr="003E1FE3">
        <w:rPr>
          <w:b/>
          <w:i/>
          <w:sz w:val="24"/>
          <w:szCs w:val="24"/>
        </w:rPr>
        <w:t>дещ</w:t>
      </w:r>
      <w:r w:rsidRPr="003E1FE3">
        <w:rPr>
          <w:b/>
          <w:i/>
          <w:sz w:val="24"/>
          <w:szCs w:val="24"/>
        </w:rPr>
        <w:t>е</w:t>
      </w:r>
      <w:r w:rsidR="002A2360" w:rsidRPr="003E1FE3">
        <w:rPr>
          <w:b/>
          <w:i/>
          <w:sz w:val="24"/>
          <w:szCs w:val="24"/>
        </w:rPr>
        <w:t xml:space="preserve">то на </w:t>
      </w:r>
      <w:r w:rsidRPr="003E1FE3">
        <w:rPr>
          <w:b/>
          <w:i/>
          <w:sz w:val="24"/>
          <w:szCs w:val="24"/>
        </w:rPr>
        <w:t>съ</w:t>
      </w:r>
      <w:r w:rsidR="002A2360" w:rsidRPr="003E1FE3">
        <w:rPr>
          <w:b/>
          <w:i/>
          <w:sz w:val="24"/>
          <w:szCs w:val="24"/>
        </w:rPr>
        <w:t>дебни</w:t>
      </w:r>
      <w:r w:rsidRPr="003E1FE3">
        <w:rPr>
          <w:b/>
          <w:i/>
          <w:sz w:val="24"/>
          <w:szCs w:val="24"/>
        </w:rPr>
        <w:t>я контрол</w:t>
      </w:r>
    </w:p>
    <w:p w:rsidR="002D57E3" w:rsidRPr="003E1FE3" w:rsidRDefault="002D57E3" w:rsidP="003E1FE3">
      <w:pPr>
        <w:pStyle w:val="Bodytext20"/>
        <w:shd w:val="clear" w:color="auto" w:fill="auto"/>
        <w:spacing w:line="240" w:lineRule="auto"/>
        <w:ind w:firstLine="709"/>
        <w:jc w:val="both"/>
        <w:rPr>
          <w:sz w:val="24"/>
          <w:szCs w:val="24"/>
        </w:rPr>
      </w:pPr>
    </w:p>
    <w:p w:rsidR="002A2360" w:rsidRPr="003E1FE3" w:rsidRDefault="002A2360" w:rsidP="003E1FE3">
      <w:pPr>
        <w:pStyle w:val="Bodytext20"/>
        <w:shd w:val="clear" w:color="auto" w:fill="auto"/>
        <w:spacing w:line="240" w:lineRule="auto"/>
        <w:ind w:firstLine="709"/>
        <w:jc w:val="both"/>
        <w:rPr>
          <w:sz w:val="24"/>
          <w:szCs w:val="24"/>
        </w:rPr>
      </w:pPr>
      <w:r w:rsidRPr="003E1FE3">
        <w:rPr>
          <w:sz w:val="24"/>
          <w:szCs w:val="24"/>
        </w:rPr>
        <w:t>Тр</w:t>
      </w:r>
      <w:r w:rsidR="002D57E3" w:rsidRPr="003E1FE3">
        <w:rPr>
          <w:sz w:val="24"/>
          <w:szCs w:val="24"/>
        </w:rPr>
        <w:t>я</w:t>
      </w:r>
      <w:r w:rsidRPr="003E1FE3">
        <w:rPr>
          <w:sz w:val="24"/>
          <w:szCs w:val="24"/>
        </w:rPr>
        <w:t>бва обаче да се признае, че колкото и да е</w:t>
      </w:r>
      <w:r w:rsidR="002D57E3" w:rsidRPr="003E1FE3">
        <w:rPr>
          <w:sz w:val="24"/>
          <w:szCs w:val="24"/>
        </w:rPr>
        <w:t xml:space="preserve"> жела</w:t>
      </w:r>
      <w:r w:rsidR="002D57E3" w:rsidRPr="003E1FE3">
        <w:rPr>
          <w:sz w:val="24"/>
          <w:szCs w:val="24"/>
        </w:rPr>
        <w:softHyphen/>
        <w:t>телно и наложително в една държава съ</w:t>
      </w:r>
      <w:r w:rsidRPr="003E1FE3">
        <w:rPr>
          <w:sz w:val="24"/>
          <w:szCs w:val="24"/>
        </w:rPr>
        <w:t>изострени пар</w:t>
      </w:r>
      <w:r w:rsidRPr="003E1FE3">
        <w:rPr>
          <w:sz w:val="24"/>
          <w:szCs w:val="24"/>
        </w:rPr>
        <w:softHyphen/>
        <w:t>тийни нрави да се даде по-гол</w:t>
      </w:r>
      <w:r w:rsidR="002D57E3" w:rsidRPr="003E1FE3">
        <w:rPr>
          <w:sz w:val="24"/>
          <w:szCs w:val="24"/>
        </w:rPr>
        <w:t>яма възможность на онеправданите чиновници да се борят чрез съд срещу несправедливите</w:t>
      </w:r>
      <w:r w:rsidRPr="003E1FE3">
        <w:rPr>
          <w:sz w:val="24"/>
          <w:szCs w:val="24"/>
        </w:rPr>
        <w:t xml:space="preserve"> уволнения, назначен</w:t>
      </w:r>
      <w:r w:rsidR="002D57E3" w:rsidRPr="003E1FE3">
        <w:rPr>
          <w:sz w:val="24"/>
          <w:szCs w:val="24"/>
        </w:rPr>
        <w:t>ия, премествания и пр., все пак</w:t>
      </w:r>
      <w:r w:rsidRPr="003E1FE3">
        <w:rPr>
          <w:sz w:val="24"/>
          <w:szCs w:val="24"/>
        </w:rPr>
        <w:t xml:space="preserve"> е необходимо да се запазят извес</w:t>
      </w:r>
      <w:r w:rsidR="002D57E3" w:rsidRPr="003E1FE3">
        <w:rPr>
          <w:sz w:val="24"/>
          <w:szCs w:val="24"/>
        </w:rPr>
        <w:t>тни ограничения и да се наложат</w:t>
      </w:r>
      <w:r w:rsidRPr="003E1FE3">
        <w:rPr>
          <w:sz w:val="24"/>
          <w:szCs w:val="24"/>
        </w:rPr>
        <w:t xml:space="preserve"> известни га</w:t>
      </w:r>
      <w:r w:rsidR="002D57E3" w:rsidRPr="003E1FE3">
        <w:rPr>
          <w:sz w:val="24"/>
          <w:szCs w:val="24"/>
        </w:rPr>
        <w:t>ранции, за да не се насърчават тъй вредните за добрия вървеж</w:t>
      </w:r>
      <w:r w:rsidRPr="003E1FE3">
        <w:rPr>
          <w:sz w:val="24"/>
          <w:szCs w:val="24"/>
        </w:rPr>
        <w:t xml:space="preserve"> на държавната машина за</w:t>
      </w:r>
      <w:r w:rsidRPr="003E1FE3">
        <w:rPr>
          <w:sz w:val="24"/>
          <w:szCs w:val="24"/>
        </w:rPr>
        <w:softHyphen/>
        <w:t>ядливости, кап</w:t>
      </w:r>
      <w:r w:rsidR="002D57E3" w:rsidRPr="003E1FE3">
        <w:rPr>
          <w:sz w:val="24"/>
          <w:szCs w:val="24"/>
        </w:rPr>
        <w:t>ризи, партизанско гонение, чрез</w:t>
      </w:r>
      <w:r w:rsidRPr="003E1FE3">
        <w:rPr>
          <w:sz w:val="24"/>
          <w:szCs w:val="24"/>
        </w:rPr>
        <w:t xml:space="preserve"> пълната сво</w:t>
      </w:r>
      <w:r w:rsidRPr="003E1FE3">
        <w:rPr>
          <w:sz w:val="24"/>
          <w:szCs w:val="24"/>
        </w:rPr>
        <w:softHyphen/>
        <w:t>бода за отправяне т</w:t>
      </w:r>
      <w:r w:rsidR="002D57E3" w:rsidRPr="003E1FE3">
        <w:rPr>
          <w:sz w:val="24"/>
          <w:szCs w:val="24"/>
        </w:rPr>
        <w:t>ъ</w:t>
      </w:r>
      <w:r w:rsidRPr="003E1FE3">
        <w:rPr>
          <w:sz w:val="24"/>
          <w:szCs w:val="24"/>
        </w:rPr>
        <w:t>жби и искове срещу държавата по тия сл</w:t>
      </w:r>
      <w:r w:rsidR="002D57E3" w:rsidRPr="003E1FE3">
        <w:rPr>
          <w:sz w:val="24"/>
          <w:szCs w:val="24"/>
        </w:rPr>
        <w:t>учаи. Както историческият опит е показал</w:t>
      </w:r>
      <w:r w:rsidRPr="003E1FE3">
        <w:rPr>
          <w:sz w:val="24"/>
          <w:szCs w:val="24"/>
        </w:rPr>
        <w:t xml:space="preserve"> на всички държа</w:t>
      </w:r>
      <w:r w:rsidR="002D57E3" w:rsidRPr="003E1FE3">
        <w:rPr>
          <w:sz w:val="24"/>
          <w:szCs w:val="24"/>
        </w:rPr>
        <w:t>ви, че не бива да се оставя без</w:t>
      </w:r>
      <w:r w:rsidRPr="003E1FE3">
        <w:rPr>
          <w:sz w:val="24"/>
          <w:szCs w:val="24"/>
        </w:rPr>
        <w:t xml:space="preserve"> вс</w:t>
      </w:r>
      <w:r w:rsidR="002D57E3" w:rsidRPr="003E1FE3">
        <w:rPr>
          <w:sz w:val="24"/>
          <w:szCs w:val="24"/>
        </w:rPr>
        <w:t>я</w:t>
      </w:r>
      <w:r w:rsidRPr="003E1FE3">
        <w:rPr>
          <w:sz w:val="24"/>
          <w:szCs w:val="24"/>
        </w:rPr>
        <w:t>каква спирачка на вс</w:t>
      </w:r>
      <w:r w:rsidR="002D57E3" w:rsidRPr="003E1FE3">
        <w:rPr>
          <w:sz w:val="24"/>
          <w:szCs w:val="24"/>
        </w:rPr>
        <w:t>и</w:t>
      </w:r>
      <w:r w:rsidRPr="003E1FE3">
        <w:rPr>
          <w:sz w:val="24"/>
          <w:szCs w:val="24"/>
        </w:rPr>
        <w:t>кито, когато поиска и за каквото пои</w:t>
      </w:r>
      <w:r w:rsidR="002D57E3" w:rsidRPr="003E1FE3">
        <w:rPr>
          <w:sz w:val="24"/>
          <w:szCs w:val="24"/>
        </w:rPr>
        <w:t>ска да преследва чиновника пред съда</w:t>
      </w:r>
      <w:r w:rsidRPr="003E1FE3">
        <w:rPr>
          <w:sz w:val="24"/>
          <w:szCs w:val="24"/>
        </w:rPr>
        <w:t xml:space="preserve"> за вреди и загуби</w:t>
      </w:r>
      <w:r w:rsidR="002D57E3" w:rsidRPr="003E1FE3">
        <w:rPr>
          <w:sz w:val="24"/>
          <w:szCs w:val="24"/>
        </w:rPr>
        <w:t>, причинени от</w:t>
      </w:r>
      <w:r w:rsidRPr="003E1FE3">
        <w:rPr>
          <w:sz w:val="24"/>
          <w:szCs w:val="24"/>
        </w:rPr>
        <w:t xml:space="preserve"> не</w:t>
      </w:r>
      <w:r w:rsidRPr="003E1FE3">
        <w:rPr>
          <w:sz w:val="24"/>
          <w:szCs w:val="24"/>
        </w:rPr>
        <w:softHyphen/>
        <w:t>говата служба и, заради това, напъл</w:t>
      </w:r>
      <w:r w:rsidR="002D57E3" w:rsidRPr="003E1FE3">
        <w:rPr>
          <w:sz w:val="24"/>
          <w:szCs w:val="24"/>
        </w:rPr>
        <w:t xml:space="preserve">но </w:t>
      </w:r>
      <w:r w:rsidR="002D57E3" w:rsidRPr="003E1FE3">
        <w:rPr>
          <w:sz w:val="24"/>
          <w:szCs w:val="24"/>
        </w:rPr>
        <w:lastRenderedPageBreak/>
        <w:t>основателно се иска по закон едно разрешение от административния съд,</w:t>
      </w:r>
      <w:r w:rsidRPr="003E1FE3">
        <w:rPr>
          <w:sz w:val="24"/>
          <w:szCs w:val="24"/>
        </w:rPr>
        <w:t xml:space="preserve"> за</w:t>
      </w:r>
      <w:r w:rsidR="002D57E3" w:rsidRPr="003E1FE3">
        <w:rPr>
          <w:sz w:val="24"/>
          <w:szCs w:val="24"/>
        </w:rPr>
        <w:t xml:space="preserve"> да се води процеса, така и тук, когато се касае пак да се отстранят подобни тормози над службата, необходимо е все пак</w:t>
      </w:r>
      <w:r w:rsidRPr="003E1FE3">
        <w:rPr>
          <w:sz w:val="24"/>
          <w:szCs w:val="24"/>
        </w:rPr>
        <w:t xml:space="preserve"> да се предвиди една спирачка. Това не значи, че тр</w:t>
      </w:r>
      <w:r w:rsidR="003E1FE3">
        <w:rPr>
          <w:sz w:val="24"/>
          <w:szCs w:val="24"/>
        </w:rPr>
        <w:t>я</w:t>
      </w:r>
      <w:r w:rsidRPr="003E1FE3">
        <w:rPr>
          <w:sz w:val="24"/>
          <w:szCs w:val="24"/>
        </w:rPr>
        <w:t>бва да се прод</w:t>
      </w:r>
      <w:r w:rsidR="003E1FE3">
        <w:rPr>
          <w:sz w:val="24"/>
          <w:szCs w:val="24"/>
        </w:rPr>
        <w:t>ължи това положение на крайност</w:t>
      </w:r>
      <w:r w:rsidRPr="003E1FE3">
        <w:rPr>
          <w:sz w:val="24"/>
          <w:szCs w:val="24"/>
        </w:rPr>
        <w:t xml:space="preserve"> и </w:t>
      </w:r>
      <w:r w:rsidR="003E1FE3">
        <w:rPr>
          <w:sz w:val="24"/>
          <w:szCs w:val="24"/>
        </w:rPr>
        <w:t>на пълно отричане на възможност</w:t>
      </w:r>
      <w:r w:rsidRPr="003E1FE3">
        <w:rPr>
          <w:sz w:val="24"/>
          <w:szCs w:val="24"/>
        </w:rPr>
        <w:t>та за отправяне на т</w:t>
      </w:r>
      <w:r w:rsidR="003E1FE3">
        <w:rPr>
          <w:sz w:val="24"/>
          <w:szCs w:val="24"/>
        </w:rPr>
        <w:t>ъ</w:t>
      </w:r>
      <w:r w:rsidRPr="003E1FE3">
        <w:rPr>
          <w:sz w:val="24"/>
          <w:szCs w:val="24"/>
        </w:rPr>
        <w:t>жбите за отм</w:t>
      </w:r>
      <w:r w:rsidR="003E1FE3">
        <w:rPr>
          <w:sz w:val="24"/>
          <w:szCs w:val="24"/>
        </w:rPr>
        <w:t>яна пред ВАС</w:t>
      </w:r>
      <w:r w:rsidRPr="003E1FE3">
        <w:rPr>
          <w:sz w:val="24"/>
          <w:szCs w:val="24"/>
        </w:rPr>
        <w:t xml:space="preserve">, както постановява чл. 212 ал. 2 </w:t>
      </w:r>
      <w:r w:rsidR="003E1FE3">
        <w:rPr>
          <w:sz w:val="24"/>
          <w:szCs w:val="24"/>
        </w:rPr>
        <w:t>З</w:t>
      </w:r>
      <w:r w:rsidRPr="003E1FE3">
        <w:rPr>
          <w:sz w:val="24"/>
          <w:szCs w:val="24"/>
        </w:rPr>
        <w:t>ак. устр. с</w:t>
      </w:r>
      <w:r w:rsidR="003E1FE3">
        <w:rPr>
          <w:sz w:val="24"/>
          <w:szCs w:val="24"/>
        </w:rPr>
        <w:t>ъ</w:t>
      </w:r>
      <w:r w:rsidRPr="003E1FE3">
        <w:rPr>
          <w:sz w:val="24"/>
          <w:szCs w:val="24"/>
        </w:rPr>
        <w:t xml:space="preserve">д. Не! </w:t>
      </w:r>
      <w:r w:rsidR="003E1FE3">
        <w:rPr>
          <w:sz w:val="24"/>
          <w:szCs w:val="24"/>
        </w:rPr>
        <w:t>Т</w:t>
      </w:r>
      <w:r w:rsidRPr="003E1FE3">
        <w:rPr>
          <w:sz w:val="24"/>
          <w:szCs w:val="24"/>
        </w:rPr>
        <w:t xml:space="preserve">о е и </w:t>
      </w:r>
      <w:r w:rsidRPr="003E1FE3">
        <w:rPr>
          <w:rStyle w:val="Bodytext2Italic"/>
          <w:sz w:val="24"/>
          <w:szCs w:val="24"/>
        </w:rPr>
        <w:t>вредно</w:t>
      </w:r>
      <w:r w:rsidR="003E1FE3">
        <w:rPr>
          <w:sz w:val="24"/>
          <w:szCs w:val="24"/>
        </w:rPr>
        <w:t xml:space="preserve"> за добрия вървеж</w:t>
      </w:r>
      <w:r w:rsidRPr="003E1FE3">
        <w:rPr>
          <w:sz w:val="24"/>
          <w:szCs w:val="24"/>
        </w:rPr>
        <w:t xml:space="preserve"> на ад</w:t>
      </w:r>
      <w:r w:rsidRPr="003E1FE3">
        <w:rPr>
          <w:sz w:val="24"/>
          <w:szCs w:val="24"/>
        </w:rPr>
        <w:softHyphen/>
        <w:t xml:space="preserve">министративната машина, оставена често и на </w:t>
      </w:r>
      <w:r w:rsidR="003E1FE3">
        <w:rPr>
          <w:sz w:val="24"/>
          <w:szCs w:val="24"/>
        </w:rPr>
        <w:t>партийно-по</w:t>
      </w:r>
      <w:r w:rsidR="003E1FE3">
        <w:rPr>
          <w:sz w:val="24"/>
          <w:szCs w:val="24"/>
        </w:rPr>
        <w:softHyphen/>
        <w:t>литическия произвол</w:t>
      </w:r>
      <w:r w:rsidRPr="003E1FE3">
        <w:rPr>
          <w:sz w:val="24"/>
          <w:szCs w:val="24"/>
        </w:rPr>
        <w:t xml:space="preserve">; то е и </w:t>
      </w:r>
      <w:r w:rsidRPr="003E1FE3">
        <w:rPr>
          <w:rStyle w:val="Bodytext2Italic"/>
          <w:sz w:val="24"/>
          <w:szCs w:val="24"/>
        </w:rPr>
        <w:t>несправедливо</w:t>
      </w:r>
      <w:r w:rsidRPr="003E1FE3">
        <w:rPr>
          <w:sz w:val="24"/>
          <w:szCs w:val="24"/>
        </w:rPr>
        <w:t xml:space="preserve"> спрямо чинов</w:t>
      </w:r>
      <w:r w:rsidRPr="003E1FE3">
        <w:rPr>
          <w:sz w:val="24"/>
          <w:szCs w:val="24"/>
        </w:rPr>
        <w:softHyphen/>
        <w:t>ниците, които съ в</w:t>
      </w:r>
      <w:r w:rsidR="003E1FE3">
        <w:rPr>
          <w:sz w:val="24"/>
          <w:szCs w:val="24"/>
        </w:rPr>
        <w:t>я</w:t>
      </w:r>
      <w:r w:rsidRPr="003E1FE3">
        <w:rPr>
          <w:sz w:val="24"/>
          <w:szCs w:val="24"/>
        </w:rPr>
        <w:t>рна, предана и компетентна служба с</w:t>
      </w:r>
      <w:r w:rsidR="003E1FE3">
        <w:rPr>
          <w:sz w:val="24"/>
          <w:szCs w:val="24"/>
        </w:rPr>
        <w:t>а</w:t>
      </w:r>
      <w:r w:rsidRPr="003E1FE3">
        <w:rPr>
          <w:sz w:val="24"/>
          <w:szCs w:val="24"/>
        </w:rPr>
        <w:t xml:space="preserve"> за</w:t>
      </w:r>
      <w:r w:rsidR="003E1FE3">
        <w:rPr>
          <w:sz w:val="24"/>
          <w:szCs w:val="24"/>
        </w:rPr>
        <w:t>творили най-добрите си години в</w:t>
      </w:r>
      <w:r w:rsidRPr="003E1FE3">
        <w:rPr>
          <w:sz w:val="24"/>
          <w:szCs w:val="24"/>
        </w:rPr>
        <w:t xml:space="preserve"> държавните учреждения </w:t>
      </w:r>
      <w:r w:rsidR="003E1FE3">
        <w:rPr>
          <w:sz w:val="24"/>
          <w:szCs w:val="24"/>
        </w:rPr>
        <w:t>и безконтролно и безвреме биват</w:t>
      </w:r>
      <w:r w:rsidRPr="003E1FE3">
        <w:rPr>
          <w:sz w:val="24"/>
          <w:szCs w:val="24"/>
        </w:rPr>
        <w:t xml:space="preserve"> </w:t>
      </w:r>
      <w:r w:rsidR="003E1FE3">
        <w:rPr>
          <w:sz w:val="24"/>
          <w:szCs w:val="24"/>
        </w:rPr>
        <w:t>изхвърляни като изстискан лимон</w:t>
      </w:r>
      <w:r w:rsidRPr="003E1FE3">
        <w:rPr>
          <w:sz w:val="24"/>
          <w:szCs w:val="24"/>
        </w:rPr>
        <w:t xml:space="preserve"> или като не</w:t>
      </w:r>
      <w:r w:rsidR="002D57E3" w:rsidRPr="003E1FE3">
        <w:rPr>
          <w:sz w:val="24"/>
          <w:szCs w:val="24"/>
        </w:rPr>
        <w:t xml:space="preserve">приятна за този или онзи преходящ </w:t>
      </w:r>
      <w:r w:rsidR="003E1FE3">
        <w:rPr>
          <w:sz w:val="24"/>
          <w:szCs w:val="24"/>
        </w:rPr>
        <w:t>управник вещ</w:t>
      </w:r>
      <w:r w:rsidRPr="003E1FE3">
        <w:rPr>
          <w:sz w:val="24"/>
          <w:szCs w:val="24"/>
        </w:rPr>
        <w:t>.</w:t>
      </w:r>
    </w:p>
    <w:p w:rsidR="002A2360" w:rsidRPr="003E1FE3" w:rsidRDefault="00B75F7A" w:rsidP="003E1FE3">
      <w:pPr>
        <w:pStyle w:val="Bodytext20"/>
        <w:shd w:val="clear" w:color="auto" w:fill="auto"/>
        <w:spacing w:line="240" w:lineRule="auto"/>
        <w:ind w:firstLine="709"/>
        <w:jc w:val="both"/>
        <w:rPr>
          <w:sz w:val="24"/>
          <w:szCs w:val="24"/>
        </w:rPr>
      </w:pPr>
      <w:r>
        <w:rPr>
          <w:sz w:val="24"/>
          <w:szCs w:val="24"/>
        </w:rPr>
        <w:t>Както с чувство на мерка Законът</w:t>
      </w:r>
      <w:r w:rsidR="002A2360" w:rsidRPr="003E1FE3">
        <w:rPr>
          <w:sz w:val="24"/>
          <w:szCs w:val="24"/>
        </w:rPr>
        <w:t xml:space="preserve"> за гражданското </w:t>
      </w:r>
      <w:r>
        <w:rPr>
          <w:sz w:val="24"/>
          <w:szCs w:val="24"/>
        </w:rPr>
        <w:t>съдо</w:t>
      </w:r>
      <w:r w:rsidR="002A2360" w:rsidRPr="003E1FE3">
        <w:rPr>
          <w:sz w:val="24"/>
          <w:szCs w:val="24"/>
        </w:rPr>
        <w:t>производство устано</w:t>
      </w:r>
      <w:r>
        <w:rPr>
          <w:sz w:val="24"/>
          <w:szCs w:val="24"/>
        </w:rPr>
        <w:t>вява гаранцията на чл. 813 чрез</w:t>
      </w:r>
      <w:r w:rsidR="002A2360" w:rsidRPr="003E1FE3">
        <w:rPr>
          <w:sz w:val="24"/>
          <w:szCs w:val="24"/>
        </w:rPr>
        <w:t xml:space="preserve"> нала</w:t>
      </w:r>
      <w:r w:rsidR="002A2360" w:rsidRPr="003E1FE3">
        <w:rPr>
          <w:sz w:val="24"/>
          <w:szCs w:val="24"/>
        </w:rPr>
        <w:softHyphen/>
        <w:t>ган</w:t>
      </w:r>
      <w:r>
        <w:rPr>
          <w:sz w:val="24"/>
          <w:szCs w:val="24"/>
        </w:rPr>
        <w:t>е да се представи разрешение от апелативният</w:t>
      </w:r>
      <w:r w:rsidR="002A2360" w:rsidRPr="003E1FE3">
        <w:rPr>
          <w:sz w:val="24"/>
          <w:szCs w:val="24"/>
        </w:rPr>
        <w:t xml:space="preserve"> с</w:t>
      </w:r>
      <w:r>
        <w:rPr>
          <w:sz w:val="24"/>
          <w:szCs w:val="24"/>
        </w:rPr>
        <w:t>ъд за завеждане иск срещу чиновника, и до</w:t>
      </w:r>
      <w:r w:rsidR="002A2360" w:rsidRPr="003E1FE3">
        <w:rPr>
          <w:sz w:val="24"/>
          <w:szCs w:val="24"/>
        </w:rPr>
        <w:t>сега не с</w:t>
      </w:r>
      <w:r>
        <w:rPr>
          <w:sz w:val="24"/>
          <w:szCs w:val="24"/>
        </w:rPr>
        <w:t>а</w:t>
      </w:r>
      <w:r w:rsidR="00A972A9">
        <w:rPr>
          <w:sz w:val="24"/>
          <w:szCs w:val="24"/>
        </w:rPr>
        <w:t xml:space="preserve"> се яви</w:t>
      </w:r>
      <w:r w:rsidR="00A972A9">
        <w:rPr>
          <w:sz w:val="24"/>
          <w:szCs w:val="24"/>
        </w:rPr>
        <w:softHyphen/>
        <w:t>ли злоупотребления от никоя страна, така и тук</w:t>
      </w:r>
      <w:r w:rsidR="002A2360" w:rsidRPr="003E1FE3">
        <w:rPr>
          <w:sz w:val="24"/>
          <w:szCs w:val="24"/>
        </w:rPr>
        <w:t xml:space="preserve"> при за</w:t>
      </w:r>
      <w:r w:rsidR="002A2360" w:rsidRPr="003E1FE3">
        <w:rPr>
          <w:sz w:val="24"/>
          <w:szCs w:val="24"/>
        </w:rPr>
        <w:softHyphen/>
        <w:t>веждането т</w:t>
      </w:r>
      <w:r w:rsidR="00A972A9">
        <w:rPr>
          <w:sz w:val="24"/>
          <w:szCs w:val="24"/>
        </w:rPr>
        <w:t>ъ</w:t>
      </w:r>
      <w:r w:rsidR="002A2360" w:rsidRPr="003E1FE3">
        <w:rPr>
          <w:sz w:val="24"/>
          <w:szCs w:val="24"/>
        </w:rPr>
        <w:t>жби за отм</w:t>
      </w:r>
      <w:r w:rsidR="00A972A9">
        <w:rPr>
          <w:sz w:val="24"/>
          <w:szCs w:val="24"/>
        </w:rPr>
        <w:t>я</w:t>
      </w:r>
      <w:r w:rsidR="002A2360" w:rsidRPr="003E1FE3">
        <w:rPr>
          <w:sz w:val="24"/>
          <w:szCs w:val="24"/>
        </w:rPr>
        <w:t>на и искове за обезщетения за несправедливи уволнения, назначе</w:t>
      </w:r>
      <w:r w:rsidR="00A972A9">
        <w:rPr>
          <w:sz w:val="24"/>
          <w:szCs w:val="24"/>
        </w:rPr>
        <w:t>ния, премествания и пр. законът</w:t>
      </w:r>
      <w:r w:rsidR="002A2360" w:rsidRPr="003E1FE3">
        <w:rPr>
          <w:sz w:val="24"/>
          <w:szCs w:val="24"/>
        </w:rPr>
        <w:t xml:space="preserve"> може да установи едн</w:t>
      </w:r>
      <w:r w:rsidR="00A972A9">
        <w:rPr>
          <w:sz w:val="24"/>
          <w:szCs w:val="24"/>
        </w:rPr>
        <w:t>а гаранция, с изискването на един</w:t>
      </w:r>
      <w:r w:rsidR="002A2360" w:rsidRPr="003E1FE3">
        <w:rPr>
          <w:sz w:val="24"/>
          <w:szCs w:val="24"/>
        </w:rPr>
        <w:t xml:space="preserve"> по-квалифициран</w:t>
      </w:r>
      <w:r w:rsidR="00A972A9">
        <w:rPr>
          <w:sz w:val="24"/>
          <w:szCs w:val="24"/>
        </w:rPr>
        <w:t>о нарушен интерес, в</w:t>
      </w:r>
      <w:r w:rsidR="00672813" w:rsidRPr="003E1FE3">
        <w:rPr>
          <w:sz w:val="24"/>
          <w:szCs w:val="24"/>
        </w:rPr>
        <w:t xml:space="preserve"> допуща</w:t>
      </w:r>
      <w:r w:rsidR="002A2360" w:rsidRPr="003E1FE3">
        <w:rPr>
          <w:sz w:val="24"/>
          <w:szCs w:val="24"/>
        </w:rPr>
        <w:t>нето т</w:t>
      </w:r>
      <w:r w:rsidR="00A972A9">
        <w:rPr>
          <w:sz w:val="24"/>
          <w:szCs w:val="24"/>
        </w:rPr>
        <w:t>ъ</w:t>
      </w:r>
      <w:r w:rsidR="002A2360" w:rsidRPr="003E1FE3">
        <w:rPr>
          <w:sz w:val="24"/>
          <w:szCs w:val="24"/>
        </w:rPr>
        <w:t>жби само за н</w:t>
      </w:r>
      <w:r w:rsidR="00A972A9">
        <w:rPr>
          <w:sz w:val="24"/>
          <w:szCs w:val="24"/>
        </w:rPr>
        <w:t>як</w:t>
      </w:r>
      <w:r w:rsidR="002A2360" w:rsidRPr="003E1FE3">
        <w:rPr>
          <w:sz w:val="24"/>
          <w:szCs w:val="24"/>
        </w:rPr>
        <w:t>ои п</w:t>
      </w:r>
      <w:r w:rsidR="003C1EF5" w:rsidRPr="003E1FE3">
        <w:rPr>
          <w:sz w:val="24"/>
          <w:szCs w:val="24"/>
        </w:rPr>
        <w:t>о-ясно подчертани поводи за от</w:t>
      </w:r>
      <w:r w:rsidR="002A2360" w:rsidRPr="003E1FE3">
        <w:rPr>
          <w:sz w:val="24"/>
          <w:szCs w:val="24"/>
        </w:rPr>
        <w:t>м</w:t>
      </w:r>
      <w:r w:rsidR="00A972A9">
        <w:rPr>
          <w:sz w:val="24"/>
          <w:szCs w:val="24"/>
        </w:rPr>
        <w:t>яна, или в даване възможност за сега да се приемат</w:t>
      </w:r>
      <w:r w:rsidR="002A2360" w:rsidRPr="003E1FE3">
        <w:rPr>
          <w:sz w:val="24"/>
          <w:szCs w:val="24"/>
        </w:rPr>
        <w:t xml:space="preserve"> т</w:t>
      </w:r>
      <w:r w:rsidR="00A972A9">
        <w:rPr>
          <w:sz w:val="24"/>
          <w:szCs w:val="24"/>
        </w:rPr>
        <w:t>ъ</w:t>
      </w:r>
      <w:r w:rsidR="002A2360" w:rsidRPr="003E1FE3">
        <w:rPr>
          <w:sz w:val="24"/>
          <w:szCs w:val="24"/>
        </w:rPr>
        <w:t>жби за отм</w:t>
      </w:r>
      <w:r w:rsidR="00A972A9">
        <w:rPr>
          <w:sz w:val="24"/>
          <w:szCs w:val="24"/>
        </w:rPr>
        <w:t>я</w:t>
      </w:r>
      <w:r w:rsidR="002A2360" w:rsidRPr="003E1FE3">
        <w:rPr>
          <w:sz w:val="24"/>
          <w:szCs w:val="24"/>
        </w:rPr>
        <w:t>на по уволненията само на н</w:t>
      </w:r>
      <w:r w:rsidR="00A972A9">
        <w:rPr>
          <w:sz w:val="24"/>
          <w:szCs w:val="24"/>
        </w:rPr>
        <w:t>я</w:t>
      </w:r>
      <w:r w:rsidR="002A2360" w:rsidRPr="003E1FE3">
        <w:rPr>
          <w:sz w:val="24"/>
          <w:szCs w:val="24"/>
        </w:rPr>
        <w:t>колко изброени категор</w:t>
      </w:r>
      <w:r w:rsidR="00A972A9">
        <w:rPr>
          <w:sz w:val="24"/>
          <w:szCs w:val="24"/>
        </w:rPr>
        <w:t>ии чиновници, в чиито учреждения и без това стабилитетът</w:t>
      </w:r>
      <w:r w:rsidR="002A2360" w:rsidRPr="003E1FE3">
        <w:rPr>
          <w:sz w:val="24"/>
          <w:szCs w:val="24"/>
        </w:rPr>
        <w:t xml:space="preserve"> фактичес</w:t>
      </w:r>
      <w:r w:rsidR="00A972A9">
        <w:rPr>
          <w:sz w:val="24"/>
          <w:szCs w:val="24"/>
        </w:rPr>
        <w:t>ки е сравнително повече запазен</w:t>
      </w:r>
      <w:r w:rsidR="002A2360" w:rsidRPr="003E1FE3">
        <w:rPr>
          <w:sz w:val="24"/>
          <w:szCs w:val="24"/>
        </w:rPr>
        <w:t xml:space="preserve"> (Б</w:t>
      </w:r>
      <w:r w:rsidR="00F93CBB">
        <w:rPr>
          <w:sz w:val="24"/>
          <w:szCs w:val="24"/>
        </w:rPr>
        <w:t>ългарска народна б</w:t>
      </w:r>
      <w:r w:rsidR="002A2360" w:rsidRPr="003E1FE3">
        <w:rPr>
          <w:sz w:val="24"/>
          <w:szCs w:val="24"/>
        </w:rPr>
        <w:t xml:space="preserve">анка, </w:t>
      </w:r>
      <w:r w:rsidR="00F93CBB">
        <w:rPr>
          <w:sz w:val="24"/>
          <w:szCs w:val="24"/>
        </w:rPr>
        <w:t>Българска земеделска</w:t>
      </w:r>
      <w:r w:rsidR="002A2360" w:rsidRPr="003E1FE3">
        <w:rPr>
          <w:sz w:val="24"/>
          <w:szCs w:val="24"/>
        </w:rPr>
        <w:t xml:space="preserve"> </w:t>
      </w:r>
      <w:r w:rsidR="00F93CBB">
        <w:rPr>
          <w:sz w:val="24"/>
          <w:szCs w:val="24"/>
        </w:rPr>
        <w:t>б</w:t>
      </w:r>
      <w:r w:rsidR="002A2360" w:rsidRPr="003E1FE3">
        <w:rPr>
          <w:sz w:val="24"/>
          <w:szCs w:val="24"/>
        </w:rPr>
        <w:t xml:space="preserve">анка, </w:t>
      </w:r>
      <w:r w:rsidR="00F93CBB">
        <w:rPr>
          <w:sz w:val="24"/>
          <w:szCs w:val="24"/>
        </w:rPr>
        <w:t>Български държавни железници</w:t>
      </w:r>
      <w:r w:rsidR="002A2360" w:rsidRPr="003E1FE3">
        <w:rPr>
          <w:sz w:val="24"/>
          <w:szCs w:val="24"/>
        </w:rPr>
        <w:t>, народно здраве, народно просвещение). Възстанове</w:t>
      </w:r>
      <w:r w:rsidR="00A972A9">
        <w:rPr>
          <w:sz w:val="24"/>
          <w:szCs w:val="24"/>
        </w:rPr>
        <w:t>н с</w:t>
      </w:r>
      <w:r w:rsidR="00CE4A0B" w:rsidRPr="003E1FE3">
        <w:rPr>
          <w:sz w:val="24"/>
          <w:szCs w:val="24"/>
        </w:rPr>
        <w:t xml:space="preserve"> всички гаранции</w:t>
      </w:r>
      <w:r w:rsidR="00A972A9">
        <w:rPr>
          <w:sz w:val="24"/>
          <w:szCs w:val="24"/>
        </w:rPr>
        <w:t>,</w:t>
      </w:r>
      <w:r w:rsidR="00CE4A0B" w:rsidRPr="003E1FE3">
        <w:rPr>
          <w:sz w:val="24"/>
          <w:szCs w:val="24"/>
        </w:rPr>
        <w:t xml:space="preserve"> принципът</w:t>
      </w:r>
      <w:r w:rsidR="00CE4A0B" w:rsidRPr="003E1FE3">
        <w:rPr>
          <w:sz w:val="24"/>
          <w:szCs w:val="24"/>
          <w:lang w:val="en-US"/>
        </w:rPr>
        <w:t xml:space="preserve"> </w:t>
      </w:r>
      <w:r w:rsidR="00A972A9">
        <w:rPr>
          <w:sz w:val="24"/>
          <w:szCs w:val="24"/>
        </w:rPr>
        <w:t>на обжалваност</w:t>
      </w:r>
      <w:r w:rsidR="002A2360" w:rsidRPr="003E1FE3">
        <w:rPr>
          <w:sz w:val="24"/>
          <w:szCs w:val="24"/>
        </w:rPr>
        <w:t>та на административните актове по уволнения</w:t>
      </w:r>
      <w:r w:rsidR="002A2360" w:rsidRPr="003E1FE3">
        <w:rPr>
          <w:sz w:val="24"/>
          <w:szCs w:val="24"/>
        </w:rPr>
        <w:softHyphen/>
        <w:t>та, назначени</w:t>
      </w:r>
      <w:r w:rsidR="00A972A9">
        <w:rPr>
          <w:sz w:val="24"/>
          <w:szCs w:val="24"/>
        </w:rPr>
        <w:t>ята, преместванията и пр. макар</w:t>
      </w:r>
      <w:r w:rsidR="002A2360" w:rsidRPr="003E1FE3">
        <w:rPr>
          <w:sz w:val="24"/>
          <w:szCs w:val="24"/>
        </w:rPr>
        <w:t xml:space="preserve"> и само за н</w:t>
      </w:r>
      <w:r w:rsidR="00A972A9">
        <w:rPr>
          <w:sz w:val="24"/>
          <w:szCs w:val="24"/>
        </w:rPr>
        <w:t>я</w:t>
      </w:r>
      <w:r w:rsidR="002A2360" w:rsidRPr="003E1FE3">
        <w:rPr>
          <w:sz w:val="24"/>
          <w:szCs w:val="24"/>
        </w:rPr>
        <w:softHyphen/>
        <w:t xml:space="preserve">кои категории чиновници, ще покаже, че </w:t>
      </w:r>
      <w:r w:rsidR="00A972A9">
        <w:rPr>
          <w:sz w:val="24"/>
          <w:szCs w:val="24"/>
        </w:rPr>
        <w:t>съдебният</w:t>
      </w:r>
      <w:r w:rsidR="002A2360" w:rsidRPr="003E1FE3">
        <w:rPr>
          <w:sz w:val="24"/>
          <w:szCs w:val="24"/>
        </w:rPr>
        <w:t xml:space="preserve"> п</w:t>
      </w:r>
      <w:r w:rsidR="00A972A9">
        <w:rPr>
          <w:sz w:val="24"/>
          <w:szCs w:val="24"/>
        </w:rPr>
        <w:t>ът</w:t>
      </w:r>
      <w:r w:rsidR="002A2360" w:rsidRPr="003E1FE3">
        <w:rPr>
          <w:sz w:val="24"/>
          <w:szCs w:val="24"/>
        </w:rPr>
        <w:t xml:space="preserve"> на оплаквание, отм</w:t>
      </w:r>
      <w:r w:rsidR="00A972A9">
        <w:rPr>
          <w:sz w:val="24"/>
          <w:szCs w:val="24"/>
        </w:rPr>
        <w:t>я</w:t>
      </w:r>
      <w:r w:rsidR="002A2360" w:rsidRPr="003E1FE3">
        <w:rPr>
          <w:sz w:val="24"/>
          <w:szCs w:val="24"/>
        </w:rPr>
        <w:t>н</w:t>
      </w:r>
      <w:r w:rsidR="00A972A9">
        <w:rPr>
          <w:sz w:val="24"/>
          <w:szCs w:val="24"/>
        </w:rPr>
        <w:t>а</w:t>
      </w:r>
      <w:r w:rsidR="002A2360" w:rsidRPr="003E1FE3">
        <w:rPr>
          <w:sz w:val="24"/>
          <w:szCs w:val="24"/>
        </w:rPr>
        <w:t xml:space="preserve"> и обе</w:t>
      </w:r>
      <w:r w:rsidR="00A972A9">
        <w:rPr>
          <w:sz w:val="24"/>
          <w:szCs w:val="24"/>
        </w:rPr>
        <w:t>зщетения в</w:t>
      </w:r>
      <w:r w:rsidR="003C1EF5" w:rsidRPr="003E1FE3">
        <w:rPr>
          <w:sz w:val="24"/>
          <w:szCs w:val="24"/>
        </w:rPr>
        <w:t xml:space="preserve"> тия случаи н</w:t>
      </w:r>
      <w:r w:rsidR="00A972A9">
        <w:rPr>
          <w:sz w:val="24"/>
          <w:szCs w:val="24"/>
        </w:rPr>
        <w:t>я</w:t>
      </w:r>
      <w:r w:rsidR="003C1EF5" w:rsidRPr="003E1FE3">
        <w:rPr>
          <w:sz w:val="24"/>
          <w:szCs w:val="24"/>
        </w:rPr>
        <w:t xml:space="preserve">ма да </w:t>
      </w:r>
      <w:r w:rsidR="002A2360" w:rsidRPr="003E1FE3">
        <w:rPr>
          <w:sz w:val="24"/>
          <w:szCs w:val="24"/>
        </w:rPr>
        <w:t>създава пречки и шикани за управлението и за правилния вър</w:t>
      </w:r>
      <w:r w:rsidR="00FA309E" w:rsidRPr="003E1FE3">
        <w:rPr>
          <w:sz w:val="24"/>
          <w:szCs w:val="24"/>
        </w:rPr>
        <w:t>веж на обществените служби, а напротив ще внесе голямо успокояване, ще засили и чувството на достойство и работоспособността и вярата в държавата от страна на чиновниците.</w:t>
      </w:r>
    </w:p>
    <w:p w:rsidR="00FA309E" w:rsidRPr="003E1FE3" w:rsidRDefault="00FA309E" w:rsidP="003E1FE3">
      <w:pPr>
        <w:pStyle w:val="Bodytext20"/>
        <w:shd w:val="clear" w:color="auto" w:fill="auto"/>
        <w:spacing w:line="240" w:lineRule="auto"/>
        <w:ind w:firstLine="709"/>
        <w:jc w:val="both"/>
        <w:rPr>
          <w:sz w:val="24"/>
          <w:szCs w:val="24"/>
        </w:rPr>
      </w:pPr>
      <w:r w:rsidRPr="003E1FE3">
        <w:rPr>
          <w:sz w:val="24"/>
          <w:szCs w:val="24"/>
        </w:rPr>
        <w:t xml:space="preserve">Най-после днес ВАС, със своята толкова годишна юриспруденция, </w:t>
      </w:r>
      <w:r w:rsidR="003C1EF5" w:rsidRPr="003E1FE3">
        <w:rPr>
          <w:sz w:val="24"/>
          <w:szCs w:val="24"/>
        </w:rPr>
        <w:t xml:space="preserve">окончателно е доказал, че винаги държи за добре разбраните интереси на държавата и при най-мъчни времена и при най-деликатни случаи, действувайки с такт, е съумявал, като запазва авторитета на закона, да щади и престижа на управлението. </w:t>
      </w:r>
      <w:r w:rsidR="00A15215" w:rsidRPr="003E1FE3">
        <w:rPr>
          <w:sz w:val="24"/>
          <w:szCs w:val="24"/>
        </w:rPr>
        <w:t>Ако в първата година след учреждяването на ВАС в някои учреждения и бюрократически среди можеше да има едно обяснимо възбуждане и недоверие към този нов контрольор, днес няма вече никакво основание и оправдание за подобно отношение към тая висша и изпитана съдебна инстанция.</w:t>
      </w:r>
    </w:p>
    <w:p w:rsidR="00A15215" w:rsidRPr="003E1FE3" w:rsidRDefault="00A15215" w:rsidP="003E1FE3">
      <w:pPr>
        <w:pStyle w:val="Bodytext20"/>
        <w:shd w:val="clear" w:color="auto" w:fill="auto"/>
        <w:spacing w:line="240" w:lineRule="auto"/>
        <w:ind w:firstLine="709"/>
        <w:jc w:val="both"/>
        <w:rPr>
          <w:sz w:val="24"/>
          <w:szCs w:val="24"/>
        </w:rPr>
      </w:pPr>
      <w:r w:rsidRPr="003E1FE3">
        <w:rPr>
          <w:sz w:val="24"/>
          <w:szCs w:val="24"/>
        </w:rPr>
        <w:t>Всико днес говори в полза на едно възстановяване, макар и с известни гаранции, на положението отпреди 8 април 1915 г</w:t>
      </w:r>
      <w:r w:rsidR="00F93CBB">
        <w:rPr>
          <w:sz w:val="24"/>
          <w:szCs w:val="24"/>
        </w:rPr>
        <w:t>.</w:t>
      </w:r>
      <w:r w:rsidRPr="003E1FE3">
        <w:rPr>
          <w:sz w:val="24"/>
          <w:szCs w:val="24"/>
        </w:rPr>
        <w:t xml:space="preserve"> И то трябва да стане.</w:t>
      </w:r>
    </w:p>
    <w:p w:rsidR="006F7580" w:rsidRPr="003E1FE3" w:rsidRDefault="006F7580" w:rsidP="003E1FE3">
      <w:pPr>
        <w:pStyle w:val="Bodytext20"/>
        <w:shd w:val="clear" w:color="auto" w:fill="auto"/>
        <w:spacing w:line="240" w:lineRule="auto"/>
        <w:ind w:firstLine="709"/>
        <w:jc w:val="both"/>
        <w:rPr>
          <w:sz w:val="24"/>
          <w:szCs w:val="24"/>
        </w:rPr>
      </w:pPr>
    </w:p>
    <w:bookmarkEnd w:id="1"/>
    <w:p w:rsidR="00DE2FFA" w:rsidRPr="003E1FE3" w:rsidRDefault="00DE2FFA" w:rsidP="003E1FE3">
      <w:pPr>
        <w:pStyle w:val="Bodytext20"/>
        <w:shd w:val="clear" w:color="auto" w:fill="auto"/>
        <w:spacing w:line="240" w:lineRule="auto"/>
        <w:ind w:firstLine="709"/>
        <w:jc w:val="both"/>
      </w:pPr>
    </w:p>
    <w:sectPr w:rsidR="00DE2FFA" w:rsidRPr="003E1FE3" w:rsidSect="00A93CF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09A" w:rsidRDefault="00D1109A" w:rsidP="00DB20FD">
      <w:pPr>
        <w:spacing w:after="0" w:line="240" w:lineRule="auto"/>
      </w:pPr>
      <w:r>
        <w:separator/>
      </w:r>
    </w:p>
  </w:endnote>
  <w:endnote w:type="continuationSeparator" w:id="0">
    <w:p w:rsidR="00D1109A" w:rsidRDefault="00D1109A" w:rsidP="00DB2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418547"/>
      <w:docPartObj>
        <w:docPartGallery w:val="Page Numbers (Bottom of Page)"/>
        <w:docPartUnique/>
      </w:docPartObj>
    </w:sdtPr>
    <w:sdtEndPr/>
    <w:sdtContent>
      <w:p w:rsidR="003D4584" w:rsidRDefault="00D1109A">
        <w:pPr>
          <w:pStyle w:val="Footer"/>
          <w:jc w:val="right"/>
        </w:pPr>
        <w:r>
          <w:fldChar w:fldCharType="begin"/>
        </w:r>
        <w:r>
          <w:instrText xml:space="preserve"> PAGE   \* MERGEFORMAT </w:instrText>
        </w:r>
        <w:r>
          <w:fldChar w:fldCharType="separate"/>
        </w:r>
        <w:r w:rsidR="00C45554">
          <w:rPr>
            <w:noProof/>
          </w:rPr>
          <w:t>1</w:t>
        </w:r>
        <w:r>
          <w:rPr>
            <w:noProof/>
          </w:rPr>
          <w:fldChar w:fldCharType="end"/>
        </w:r>
      </w:p>
    </w:sdtContent>
  </w:sdt>
  <w:p w:rsidR="003D4584" w:rsidRDefault="003D45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09A" w:rsidRDefault="00D1109A" w:rsidP="00DB20FD">
      <w:pPr>
        <w:spacing w:after="0" w:line="240" w:lineRule="auto"/>
      </w:pPr>
      <w:r>
        <w:separator/>
      </w:r>
    </w:p>
  </w:footnote>
  <w:footnote w:type="continuationSeparator" w:id="0">
    <w:p w:rsidR="00D1109A" w:rsidRDefault="00D1109A" w:rsidP="00DB20FD">
      <w:pPr>
        <w:spacing w:after="0" w:line="240" w:lineRule="auto"/>
      </w:pPr>
      <w:r>
        <w:continuationSeparator/>
      </w:r>
    </w:p>
  </w:footnote>
  <w:footnote w:id="1">
    <w:p w:rsidR="003E204A" w:rsidRPr="0027093C" w:rsidRDefault="003E204A" w:rsidP="003E204A">
      <w:pPr>
        <w:pStyle w:val="FootnoteText"/>
        <w:jc w:val="both"/>
        <w:rPr>
          <w:rFonts w:ascii="Times New Roman" w:hAnsi="Times New Roman" w:cs="Times New Roman"/>
          <w:sz w:val="22"/>
          <w:szCs w:val="22"/>
        </w:rPr>
      </w:pPr>
      <w:r w:rsidRPr="0027093C">
        <w:rPr>
          <w:rStyle w:val="FootnoteReference"/>
          <w:rFonts w:ascii="Times New Roman" w:hAnsi="Times New Roman" w:cs="Times New Roman"/>
          <w:sz w:val="22"/>
          <w:szCs w:val="22"/>
        </w:rPr>
        <w:footnoteRef/>
      </w:r>
      <w:r w:rsidRPr="0027093C">
        <w:rPr>
          <w:rFonts w:ascii="Times New Roman" w:hAnsi="Times New Roman" w:cs="Times New Roman"/>
          <w:sz w:val="22"/>
          <w:szCs w:val="22"/>
        </w:rPr>
        <w:t xml:space="preserve"> Петко Стоянов Стайнов (19.05.1890-24.07.1972 г.) е учен, политик и общественик. Следва правни науки в Гренобъл и Париж. Специализира в Лайпциг (1911-1912). Доктор на икономическите и правните науки на Парижкия университет. Почетен доктор на Варшавския университет. Преподавател (1923) и професор (1936) по административно право в Софийския университет. Ръководител на катедрата по административно и финансово право в Юридическия факултет на Софийския университет (1947-1963). Завеждащ секция по административно и финансово право в Института за правни науки при БАН (1948-1972). Член-кореспондент на БАН (1935), академик (1942), народен деятел на културата (1965). Член на Международния институт за публично право в Париж (1934), член на Международния институт за конституционна и политическа история в Париж (1936).</w:t>
      </w:r>
    </w:p>
    <w:p w:rsidR="003E204A" w:rsidRPr="0027093C" w:rsidRDefault="003E204A" w:rsidP="003E204A">
      <w:pPr>
        <w:pStyle w:val="FootnoteText"/>
        <w:jc w:val="both"/>
        <w:rPr>
          <w:rFonts w:ascii="Times New Roman" w:hAnsi="Times New Roman" w:cs="Times New Roman"/>
          <w:sz w:val="22"/>
          <w:szCs w:val="22"/>
        </w:rPr>
      </w:pPr>
      <w:r w:rsidRPr="0027093C">
        <w:rPr>
          <w:rFonts w:ascii="Times New Roman" w:hAnsi="Times New Roman" w:cs="Times New Roman"/>
          <w:sz w:val="22"/>
          <w:szCs w:val="22"/>
        </w:rPr>
        <w:t>Директор на печата (1919-1920), Министър на железниците, пощите и телеграфите (1930-1931). Пълномощен министър в Париж (1934-1935). Министър на външните работи (1944-1946). Народен представител в периода 1923-1946 и в периода 1950-1972.</w:t>
      </w:r>
    </w:p>
    <w:p w:rsidR="003E204A" w:rsidRPr="0027093C" w:rsidRDefault="003E204A" w:rsidP="003E204A">
      <w:pPr>
        <w:pStyle w:val="FootnoteText"/>
        <w:jc w:val="both"/>
        <w:rPr>
          <w:rFonts w:ascii="Times New Roman" w:hAnsi="Times New Roman" w:cs="Times New Roman"/>
          <w:sz w:val="22"/>
          <w:szCs w:val="22"/>
        </w:rPr>
      </w:pPr>
      <w:r w:rsidRPr="0027093C">
        <w:rPr>
          <w:rFonts w:ascii="Times New Roman" w:hAnsi="Times New Roman" w:cs="Times New Roman"/>
          <w:sz w:val="22"/>
          <w:szCs w:val="22"/>
        </w:rPr>
        <w:t>Автор на 18 монографии по публично право, на повече от 15 учебника, на над 160 студии, статии и прегледи на съдебна практика.</w:t>
      </w:r>
    </w:p>
    <w:p w:rsidR="003E204A" w:rsidRPr="0027093C" w:rsidRDefault="003E204A" w:rsidP="003E204A">
      <w:pPr>
        <w:pStyle w:val="FootnoteText"/>
        <w:jc w:val="both"/>
        <w:rPr>
          <w:rFonts w:ascii="Times New Roman" w:hAnsi="Times New Roman" w:cs="Times New Roman"/>
          <w:sz w:val="22"/>
          <w:szCs w:val="22"/>
        </w:rPr>
      </w:pPr>
      <w:r w:rsidRPr="0027093C">
        <w:rPr>
          <w:rFonts w:ascii="Times New Roman" w:hAnsi="Times New Roman" w:cs="Times New Roman"/>
          <w:sz w:val="22"/>
          <w:szCs w:val="22"/>
        </w:rPr>
        <w:t>От 1920 г. е редовен сътрудник на сп. „Златорог“, къдено публикува разкази, есета, рецензии за литературни творби, отзиви за културни събития у нас и в чужбина. Журналистическата му кариера започва още от годините му на гимназист в Габрово, където е изключен от гимназията (1905) за участие в нелегални кръжоци и списване на социалистически ръкописен ученически вестник „Искрица“. По-късно обаче става сътрудник на в-к „Мир“ - орган на Народната партия, а след преврата на 09.09.1944 г. активно сътрудничи на в-к „Изгрев“ - орган па политически кръг „Звено“, както и на месечника за литература, политика и стопанство „Балкански преглед“.</w:t>
      </w:r>
    </w:p>
    <w:p w:rsidR="003E204A" w:rsidRPr="0027093C" w:rsidRDefault="003E204A" w:rsidP="003E204A">
      <w:pPr>
        <w:pStyle w:val="FootnoteText"/>
        <w:jc w:val="both"/>
        <w:rPr>
          <w:rFonts w:ascii="Times New Roman" w:hAnsi="Times New Roman" w:cs="Times New Roman"/>
          <w:sz w:val="22"/>
          <w:szCs w:val="22"/>
        </w:rPr>
      </w:pPr>
      <w:r w:rsidRPr="0027093C">
        <w:rPr>
          <w:rFonts w:ascii="Times New Roman" w:hAnsi="Times New Roman" w:cs="Times New Roman"/>
          <w:sz w:val="22"/>
          <w:szCs w:val="22"/>
        </w:rPr>
        <w:t>Съпруг на писателката Анна Каменова, заедно с която са съавтори на пътеписа „</w:t>
      </w:r>
      <w:r w:rsidRPr="0027093C">
        <w:rPr>
          <w:rFonts w:ascii="Times New Roman" w:hAnsi="Times New Roman" w:cs="Times New Roman"/>
          <w:i/>
          <w:iCs/>
          <w:sz w:val="22"/>
          <w:szCs w:val="22"/>
        </w:rPr>
        <w:t>Индия, която видяхме и обикнахме“</w:t>
      </w:r>
      <w:r w:rsidRPr="0027093C">
        <w:rPr>
          <w:rFonts w:ascii="Times New Roman" w:hAnsi="Times New Roman" w:cs="Times New Roman"/>
          <w:sz w:val="22"/>
          <w:szCs w:val="22"/>
        </w:rPr>
        <w:t xml:space="preserve"> (1963).</w:t>
      </w:r>
    </w:p>
  </w:footnote>
  <w:footnote w:id="2">
    <w:p w:rsidR="0044411F" w:rsidRPr="0027093C" w:rsidRDefault="0044411F" w:rsidP="0044411F">
      <w:pPr>
        <w:pStyle w:val="FootnoteText"/>
        <w:jc w:val="both"/>
        <w:rPr>
          <w:rFonts w:ascii="Times New Roman" w:hAnsi="Times New Roman" w:cs="Times New Roman"/>
          <w:sz w:val="22"/>
          <w:szCs w:val="22"/>
        </w:rPr>
      </w:pPr>
      <w:r w:rsidRPr="0027093C">
        <w:rPr>
          <w:rStyle w:val="FootnoteReference"/>
          <w:rFonts w:ascii="Times New Roman" w:hAnsi="Times New Roman" w:cs="Times New Roman"/>
          <w:sz w:val="22"/>
          <w:szCs w:val="22"/>
        </w:rPr>
        <w:footnoteRef/>
      </w:r>
      <w:r w:rsidRPr="0027093C">
        <w:rPr>
          <w:rFonts w:ascii="Times New Roman" w:hAnsi="Times New Roman" w:cs="Times New Roman"/>
          <w:sz w:val="22"/>
          <w:szCs w:val="22"/>
        </w:rPr>
        <w:t xml:space="preserve"> </w:t>
      </w:r>
      <w:r w:rsidRPr="0027093C">
        <w:rPr>
          <w:rFonts w:ascii="Times New Roman" w:hAnsi="Times New Roman" w:cs="Times New Roman"/>
          <w:sz w:val="22"/>
          <w:szCs w:val="22"/>
        </w:rPr>
        <w:t xml:space="preserve">Публикувано в сп. „Общинска автономия“, г. </w:t>
      </w:r>
      <w:proofErr w:type="gramStart"/>
      <w:r w:rsidRPr="0027093C">
        <w:rPr>
          <w:rFonts w:ascii="Times New Roman" w:hAnsi="Times New Roman" w:cs="Times New Roman"/>
          <w:sz w:val="22"/>
          <w:szCs w:val="22"/>
          <w:lang w:val="en-US"/>
        </w:rPr>
        <w:t>V</w:t>
      </w:r>
      <w:r w:rsidRPr="0027093C">
        <w:rPr>
          <w:rFonts w:ascii="Times New Roman" w:hAnsi="Times New Roman" w:cs="Times New Roman"/>
          <w:sz w:val="22"/>
          <w:szCs w:val="22"/>
        </w:rPr>
        <w:t xml:space="preserve">, № 7 </w:t>
      </w:r>
      <w:r w:rsidRPr="0027093C">
        <w:rPr>
          <w:rFonts w:ascii="Times New Roman" w:hAnsi="Times New Roman" w:cs="Times New Roman"/>
          <w:sz w:val="22"/>
          <w:szCs w:val="22"/>
          <w:lang w:val="en-US"/>
        </w:rPr>
        <w:t>(</w:t>
      </w:r>
      <w:r w:rsidRPr="0027093C">
        <w:rPr>
          <w:rFonts w:ascii="Times New Roman" w:hAnsi="Times New Roman" w:cs="Times New Roman"/>
          <w:sz w:val="22"/>
          <w:szCs w:val="22"/>
        </w:rPr>
        <w:t>декември 1931 г.</w:t>
      </w:r>
      <w:r w:rsidRPr="0027093C">
        <w:rPr>
          <w:rFonts w:ascii="Times New Roman" w:hAnsi="Times New Roman" w:cs="Times New Roman"/>
          <w:sz w:val="22"/>
          <w:szCs w:val="22"/>
          <w:lang w:val="en-US"/>
        </w:rPr>
        <w:t>)</w:t>
      </w:r>
      <w:r w:rsidRPr="0027093C">
        <w:rPr>
          <w:rFonts w:ascii="Times New Roman" w:hAnsi="Times New Roman" w:cs="Times New Roman"/>
          <w:sz w:val="22"/>
          <w:szCs w:val="22"/>
        </w:rPr>
        <w:t>, с. 409-430.</w:t>
      </w:r>
      <w:proofErr w:type="gramEnd"/>
      <w:r w:rsidRPr="0027093C">
        <w:rPr>
          <w:rFonts w:ascii="Times New Roman" w:hAnsi="Times New Roman" w:cs="Times New Roman"/>
          <w:sz w:val="22"/>
          <w:szCs w:val="22"/>
        </w:rPr>
        <w:t xml:space="preserve"> Правописът е осъвременен, коригирани са и някои технически грешки при цитирането на самия автор, като е съобразен официалният сборник „Решения и определения на Върховния административен съд за първото полугодие на 1914 г.“ С., печ. Г. М. Чомонев, 1914. </w:t>
      </w:r>
      <w:proofErr w:type="gramStart"/>
      <w:r w:rsidRPr="0027093C">
        <w:rPr>
          <w:rFonts w:ascii="Times New Roman" w:hAnsi="Times New Roman" w:cs="Times New Roman"/>
          <w:sz w:val="22"/>
          <w:szCs w:val="22"/>
          <w:lang w:val="en-US"/>
        </w:rPr>
        <w:t>(</w:t>
      </w:r>
      <w:r w:rsidRPr="0027093C">
        <w:rPr>
          <w:rFonts w:ascii="Times New Roman" w:hAnsi="Times New Roman" w:cs="Times New Roman"/>
          <w:sz w:val="22"/>
          <w:szCs w:val="22"/>
        </w:rPr>
        <w:t>В. Петров</w:t>
      </w:r>
      <w:r w:rsidRPr="0027093C">
        <w:rPr>
          <w:rFonts w:ascii="Times New Roman" w:hAnsi="Times New Roman" w:cs="Times New Roman"/>
          <w:sz w:val="22"/>
          <w:szCs w:val="22"/>
          <w:lang w:val="en-US"/>
        </w:rPr>
        <w:t>)</w:t>
      </w:r>
      <w:r w:rsidRPr="0027093C">
        <w:rPr>
          <w:rFonts w:ascii="Times New Roman" w:hAnsi="Times New Roman" w:cs="Times New Roman"/>
          <w:sz w:val="22"/>
          <w:szCs w:val="22"/>
        </w:rPr>
        <w:t>.</w:t>
      </w:r>
      <w:proofErr w:type="gramEnd"/>
    </w:p>
  </w:footnote>
  <w:footnote w:id="3">
    <w:p w:rsidR="00E41453" w:rsidRPr="0027093C" w:rsidRDefault="00E41453" w:rsidP="004078D4">
      <w:pPr>
        <w:pStyle w:val="FootnoteText"/>
        <w:jc w:val="both"/>
        <w:rPr>
          <w:rFonts w:ascii="Times New Roman" w:hAnsi="Times New Roman" w:cs="Times New Roman"/>
          <w:sz w:val="22"/>
          <w:szCs w:val="22"/>
        </w:rPr>
      </w:pPr>
      <w:r w:rsidRPr="0027093C">
        <w:rPr>
          <w:rStyle w:val="FootnoteReference"/>
          <w:rFonts w:ascii="Times New Roman" w:hAnsi="Times New Roman" w:cs="Times New Roman"/>
          <w:sz w:val="22"/>
          <w:szCs w:val="22"/>
        </w:rPr>
        <w:footnoteRef/>
      </w:r>
      <w:r w:rsidRPr="0027093C">
        <w:rPr>
          <w:rFonts w:ascii="Times New Roman" w:hAnsi="Times New Roman" w:cs="Times New Roman"/>
          <w:sz w:val="22"/>
          <w:szCs w:val="22"/>
        </w:rPr>
        <w:t xml:space="preserve"> </w:t>
      </w:r>
      <w:r w:rsidRPr="0027093C">
        <w:rPr>
          <w:rFonts w:ascii="Times New Roman" w:hAnsi="Times New Roman" w:cs="Times New Roman"/>
          <w:sz w:val="22"/>
          <w:szCs w:val="22"/>
        </w:rPr>
        <w:t xml:space="preserve">Ср. </w:t>
      </w:r>
      <w:r w:rsidR="00F93721" w:rsidRPr="0027093C">
        <w:rPr>
          <w:rFonts w:ascii="Times New Roman" w:hAnsi="Times New Roman" w:cs="Times New Roman"/>
          <w:b/>
          <w:sz w:val="22"/>
          <w:szCs w:val="22"/>
        </w:rPr>
        <w:t xml:space="preserve">П. </w:t>
      </w:r>
      <w:r w:rsidRPr="0027093C">
        <w:rPr>
          <w:rFonts w:ascii="Times New Roman" w:hAnsi="Times New Roman" w:cs="Times New Roman"/>
          <w:b/>
          <w:sz w:val="22"/>
          <w:szCs w:val="22"/>
        </w:rPr>
        <w:t>Стайнов.</w:t>
      </w:r>
      <w:r w:rsidRPr="0027093C">
        <w:rPr>
          <w:rFonts w:ascii="Times New Roman" w:hAnsi="Times New Roman" w:cs="Times New Roman"/>
          <w:sz w:val="22"/>
          <w:szCs w:val="22"/>
        </w:rPr>
        <w:t xml:space="preserve"> Административният акт.</w:t>
      </w:r>
      <w:r w:rsidR="00C075F2" w:rsidRPr="0027093C">
        <w:rPr>
          <w:rFonts w:ascii="Times New Roman" w:hAnsi="Times New Roman" w:cs="Times New Roman"/>
          <w:sz w:val="22"/>
          <w:szCs w:val="22"/>
        </w:rPr>
        <w:t xml:space="preserve"> </w:t>
      </w:r>
      <w:r w:rsidR="004078D4" w:rsidRPr="0027093C">
        <w:rPr>
          <w:rFonts w:ascii="Times New Roman" w:hAnsi="Times New Roman" w:cs="Times New Roman"/>
          <w:sz w:val="22"/>
          <w:szCs w:val="22"/>
        </w:rPr>
        <w:t>С., изд. Софийския университет, 1928, с. 264.</w:t>
      </w:r>
    </w:p>
  </w:footnote>
  <w:footnote w:id="4">
    <w:p w:rsidR="00F04339" w:rsidRPr="0027093C" w:rsidRDefault="00F04339" w:rsidP="007B6AC8">
      <w:pPr>
        <w:pStyle w:val="Bodytext60"/>
        <w:shd w:val="clear" w:color="auto" w:fill="auto"/>
        <w:spacing w:after="0" w:line="240" w:lineRule="auto"/>
        <w:jc w:val="both"/>
        <w:rPr>
          <w:sz w:val="22"/>
          <w:szCs w:val="22"/>
        </w:rPr>
      </w:pPr>
      <w:r w:rsidRPr="0027093C">
        <w:rPr>
          <w:rStyle w:val="FootnoteReference"/>
          <w:sz w:val="22"/>
          <w:szCs w:val="22"/>
        </w:rPr>
        <w:footnoteRef/>
      </w:r>
      <w:r w:rsidRPr="0027093C">
        <w:rPr>
          <w:sz w:val="22"/>
          <w:szCs w:val="22"/>
        </w:rPr>
        <w:t xml:space="preserve"> </w:t>
      </w:r>
      <w:r w:rsidRPr="0027093C">
        <w:rPr>
          <w:sz w:val="22"/>
          <w:szCs w:val="22"/>
        </w:rPr>
        <w:t>ВАС. Р. № 5 от 20 февр</w:t>
      </w:r>
      <w:r w:rsidR="00F93721" w:rsidRPr="0027093C">
        <w:rPr>
          <w:sz w:val="22"/>
          <w:szCs w:val="22"/>
        </w:rPr>
        <w:t>уари</w:t>
      </w:r>
      <w:r w:rsidRPr="0027093C">
        <w:rPr>
          <w:sz w:val="22"/>
          <w:szCs w:val="22"/>
        </w:rPr>
        <w:t xml:space="preserve"> 1914 г.; Р. № 28 от 25 апр</w:t>
      </w:r>
      <w:r w:rsidR="00F93721" w:rsidRPr="0027093C">
        <w:rPr>
          <w:sz w:val="22"/>
          <w:szCs w:val="22"/>
        </w:rPr>
        <w:t>ил</w:t>
      </w:r>
      <w:r w:rsidRPr="0027093C">
        <w:rPr>
          <w:sz w:val="22"/>
          <w:szCs w:val="22"/>
        </w:rPr>
        <w:t xml:space="preserve"> 1914 г.; Р. № 37 от 13 май 1914 г.</w:t>
      </w:r>
    </w:p>
  </w:footnote>
  <w:footnote w:id="5">
    <w:p w:rsidR="00A9166F" w:rsidRPr="0027093C" w:rsidRDefault="00A9166F" w:rsidP="007B6AC8">
      <w:pPr>
        <w:pStyle w:val="FootnoteText"/>
        <w:jc w:val="both"/>
        <w:rPr>
          <w:rFonts w:ascii="Times New Roman" w:hAnsi="Times New Roman" w:cs="Times New Roman"/>
          <w:sz w:val="22"/>
          <w:szCs w:val="22"/>
        </w:rPr>
      </w:pPr>
      <w:r w:rsidRPr="0027093C">
        <w:rPr>
          <w:rStyle w:val="FootnoteReference"/>
          <w:rFonts w:ascii="Times New Roman" w:hAnsi="Times New Roman" w:cs="Times New Roman"/>
          <w:sz w:val="22"/>
          <w:szCs w:val="22"/>
        </w:rPr>
        <w:footnoteRef/>
      </w:r>
      <w:r w:rsidRPr="0027093C">
        <w:rPr>
          <w:rFonts w:ascii="Times New Roman" w:hAnsi="Times New Roman" w:cs="Times New Roman"/>
          <w:sz w:val="22"/>
          <w:szCs w:val="22"/>
        </w:rPr>
        <w:t xml:space="preserve"> </w:t>
      </w:r>
      <w:r w:rsidRPr="0027093C">
        <w:rPr>
          <w:rFonts w:ascii="Times New Roman" w:hAnsi="Times New Roman" w:cs="Times New Roman"/>
          <w:sz w:val="22"/>
          <w:szCs w:val="22"/>
        </w:rPr>
        <w:t>ВАС. Р № 16 от 20 март 1914 г. Законът за чиновниците предписваше, при уволнението на чиновник, който е служил непре</w:t>
      </w:r>
      <w:r w:rsidR="007B6AC8" w:rsidRPr="0027093C">
        <w:rPr>
          <w:rFonts w:ascii="Times New Roman" w:hAnsi="Times New Roman" w:cs="Times New Roman"/>
          <w:sz w:val="22"/>
          <w:szCs w:val="22"/>
        </w:rPr>
        <w:t>к</w:t>
      </w:r>
      <w:r w:rsidRPr="0027093C">
        <w:rPr>
          <w:rFonts w:ascii="Times New Roman" w:hAnsi="Times New Roman" w:cs="Times New Roman"/>
          <w:sz w:val="22"/>
          <w:szCs w:val="22"/>
        </w:rPr>
        <w:t>ъснато повече от три години, да се изслуша решението на дисциплинарнния съд. ВАС в това свое решение заявява категорич</w:t>
      </w:r>
      <w:r w:rsidRPr="0027093C">
        <w:rPr>
          <w:rFonts w:ascii="Times New Roman" w:hAnsi="Times New Roman" w:cs="Times New Roman"/>
          <w:sz w:val="22"/>
          <w:szCs w:val="22"/>
        </w:rPr>
        <w:softHyphen/>
        <w:t>но, че актовете за уволнението на чиновници не са висши правителствени актове; нито дори дискреционни актове, защото чл. 43 Зак. чиновн. предвижда условието да се изслуша дисциплинарния</w:t>
      </w:r>
      <w:r w:rsidR="00F93721" w:rsidRPr="0027093C">
        <w:rPr>
          <w:rFonts w:ascii="Times New Roman" w:hAnsi="Times New Roman" w:cs="Times New Roman"/>
          <w:sz w:val="22"/>
          <w:szCs w:val="22"/>
        </w:rPr>
        <w:t>т</w:t>
      </w:r>
      <w:r w:rsidRPr="0027093C">
        <w:rPr>
          <w:rFonts w:ascii="Times New Roman" w:hAnsi="Times New Roman" w:cs="Times New Roman"/>
          <w:sz w:val="22"/>
          <w:szCs w:val="22"/>
        </w:rPr>
        <w:t xml:space="preserve"> съд, ако то е нарушено, актът е незаконен и следва да се отмени.</w:t>
      </w:r>
    </w:p>
  </w:footnote>
  <w:footnote w:id="6">
    <w:p w:rsidR="007B6AC8" w:rsidRPr="0027093C" w:rsidRDefault="007B6AC8" w:rsidP="007B6AC8">
      <w:pPr>
        <w:pStyle w:val="FootnoteText"/>
        <w:jc w:val="both"/>
        <w:rPr>
          <w:sz w:val="22"/>
          <w:szCs w:val="22"/>
        </w:rPr>
      </w:pPr>
      <w:r w:rsidRPr="0027093C">
        <w:rPr>
          <w:rStyle w:val="FootnoteReference"/>
          <w:rFonts w:ascii="Times New Roman" w:hAnsi="Times New Roman" w:cs="Times New Roman"/>
          <w:sz w:val="22"/>
          <w:szCs w:val="22"/>
        </w:rPr>
        <w:footnoteRef/>
      </w:r>
      <w:r w:rsidRPr="0027093C">
        <w:rPr>
          <w:rFonts w:ascii="Times New Roman" w:hAnsi="Times New Roman" w:cs="Times New Roman"/>
          <w:sz w:val="22"/>
          <w:szCs w:val="22"/>
        </w:rPr>
        <w:t xml:space="preserve"> </w:t>
      </w:r>
      <w:r w:rsidRPr="0027093C">
        <w:rPr>
          <w:rFonts w:ascii="Times New Roman" w:hAnsi="Times New Roman" w:cs="Times New Roman"/>
          <w:sz w:val="22"/>
          <w:szCs w:val="22"/>
        </w:rPr>
        <w:t>ВАС. Р. № 28 от 26 април 1914 г.</w:t>
      </w:r>
    </w:p>
  </w:footnote>
  <w:footnote w:id="7">
    <w:p w:rsidR="008C0B0C" w:rsidRPr="0027093C" w:rsidRDefault="008C0B0C" w:rsidP="008C0B0C">
      <w:pPr>
        <w:pStyle w:val="FootnoteText"/>
        <w:jc w:val="both"/>
        <w:rPr>
          <w:rFonts w:ascii="Times New Roman" w:hAnsi="Times New Roman" w:cs="Times New Roman"/>
          <w:sz w:val="22"/>
          <w:szCs w:val="22"/>
        </w:rPr>
      </w:pPr>
      <w:r w:rsidRPr="0027093C">
        <w:rPr>
          <w:rStyle w:val="FootnoteReference"/>
          <w:rFonts w:ascii="Times New Roman" w:hAnsi="Times New Roman" w:cs="Times New Roman"/>
          <w:sz w:val="22"/>
          <w:szCs w:val="22"/>
        </w:rPr>
        <w:footnoteRef/>
      </w:r>
      <w:r w:rsidRPr="0027093C">
        <w:rPr>
          <w:rFonts w:ascii="Times New Roman" w:hAnsi="Times New Roman" w:cs="Times New Roman"/>
          <w:sz w:val="22"/>
          <w:szCs w:val="22"/>
        </w:rPr>
        <w:t xml:space="preserve"> </w:t>
      </w:r>
      <w:r w:rsidRPr="0027093C">
        <w:rPr>
          <w:rFonts w:ascii="Times New Roman" w:hAnsi="Times New Roman" w:cs="Times New Roman"/>
          <w:sz w:val="22"/>
          <w:szCs w:val="22"/>
        </w:rPr>
        <w:t xml:space="preserve">Тази погрешна теза е била подържана на времето от </w:t>
      </w:r>
      <w:r w:rsidRPr="0027093C">
        <w:rPr>
          <w:rFonts w:ascii="Times New Roman" w:hAnsi="Times New Roman" w:cs="Times New Roman"/>
          <w:b/>
          <w:sz w:val="22"/>
          <w:szCs w:val="22"/>
        </w:rPr>
        <w:t xml:space="preserve">Ст. </w:t>
      </w:r>
      <w:r w:rsidRPr="0027093C">
        <w:rPr>
          <w:rStyle w:val="Bodytext6Spacing2pt"/>
          <w:rFonts w:eastAsiaTheme="minorEastAsia"/>
          <w:b/>
          <w:spacing w:val="0"/>
          <w:sz w:val="22"/>
          <w:szCs w:val="22"/>
        </w:rPr>
        <w:t>Др</w:t>
      </w:r>
      <w:r w:rsidR="00F93721" w:rsidRPr="0027093C">
        <w:rPr>
          <w:rStyle w:val="Bodytext6Spacing2pt"/>
          <w:rFonts w:eastAsiaTheme="minorEastAsia"/>
          <w:b/>
          <w:spacing w:val="0"/>
          <w:sz w:val="22"/>
          <w:szCs w:val="22"/>
        </w:rPr>
        <w:t>е</w:t>
      </w:r>
      <w:r w:rsidRPr="0027093C">
        <w:rPr>
          <w:rStyle w:val="Bodytext6Spacing2pt"/>
          <w:rFonts w:eastAsiaTheme="minorEastAsia"/>
          <w:b/>
          <w:spacing w:val="0"/>
          <w:sz w:val="22"/>
          <w:szCs w:val="22"/>
        </w:rPr>
        <w:t>нски</w:t>
      </w:r>
      <w:r w:rsidRPr="0027093C">
        <w:rPr>
          <w:rStyle w:val="Bodytext6Spacing2pt"/>
          <w:rFonts w:eastAsiaTheme="minorEastAsia"/>
          <w:spacing w:val="0"/>
          <w:sz w:val="22"/>
          <w:szCs w:val="22"/>
        </w:rPr>
        <w:t>,</w:t>
      </w:r>
      <w:r w:rsidRPr="0027093C">
        <w:rPr>
          <w:rFonts w:ascii="Times New Roman" w:hAnsi="Times New Roman" w:cs="Times New Roman"/>
          <w:sz w:val="22"/>
          <w:szCs w:val="22"/>
        </w:rPr>
        <w:t xml:space="preserve"> Адмнистративният съд и Законът за чиновниците. – Право, </w:t>
      </w:r>
      <w:r w:rsidRPr="0027093C">
        <w:rPr>
          <w:rFonts w:ascii="Times New Roman" w:hAnsi="Times New Roman" w:cs="Times New Roman"/>
          <w:sz w:val="22"/>
          <w:szCs w:val="22"/>
          <w:lang w:val="en-US" w:eastAsia="en-US" w:bidi="en-US"/>
        </w:rPr>
        <w:t xml:space="preserve">III </w:t>
      </w:r>
      <w:r w:rsidRPr="0027093C">
        <w:rPr>
          <w:rFonts w:ascii="Times New Roman" w:hAnsi="Times New Roman" w:cs="Times New Roman"/>
          <w:sz w:val="22"/>
          <w:szCs w:val="22"/>
        </w:rPr>
        <w:t xml:space="preserve">(1914), бр. 12. Отговор му е дал </w:t>
      </w:r>
      <w:r w:rsidRPr="0027093C">
        <w:rPr>
          <w:rStyle w:val="Bodytext6Spacing2pt"/>
          <w:rFonts w:eastAsiaTheme="minorEastAsia"/>
          <w:spacing w:val="0"/>
          <w:sz w:val="22"/>
          <w:szCs w:val="22"/>
        </w:rPr>
        <w:t xml:space="preserve">д-р </w:t>
      </w:r>
      <w:r w:rsidRPr="0027093C">
        <w:rPr>
          <w:rStyle w:val="Bodytext6Spacing2pt"/>
          <w:rFonts w:eastAsiaTheme="minorEastAsia"/>
          <w:b/>
          <w:spacing w:val="0"/>
          <w:sz w:val="22"/>
          <w:szCs w:val="22"/>
        </w:rPr>
        <w:t>Т. П.</w:t>
      </w:r>
      <w:r w:rsidR="00F93721" w:rsidRPr="0027093C">
        <w:rPr>
          <w:rStyle w:val="Bodytext6Spacing2pt"/>
          <w:rFonts w:eastAsiaTheme="minorEastAsia"/>
          <w:b/>
          <w:spacing w:val="0"/>
          <w:sz w:val="22"/>
          <w:szCs w:val="22"/>
        </w:rPr>
        <w:t xml:space="preserve"> </w:t>
      </w:r>
      <w:r w:rsidRPr="0027093C">
        <w:rPr>
          <w:rStyle w:val="Bodytext6Spacing2pt"/>
          <w:rFonts w:eastAsiaTheme="minorEastAsia"/>
          <w:b/>
          <w:spacing w:val="0"/>
          <w:sz w:val="22"/>
          <w:szCs w:val="22"/>
        </w:rPr>
        <w:t>Теодоров</w:t>
      </w:r>
      <w:r w:rsidRPr="0027093C">
        <w:rPr>
          <w:rStyle w:val="Bodytext6Spacing2pt"/>
          <w:rFonts w:eastAsiaTheme="minorEastAsia"/>
          <w:spacing w:val="0"/>
          <w:sz w:val="22"/>
          <w:szCs w:val="22"/>
        </w:rPr>
        <w:t xml:space="preserve">, </w:t>
      </w:r>
      <w:r w:rsidRPr="0027093C">
        <w:rPr>
          <w:rFonts w:ascii="Times New Roman" w:hAnsi="Times New Roman" w:cs="Times New Roman"/>
          <w:sz w:val="22"/>
          <w:szCs w:val="22"/>
        </w:rPr>
        <w:t xml:space="preserve">Административният съд и уволнението на чиновниците. – Право, </w:t>
      </w:r>
      <w:r w:rsidRPr="0027093C">
        <w:rPr>
          <w:rFonts w:ascii="Times New Roman" w:hAnsi="Times New Roman" w:cs="Times New Roman"/>
          <w:sz w:val="22"/>
          <w:szCs w:val="22"/>
          <w:lang w:val="en-US" w:eastAsia="en-US" w:bidi="en-US"/>
        </w:rPr>
        <w:t xml:space="preserve">III </w:t>
      </w:r>
      <w:r w:rsidRPr="0027093C">
        <w:rPr>
          <w:rFonts w:ascii="Times New Roman" w:hAnsi="Times New Roman" w:cs="Times New Roman"/>
          <w:sz w:val="22"/>
          <w:szCs w:val="22"/>
        </w:rPr>
        <w:t>(1914),</w:t>
      </w:r>
      <w:r w:rsidRPr="0027093C">
        <w:rPr>
          <w:rFonts w:ascii="Times New Roman" w:hAnsi="Times New Roman" w:cs="Times New Roman"/>
          <w:sz w:val="22"/>
          <w:szCs w:val="22"/>
          <w:lang w:val="en-US" w:eastAsia="en-US" w:bidi="en-US"/>
        </w:rPr>
        <w:t xml:space="preserve"> </w:t>
      </w:r>
      <w:r w:rsidRPr="0027093C">
        <w:rPr>
          <w:rFonts w:ascii="Times New Roman" w:hAnsi="Times New Roman" w:cs="Times New Roman"/>
          <w:sz w:val="22"/>
          <w:szCs w:val="22"/>
        </w:rPr>
        <w:t>бр. 13.</w:t>
      </w:r>
    </w:p>
  </w:footnote>
  <w:footnote w:id="8">
    <w:p w:rsidR="008C0B0C" w:rsidRPr="0027093C" w:rsidRDefault="008C0B0C" w:rsidP="00072CA0">
      <w:pPr>
        <w:pStyle w:val="FootnoteText"/>
        <w:jc w:val="both"/>
        <w:rPr>
          <w:rFonts w:ascii="Times New Roman" w:hAnsi="Times New Roman" w:cs="Times New Roman"/>
          <w:sz w:val="22"/>
          <w:szCs w:val="22"/>
        </w:rPr>
      </w:pPr>
      <w:r w:rsidRPr="0027093C">
        <w:rPr>
          <w:rStyle w:val="FootnoteReference"/>
          <w:rFonts w:ascii="Times New Roman" w:hAnsi="Times New Roman" w:cs="Times New Roman"/>
          <w:sz w:val="22"/>
          <w:szCs w:val="22"/>
        </w:rPr>
        <w:footnoteRef/>
      </w:r>
      <w:r w:rsidRPr="0027093C">
        <w:rPr>
          <w:rFonts w:ascii="Times New Roman" w:hAnsi="Times New Roman" w:cs="Times New Roman"/>
          <w:sz w:val="22"/>
          <w:szCs w:val="22"/>
        </w:rPr>
        <w:t xml:space="preserve"> </w:t>
      </w:r>
      <w:r w:rsidR="00453615" w:rsidRPr="0027093C">
        <w:rPr>
          <w:rFonts w:ascii="Times New Roman" w:hAnsi="Times New Roman" w:cs="Times New Roman"/>
          <w:sz w:val="22"/>
          <w:szCs w:val="22"/>
        </w:rPr>
        <w:t>ВАС</w:t>
      </w:r>
      <w:r w:rsidR="00223483" w:rsidRPr="0027093C">
        <w:rPr>
          <w:rFonts w:ascii="Times New Roman" w:hAnsi="Times New Roman" w:cs="Times New Roman"/>
          <w:sz w:val="22"/>
          <w:szCs w:val="22"/>
        </w:rPr>
        <w:t>, Р. № 16 от 20 март 1914 г., се е занимал с този въпрос</w:t>
      </w:r>
      <w:r w:rsidR="00453615" w:rsidRPr="0027093C">
        <w:rPr>
          <w:rFonts w:ascii="Times New Roman" w:hAnsi="Times New Roman" w:cs="Times New Roman"/>
          <w:sz w:val="22"/>
          <w:szCs w:val="22"/>
        </w:rPr>
        <w:t xml:space="preserve"> и отговаря: „От</w:t>
      </w:r>
      <w:r w:rsidR="00223483" w:rsidRPr="0027093C">
        <w:rPr>
          <w:rFonts w:ascii="Times New Roman" w:hAnsi="Times New Roman" w:cs="Times New Roman"/>
          <w:sz w:val="22"/>
          <w:szCs w:val="22"/>
        </w:rPr>
        <w:t xml:space="preserve"> факта, че в</w:t>
      </w:r>
      <w:r w:rsidR="00453615" w:rsidRPr="0027093C">
        <w:rPr>
          <w:rFonts w:ascii="Times New Roman" w:hAnsi="Times New Roman" w:cs="Times New Roman"/>
          <w:sz w:val="22"/>
          <w:szCs w:val="22"/>
        </w:rPr>
        <w:t xml:space="preserve"> случай на неизпълнение реше</w:t>
      </w:r>
      <w:r w:rsidR="00453615" w:rsidRPr="0027093C">
        <w:rPr>
          <w:rFonts w:ascii="Times New Roman" w:hAnsi="Times New Roman" w:cs="Times New Roman"/>
          <w:sz w:val="22"/>
          <w:szCs w:val="22"/>
        </w:rPr>
        <w:softHyphen/>
        <w:t xml:space="preserve">нието на </w:t>
      </w:r>
      <w:r w:rsidR="00223483" w:rsidRPr="0027093C">
        <w:rPr>
          <w:rFonts w:ascii="Times New Roman" w:hAnsi="Times New Roman" w:cs="Times New Roman"/>
          <w:sz w:val="22"/>
          <w:szCs w:val="22"/>
        </w:rPr>
        <w:t>ВАС последният</w:t>
      </w:r>
      <w:r w:rsidR="00453615" w:rsidRPr="0027093C">
        <w:rPr>
          <w:rFonts w:ascii="Times New Roman" w:hAnsi="Times New Roman" w:cs="Times New Roman"/>
          <w:sz w:val="22"/>
          <w:szCs w:val="22"/>
        </w:rPr>
        <w:t xml:space="preserve"> </w:t>
      </w:r>
      <w:r w:rsidR="00223483" w:rsidRPr="0027093C">
        <w:rPr>
          <w:rStyle w:val="FootnoteSpacing2pt"/>
          <w:rFonts w:eastAsia="Segoe UI"/>
          <w:spacing w:val="0"/>
          <w:sz w:val="22"/>
          <w:szCs w:val="22"/>
        </w:rPr>
        <w:t>не е властен да</w:t>
      </w:r>
      <w:r w:rsidR="00453615" w:rsidRPr="0027093C">
        <w:rPr>
          <w:rStyle w:val="FootnoteSpacing2pt"/>
          <w:rFonts w:eastAsia="Segoe UI"/>
          <w:spacing w:val="0"/>
          <w:sz w:val="22"/>
          <w:szCs w:val="22"/>
        </w:rPr>
        <w:t xml:space="preserve"> приложи</w:t>
      </w:r>
      <w:r w:rsidR="00223483" w:rsidRPr="0027093C">
        <w:rPr>
          <w:rFonts w:ascii="Times New Roman" w:hAnsi="Times New Roman" w:cs="Times New Roman"/>
          <w:sz w:val="22"/>
          <w:szCs w:val="22"/>
        </w:rPr>
        <w:t xml:space="preserve"> на един министър санкцията по чл. 47 от</w:t>
      </w:r>
      <w:r w:rsidR="00453615" w:rsidRPr="0027093C">
        <w:rPr>
          <w:rFonts w:ascii="Times New Roman" w:hAnsi="Times New Roman" w:cs="Times New Roman"/>
          <w:sz w:val="22"/>
          <w:szCs w:val="22"/>
        </w:rPr>
        <w:t xml:space="preserve"> </w:t>
      </w:r>
      <w:r w:rsidR="00223483" w:rsidRPr="0027093C">
        <w:rPr>
          <w:rFonts w:ascii="Times New Roman" w:hAnsi="Times New Roman" w:cs="Times New Roman"/>
          <w:sz w:val="22"/>
          <w:szCs w:val="22"/>
        </w:rPr>
        <w:t>Зак. адм. пр.</w:t>
      </w:r>
      <w:r w:rsidR="00453615" w:rsidRPr="0027093C">
        <w:rPr>
          <w:rFonts w:ascii="Times New Roman" w:hAnsi="Times New Roman" w:cs="Times New Roman"/>
          <w:sz w:val="22"/>
          <w:szCs w:val="22"/>
        </w:rPr>
        <w:t>, не следва, че е безцелно обжалването</w:t>
      </w:r>
      <w:r w:rsidR="00223483" w:rsidRPr="0027093C">
        <w:rPr>
          <w:rFonts w:ascii="Times New Roman" w:hAnsi="Times New Roman" w:cs="Times New Roman"/>
          <w:sz w:val="22"/>
          <w:szCs w:val="22"/>
        </w:rPr>
        <w:t>.</w:t>
      </w:r>
      <w:r w:rsidR="00453615" w:rsidRPr="0027093C">
        <w:rPr>
          <w:rFonts w:ascii="Times New Roman" w:hAnsi="Times New Roman" w:cs="Times New Roman"/>
          <w:sz w:val="22"/>
          <w:szCs w:val="22"/>
        </w:rPr>
        <w:t xml:space="preserve"> Санкцията за неизпълнението на това, което тр</w:t>
      </w:r>
      <w:r w:rsidR="00223483" w:rsidRPr="0027093C">
        <w:rPr>
          <w:rFonts w:ascii="Times New Roman" w:hAnsi="Times New Roman" w:cs="Times New Roman"/>
          <w:sz w:val="22"/>
          <w:szCs w:val="22"/>
        </w:rPr>
        <w:t>я</w:t>
      </w:r>
      <w:r w:rsidR="00453615" w:rsidRPr="0027093C">
        <w:rPr>
          <w:rFonts w:ascii="Times New Roman" w:hAnsi="Times New Roman" w:cs="Times New Roman"/>
          <w:sz w:val="22"/>
          <w:szCs w:val="22"/>
        </w:rPr>
        <w:t>бва да се изпълни,</w:t>
      </w:r>
      <w:r w:rsidR="00223483" w:rsidRPr="0027093C">
        <w:rPr>
          <w:rFonts w:ascii="Times New Roman" w:hAnsi="Times New Roman" w:cs="Times New Roman"/>
          <w:sz w:val="22"/>
          <w:szCs w:val="22"/>
        </w:rPr>
        <w:t xml:space="preserve"> се намира в</w:t>
      </w:r>
      <w:r w:rsidR="00453615" w:rsidRPr="0027093C">
        <w:rPr>
          <w:rFonts w:ascii="Times New Roman" w:hAnsi="Times New Roman" w:cs="Times New Roman"/>
          <w:sz w:val="22"/>
          <w:szCs w:val="22"/>
        </w:rPr>
        <w:t xml:space="preserve"> законит</w:t>
      </w:r>
      <w:r w:rsidR="00223483" w:rsidRPr="0027093C">
        <w:rPr>
          <w:rFonts w:ascii="Times New Roman" w:hAnsi="Times New Roman" w:cs="Times New Roman"/>
          <w:sz w:val="22"/>
          <w:szCs w:val="22"/>
        </w:rPr>
        <w:t>е</w:t>
      </w:r>
      <w:r w:rsidR="00453615" w:rsidRPr="0027093C">
        <w:rPr>
          <w:rFonts w:ascii="Times New Roman" w:hAnsi="Times New Roman" w:cs="Times New Roman"/>
          <w:sz w:val="22"/>
          <w:szCs w:val="22"/>
        </w:rPr>
        <w:t>, а не само въ</w:t>
      </w:r>
      <w:r w:rsidR="00223483" w:rsidRPr="0027093C">
        <w:rPr>
          <w:rFonts w:ascii="Times New Roman" w:hAnsi="Times New Roman" w:cs="Times New Roman"/>
          <w:sz w:val="22"/>
          <w:szCs w:val="22"/>
        </w:rPr>
        <w:t>в власт</w:t>
      </w:r>
      <w:r w:rsidR="00453615" w:rsidRPr="0027093C">
        <w:rPr>
          <w:rFonts w:ascii="Times New Roman" w:hAnsi="Times New Roman" w:cs="Times New Roman"/>
          <w:sz w:val="22"/>
          <w:szCs w:val="22"/>
        </w:rPr>
        <w:t xml:space="preserve">та на </w:t>
      </w:r>
      <w:r w:rsidR="00223483" w:rsidRPr="0027093C">
        <w:rPr>
          <w:rFonts w:ascii="Times New Roman" w:hAnsi="Times New Roman" w:cs="Times New Roman"/>
          <w:sz w:val="22"/>
          <w:szCs w:val="22"/>
        </w:rPr>
        <w:t>ВАС</w:t>
      </w:r>
      <w:r w:rsidR="00453615" w:rsidRPr="0027093C">
        <w:rPr>
          <w:rFonts w:ascii="Times New Roman" w:hAnsi="Times New Roman" w:cs="Times New Roman"/>
          <w:sz w:val="22"/>
          <w:szCs w:val="22"/>
        </w:rPr>
        <w:t>“.</w:t>
      </w:r>
    </w:p>
  </w:footnote>
  <w:footnote w:id="9">
    <w:p w:rsidR="00223483" w:rsidRPr="0027093C" w:rsidRDefault="00223483" w:rsidP="00072CA0">
      <w:pPr>
        <w:pStyle w:val="FootnoteText"/>
        <w:jc w:val="both"/>
        <w:rPr>
          <w:rFonts w:ascii="Times New Roman" w:hAnsi="Times New Roman" w:cs="Times New Roman"/>
          <w:sz w:val="22"/>
          <w:szCs w:val="22"/>
        </w:rPr>
      </w:pPr>
      <w:r w:rsidRPr="0027093C">
        <w:rPr>
          <w:rStyle w:val="FootnoteReference"/>
          <w:rFonts w:ascii="Times New Roman" w:hAnsi="Times New Roman" w:cs="Times New Roman"/>
          <w:sz w:val="22"/>
          <w:szCs w:val="22"/>
        </w:rPr>
        <w:footnoteRef/>
      </w:r>
      <w:r w:rsidRPr="0027093C">
        <w:rPr>
          <w:rFonts w:ascii="Times New Roman" w:hAnsi="Times New Roman" w:cs="Times New Roman"/>
          <w:sz w:val="22"/>
          <w:szCs w:val="22"/>
        </w:rPr>
        <w:t xml:space="preserve"> </w:t>
      </w:r>
      <w:r w:rsidRPr="0027093C">
        <w:rPr>
          <w:rFonts w:ascii="Times New Roman" w:hAnsi="Times New Roman" w:cs="Times New Roman"/>
          <w:sz w:val="22"/>
          <w:szCs w:val="22"/>
        </w:rPr>
        <w:t>Ср. мотивите към законопроекта за изменение на чл. 11 Зак. адм. правосъдие.</w:t>
      </w:r>
    </w:p>
  </w:footnote>
  <w:footnote w:id="10">
    <w:p w:rsidR="00072CA0" w:rsidRPr="0027093C" w:rsidRDefault="00072CA0" w:rsidP="00C96BEA">
      <w:pPr>
        <w:pStyle w:val="FootnoteText"/>
        <w:jc w:val="both"/>
        <w:rPr>
          <w:rFonts w:ascii="Times New Roman" w:hAnsi="Times New Roman" w:cs="Times New Roman"/>
          <w:sz w:val="22"/>
          <w:szCs w:val="22"/>
        </w:rPr>
      </w:pPr>
      <w:r w:rsidRPr="0027093C">
        <w:rPr>
          <w:rStyle w:val="FootnoteReference"/>
          <w:rFonts w:ascii="Times New Roman" w:hAnsi="Times New Roman" w:cs="Times New Roman"/>
          <w:sz w:val="22"/>
          <w:szCs w:val="22"/>
        </w:rPr>
        <w:footnoteRef/>
      </w:r>
      <w:r w:rsidRPr="0027093C">
        <w:rPr>
          <w:rFonts w:ascii="Times New Roman" w:hAnsi="Times New Roman" w:cs="Times New Roman"/>
          <w:sz w:val="22"/>
          <w:szCs w:val="22"/>
        </w:rPr>
        <w:t xml:space="preserve"> </w:t>
      </w:r>
      <w:r w:rsidRPr="0027093C">
        <w:rPr>
          <w:rFonts w:ascii="Times New Roman" w:hAnsi="Times New Roman" w:cs="Times New Roman"/>
          <w:sz w:val="22"/>
          <w:szCs w:val="22"/>
        </w:rPr>
        <w:t>На трето четене е взел думата само народният представител Ка</w:t>
      </w:r>
      <w:r w:rsidRPr="0027093C">
        <w:rPr>
          <w:rFonts w:ascii="Times New Roman" w:hAnsi="Times New Roman" w:cs="Times New Roman"/>
          <w:sz w:val="22"/>
          <w:szCs w:val="22"/>
        </w:rPr>
        <w:softHyphen/>
        <w:t>бакчиев (тесен социалист), за да поиска... изборност на съдиите на ВАС и нищо повече.</w:t>
      </w:r>
    </w:p>
  </w:footnote>
  <w:footnote w:id="11">
    <w:p w:rsidR="00C96BEA" w:rsidRPr="0027093C" w:rsidRDefault="00C96BEA" w:rsidP="00C96BEA">
      <w:pPr>
        <w:pStyle w:val="FootnoteText"/>
        <w:jc w:val="both"/>
        <w:rPr>
          <w:sz w:val="22"/>
          <w:szCs w:val="22"/>
        </w:rPr>
      </w:pPr>
      <w:r w:rsidRPr="0027093C">
        <w:rPr>
          <w:rStyle w:val="FootnoteReference"/>
          <w:rFonts w:ascii="Times New Roman" w:hAnsi="Times New Roman" w:cs="Times New Roman"/>
          <w:sz w:val="22"/>
          <w:szCs w:val="22"/>
        </w:rPr>
        <w:footnoteRef/>
      </w:r>
      <w:r w:rsidRPr="0027093C">
        <w:rPr>
          <w:rFonts w:ascii="Times New Roman" w:hAnsi="Times New Roman" w:cs="Times New Roman"/>
          <w:sz w:val="22"/>
          <w:szCs w:val="22"/>
        </w:rPr>
        <w:t xml:space="preserve"> </w:t>
      </w:r>
      <w:r w:rsidRPr="0027093C">
        <w:rPr>
          <w:rFonts w:ascii="Times New Roman" w:hAnsi="Times New Roman" w:cs="Times New Roman"/>
          <w:sz w:val="22"/>
          <w:szCs w:val="22"/>
        </w:rPr>
        <w:t>С една статия във в-к „Мир“ от 3 юни 1914 г. ние още тогава нарекохме тази реформа „осакатяване на административното правосъдие“.</w:t>
      </w:r>
    </w:p>
  </w:footnote>
  <w:footnote w:id="12">
    <w:p w:rsidR="000E2C31" w:rsidRPr="0027093C" w:rsidRDefault="000E2C31" w:rsidP="00BB6086">
      <w:pPr>
        <w:pStyle w:val="FootnoteText"/>
        <w:jc w:val="both"/>
        <w:rPr>
          <w:rFonts w:ascii="Times New Roman" w:hAnsi="Times New Roman" w:cs="Times New Roman"/>
          <w:sz w:val="22"/>
          <w:szCs w:val="22"/>
        </w:rPr>
      </w:pPr>
      <w:r w:rsidRPr="0027093C">
        <w:rPr>
          <w:rStyle w:val="FootnoteReference"/>
          <w:rFonts w:ascii="Times New Roman" w:hAnsi="Times New Roman" w:cs="Times New Roman"/>
          <w:sz w:val="22"/>
          <w:szCs w:val="22"/>
        </w:rPr>
        <w:footnoteRef/>
      </w:r>
      <w:r w:rsidRPr="0027093C">
        <w:rPr>
          <w:rFonts w:ascii="Times New Roman" w:hAnsi="Times New Roman" w:cs="Times New Roman"/>
          <w:sz w:val="22"/>
          <w:szCs w:val="22"/>
        </w:rPr>
        <w:t xml:space="preserve"> </w:t>
      </w:r>
      <w:r w:rsidRPr="0027093C">
        <w:rPr>
          <w:rFonts w:ascii="Times New Roman" w:hAnsi="Times New Roman" w:cs="Times New Roman"/>
          <w:sz w:val="22"/>
          <w:szCs w:val="22"/>
        </w:rPr>
        <w:t xml:space="preserve">Това </w:t>
      </w:r>
      <w:r w:rsidRPr="0027093C">
        <w:rPr>
          <w:rFonts w:ascii="Times New Roman" w:hAnsi="Times New Roman" w:cs="Times New Roman"/>
          <w:sz w:val="22"/>
          <w:szCs w:val="22"/>
          <w:lang w:eastAsia="en-US" w:bidi="en-US"/>
        </w:rPr>
        <w:t>беше</w:t>
      </w:r>
      <w:r w:rsidRPr="0027093C">
        <w:rPr>
          <w:rFonts w:ascii="Times New Roman" w:hAnsi="Times New Roman" w:cs="Times New Roman"/>
          <w:sz w:val="22"/>
          <w:szCs w:val="22"/>
          <w:lang w:val="en-US" w:eastAsia="en-US" w:bidi="en-US"/>
        </w:rPr>
        <w:t xml:space="preserve"> </w:t>
      </w:r>
      <w:r w:rsidRPr="0027093C">
        <w:rPr>
          <w:rFonts w:ascii="Times New Roman" w:hAnsi="Times New Roman" w:cs="Times New Roman"/>
          <w:sz w:val="22"/>
          <w:szCs w:val="22"/>
        </w:rPr>
        <w:t>теза подържана и преди законопроекта, в пледоарии пред ВАС. Така министърът на земеделието по дело № 15/191</w:t>
      </w:r>
      <w:r w:rsidR="002B2A72" w:rsidRPr="0027093C">
        <w:rPr>
          <w:rFonts w:ascii="Times New Roman" w:hAnsi="Times New Roman" w:cs="Times New Roman"/>
          <w:sz w:val="22"/>
          <w:szCs w:val="22"/>
        </w:rPr>
        <w:t>4</w:t>
      </w:r>
      <w:r w:rsidRPr="0027093C">
        <w:rPr>
          <w:rFonts w:ascii="Times New Roman" w:hAnsi="Times New Roman" w:cs="Times New Roman"/>
          <w:sz w:val="22"/>
          <w:szCs w:val="22"/>
        </w:rPr>
        <w:t xml:space="preserve"> г. по уволнението на инж. П. К. пише във възражението си: „В качеството му на висш представител на изпълнителната власт министърът е свободен и независим в своите действия на управлението, за което управление отговаря само пред Царя и Народното събрание Съгл. чл.</w:t>
      </w:r>
      <w:r w:rsidR="000E5178" w:rsidRPr="0027093C">
        <w:rPr>
          <w:rFonts w:ascii="Times New Roman" w:hAnsi="Times New Roman" w:cs="Times New Roman"/>
          <w:sz w:val="22"/>
          <w:szCs w:val="22"/>
        </w:rPr>
        <w:t xml:space="preserve"> </w:t>
      </w:r>
      <w:r w:rsidRPr="0027093C">
        <w:rPr>
          <w:rFonts w:ascii="Times New Roman" w:hAnsi="Times New Roman" w:cs="Times New Roman"/>
          <w:sz w:val="22"/>
          <w:szCs w:val="22"/>
        </w:rPr>
        <w:t>чл 152 и 153 Конст. актът за уволнението на един чиновник трябва да се счете за акт на висше управление, и на това отгоре акт на свободно усмотрение“.</w:t>
      </w:r>
    </w:p>
  </w:footnote>
  <w:footnote w:id="13">
    <w:p w:rsidR="00BB6086" w:rsidRPr="0027093C" w:rsidRDefault="00BB6086" w:rsidP="00BB6086">
      <w:pPr>
        <w:pStyle w:val="FootnoteText"/>
        <w:jc w:val="both"/>
        <w:rPr>
          <w:sz w:val="22"/>
          <w:szCs w:val="22"/>
        </w:rPr>
      </w:pPr>
      <w:r w:rsidRPr="0027093C">
        <w:rPr>
          <w:rStyle w:val="FootnoteReference"/>
          <w:rFonts w:ascii="Times New Roman" w:hAnsi="Times New Roman" w:cs="Times New Roman"/>
          <w:sz w:val="22"/>
          <w:szCs w:val="22"/>
        </w:rPr>
        <w:footnoteRef/>
      </w:r>
      <w:r w:rsidRPr="0027093C">
        <w:rPr>
          <w:rFonts w:ascii="Times New Roman" w:hAnsi="Times New Roman" w:cs="Times New Roman"/>
          <w:sz w:val="22"/>
          <w:szCs w:val="22"/>
        </w:rPr>
        <w:t xml:space="preserve"> </w:t>
      </w:r>
      <w:r w:rsidRPr="0027093C">
        <w:rPr>
          <w:rFonts w:ascii="Times New Roman" w:hAnsi="Times New Roman" w:cs="Times New Roman"/>
          <w:sz w:val="22"/>
          <w:szCs w:val="22"/>
        </w:rPr>
        <w:t>Тезата, че актовет</w:t>
      </w:r>
      <w:r w:rsidRPr="0027093C">
        <w:rPr>
          <w:rFonts w:ascii="Times New Roman" w:hAnsi="Times New Roman" w:cs="Times New Roman"/>
          <w:sz w:val="22"/>
          <w:szCs w:val="22"/>
          <w:lang w:val="en-US" w:eastAsia="en-US" w:bidi="en-US"/>
        </w:rPr>
        <w:t xml:space="preserve">e </w:t>
      </w:r>
      <w:r w:rsidRPr="0027093C">
        <w:rPr>
          <w:rFonts w:ascii="Times New Roman" w:hAnsi="Times New Roman" w:cs="Times New Roman"/>
          <w:sz w:val="22"/>
          <w:szCs w:val="22"/>
        </w:rPr>
        <w:t>по уволненията, повишенията и пр. били висши правителствени актове много неочаквано се среща и в едно по-ново решение на ВКС, II г.о., от 15 август 1923 г. – Юридически преглед, 1923, с. 345. То се дължи сигурно на случайно опущение.</w:t>
      </w:r>
    </w:p>
  </w:footnote>
  <w:footnote w:id="14">
    <w:p w:rsidR="00ED7E1C" w:rsidRPr="0027093C" w:rsidRDefault="00ED7E1C" w:rsidP="00D72C67">
      <w:pPr>
        <w:pStyle w:val="Footnote20"/>
        <w:shd w:val="clear" w:color="auto" w:fill="auto"/>
        <w:spacing w:line="240" w:lineRule="auto"/>
        <w:rPr>
          <w:sz w:val="22"/>
          <w:szCs w:val="22"/>
        </w:rPr>
      </w:pPr>
      <w:r w:rsidRPr="0027093C">
        <w:rPr>
          <w:rStyle w:val="FootnoteReference"/>
          <w:sz w:val="22"/>
          <w:szCs w:val="22"/>
        </w:rPr>
        <w:footnoteRef/>
      </w:r>
      <w:r w:rsidRPr="0027093C">
        <w:rPr>
          <w:sz w:val="22"/>
          <w:szCs w:val="22"/>
        </w:rPr>
        <w:t xml:space="preserve"> </w:t>
      </w:r>
      <w:r w:rsidRPr="0027093C">
        <w:rPr>
          <w:sz w:val="22"/>
          <w:szCs w:val="22"/>
        </w:rPr>
        <w:t>Така напр. решенията на комисията, учредена съгл. Закона за запазване и измерване на мерите от 3 декември 1921 г.; също и ре</w:t>
      </w:r>
      <w:r w:rsidRPr="0027093C">
        <w:rPr>
          <w:sz w:val="22"/>
          <w:szCs w:val="22"/>
        </w:rPr>
        <w:softHyphen/>
        <w:t>шенията на общинските комисии по стария закон за т. п. с. по ре</w:t>
      </w:r>
      <w:r w:rsidRPr="0027093C">
        <w:rPr>
          <w:sz w:val="22"/>
          <w:szCs w:val="22"/>
        </w:rPr>
        <w:softHyphen/>
        <w:t xml:space="preserve">шенията на комисията за обезщетенията по Зак. за огр. грабежите, палежите и пр., чл. 8, ср. </w:t>
      </w:r>
      <w:r w:rsidRPr="0027093C">
        <w:rPr>
          <w:rStyle w:val="Footnote2Italic"/>
          <w:rFonts w:eastAsia="Segoe UI"/>
          <w:b/>
          <w:i w:val="0"/>
          <w:sz w:val="22"/>
          <w:szCs w:val="22"/>
        </w:rPr>
        <w:t>М. Генадиев</w:t>
      </w:r>
      <w:r w:rsidRPr="0027093C">
        <w:rPr>
          <w:rStyle w:val="Footnote2Italic"/>
          <w:rFonts w:eastAsia="Segoe UI"/>
          <w:i w:val="0"/>
          <w:sz w:val="22"/>
          <w:szCs w:val="22"/>
        </w:rPr>
        <w:t>,</w:t>
      </w:r>
      <w:r w:rsidRPr="0027093C">
        <w:rPr>
          <w:rStyle w:val="Footnote2Italic"/>
          <w:rFonts w:eastAsia="Segoe UI"/>
          <w:sz w:val="22"/>
          <w:szCs w:val="22"/>
        </w:rPr>
        <w:t xml:space="preserve"> </w:t>
      </w:r>
      <w:r w:rsidR="00163077" w:rsidRPr="0027093C">
        <w:rPr>
          <w:sz w:val="22"/>
          <w:szCs w:val="22"/>
        </w:rPr>
        <w:t>Ограничения по специални за</w:t>
      </w:r>
      <w:r w:rsidRPr="0027093C">
        <w:rPr>
          <w:sz w:val="22"/>
          <w:szCs w:val="22"/>
        </w:rPr>
        <w:t>кони на к</w:t>
      </w:r>
      <w:r w:rsidR="00163077" w:rsidRPr="0027093C">
        <w:rPr>
          <w:sz w:val="22"/>
          <w:szCs w:val="22"/>
        </w:rPr>
        <w:t>омпетентността на ВАС</w:t>
      </w:r>
      <w:r w:rsidRPr="0027093C">
        <w:rPr>
          <w:sz w:val="22"/>
          <w:szCs w:val="22"/>
        </w:rPr>
        <w:t xml:space="preserve">. </w:t>
      </w:r>
      <w:r w:rsidR="00163077" w:rsidRPr="0027093C">
        <w:rPr>
          <w:sz w:val="22"/>
          <w:szCs w:val="22"/>
        </w:rPr>
        <w:t xml:space="preserve">– </w:t>
      </w:r>
      <w:r w:rsidRPr="0027093C">
        <w:rPr>
          <w:sz w:val="22"/>
          <w:szCs w:val="22"/>
        </w:rPr>
        <w:t>Юр</w:t>
      </w:r>
      <w:r w:rsidR="00163077" w:rsidRPr="0027093C">
        <w:rPr>
          <w:sz w:val="22"/>
          <w:szCs w:val="22"/>
        </w:rPr>
        <w:t>идическа</w:t>
      </w:r>
      <w:r w:rsidRPr="0027093C">
        <w:rPr>
          <w:sz w:val="22"/>
          <w:szCs w:val="22"/>
        </w:rPr>
        <w:t xml:space="preserve"> </w:t>
      </w:r>
      <w:r w:rsidR="00163077" w:rsidRPr="0027093C">
        <w:rPr>
          <w:sz w:val="22"/>
          <w:szCs w:val="22"/>
        </w:rPr>
        <w:t>мисъл</w:t>
      </w:r>
      <w:r w:rsidRPr="0027093C">
        <w:rPr>
          <w:sz w:val="22"/>
          <w:szCs w:val="22"/>
        </w:rPr>
        <w:t xml:space="preserve">, </w:t>
      </w:r>
      <w:r w:rsidR="00163077" w:rsidRPr="0027093C">
        <w:rPr>
          <w:sz w:val="22"/>
          <w:szCs w:val="22"/>
        </w:rPr>
        <w:t xml:space="preserve">г. </w:t>
      </w:r>
      <w:proofErr w:type="gramStart"/>
      <w:r w:rsidR="00163077" w:rsidRPr="0027093C">
        <w:rPr>
          <w:sz w:val="22"/>
          <w:szCs w:val="22"/>
          <w:lang w:val="en-US"/>
        </w:rPr>
        <w:t>V</w:t>
      </w:r>
      <w:r w:rsidR="00163077" w:rsidRPr="0027093C">
        <w:rPr>
          <w:sz w:val="22"/>
          <w:szCs w:val="22"/>
        </w:rPr>
        <w:t xml:space="preserve"> (1924</w:t>
      </w:r>
      <w:r w:rsidRPr="0027093C">
        <w:rPr>
          <w:sz w:val="22"/>
          <w:szCs w:val="22"/>
        </w:rPr>
        <w:t>)</w:t>
      </w:r>
      <w:r w:rsidR="00163077" w:rsidRPr="0027093C">
        <w:rPr>
          <w:sz w:val="22"/>
          <w:szCs w:val="22"/>
        </w:rPr>
        <w:t>, с</w:t>
      </w:r>
      <w:r w:rsidRPr="0027093C">
        <w:rPr>
          <w:sz w:val="22"/>
          <w:szCs w:val="22"/>
        </w:rPr>
        <w:t>. 10.</w:t>
      </w:r>
      <w:proofErr w:type="gramEnd"/>
    </w:p>
  </w:footnote>
  <w:footnote w:id="15">
    <w:p w:rsidR="00D72C67" w:rsidRPr="0027093C" w:rsidRDefault="00D72C67" w:rsidP="00D72C67">
      <w:pPr>
        <w:pStyle w:val="FootnoteText"/>
        <w:jc w:val="both"/>
        <w:rPr>
          <w:sz w:val="22"/>
          <w:szCs w:val="22"/>
        </w:rPr>
      </w:pPr>
      <w:r w:rsidRPr="0027093C">
        <w:rPr>
          <w:rStyle w:val="FootnoteReference"/>
          <w:rFonts w:ascii="Times New Roman" w:hAnsi="Times New Roman" w:cs="Times New Roman"/>
          <w:sz w:val="22"/>
          <w:szCs w:val="22"/>
        </w:rPr>
        <w:footnoteRef/>
      </w:r>
      <w:r w:rsidRPr="0027093C">
        <w:rPr>
          <w:rFonts w:ascii="Times New Roman" w:hAnsi="Times New Roman" w:cs="Times New Roman"/>
          <w:sz w:val="22"/>
          <w:szCs w:val="22"/>
        </w:rPr>
        <w:t xml:space="preserve"> </w:t>
      </w:r>
      <w:r w:rsidRPr="0027093C">
        <w:rPr>
          <w:rFonts w:ascii="Times New Roman" w:hAnsi="Times New Roman" w:cs="Times New Roman"/>
          <w:sz w:val="22"/>
          <w:szCs w:val="22"/>
        </w:rPr>
        <w:t>ВАС. Р. № 68 от 3 март 1923 г. Юридическа мисъл, № 31/1923 г., дело по глобата по чл. 72 от Зак. градските общ. на П. Стайнов.</w:t>
      </w:r>
    </w:p>
  </w:footnote>
  <w:footnote w:id="16">
    <w:p w:rsidR="00D72C67" w:rsidRPr="0027093C" w:rsidRDefault="00D72C67" w:rsidP="00D72C67">
      <w:pPr>
        <w:pStyle w:val="Footnote20"/>
        <w:shd w:val="clear" w:color="auto" w:fill="auto"/>
        <w:spacing w:line="240" w:lineRule="auto"/>
        <w:rPr>
          <w:sz w:val="22"/>
          <w:szCs w:val="22"/>
        </w:rPr>
      </w:pPr>
      <w:r w:rsidRPr="0027093C">
        <w:rPr>
          <w:rStyle w:val="FootnoteReference"/>
          <w:sz w:val="22"/>
          <w:szCs w:val="22"/>
        </w:rPr>
        <w:footnoteRef/>
      </w:r>
      <w:r w:rsidRPr="0027093C">
        <w:rPr>
          <w:sz w:val="22"/>
          <w:szCs w:val="22"/>
        </w:rPr>
        <w:t xml:space="preserve"> </w:t>
      </w:r>
      <w:r w:rsidRPr="0027093C">
        <w:rPr>
          <w:b/>
          <w:sz w:val="22"/>
          <w:szCs w:val="22"/>
        </w:rPr>
        <w:t>М. Генадиев</w:t>
      </w:r>
      <w:r w:rsidRPr="0027093C">
        <w:rPr>
          <w:sz w:val="22"/>
          <w:szCs w:val="22"/>
        </w:rPr>
        <w:t>, Компетентността на ВАС. – Юридическа мисъл, г. IV, с. 377. Друг е въпросът за назначението и уволнението на минисгрите по чл. 152 Конст.</w:t>
      </w:r>
    </w:p>
  </w:footnote>
  <w:footnote w:id="17">
    <w:p w:rsidR="00D72C67" w:rsidRPr="0027093C" w:rsidRDefault="00D72C67" w:rsidP="00D72C67">
      <w:pPr>
        <w:pStyle w:val="Footnote20"/>
        <w:shd w:val="clear" w:color="auto" w:fill="auto"/>
        <w:spacing w:line="240" w:lineRule="auto"/>
        <w:rPr>
          <w:sz w:val="22"/>
          <w:szCs w:val="22"/>
        </w:rPr>
      </w:pPr>
      <w:r w:rsidRPr="0027093C">
        <w:rPr>
          <w:rStyle w:val="FootnoteReference"/>
          <w:sz w:val="22"/>
          <w:szCs w:val="22"/>
        </w:rPr>
        <w:footnoteRef/>
      </w:r>
      <w:r w:rsidRPr="0027093C">
        <w:rPr>
          <w:sz w:val="22"/>
          <w:szCs w:val="22"/>
        </w:rPr>
        <w:t xml:space="preserve"> </w:t>
      </w:r>
      <w:r w:rsidRPr="0027093C">
        <w:rPr>
          <w:sz w:val="22"/>
          <w:szCs w:val="22"/>
        </w:rPr>
        <w:t>ВАС и имал случая в първите години на своята дейност да твърди, че уволнението на чиновника е акт едновременно дискреционен и дисциплинарен, и заради това още преди рефор</w:t>
      </w:r>
      <w:r w:rsidRPr="0027093C">
        <w:rPr>
          <w:sz w:val="22"/>
          <w:szCs w:val="22"/>
        </w:rPr>
        <w:softHyphen/>
        <w:t>мата 1915 г. се е обявявал в някои случаи за некомпетентен по уволненията съгл. чл. 11, т. 3 и 4 Зак. адм. прав. ВАС. Р. № 27 от 18 април 191</w:t>
      </w:r>
      <w:r w:rsidR="00AA4F72" w:rsidRPr="0027093C">
        <w:rPr>
          <w:sz w:val="22"/>
          <w:szCs w:val="22"/>
        </w:rPr>
        <w:t>4</w:t>
      </w:r>
      <w:r w:rsidRPr="0027093C">
        <w:rPr>
          <w:sz w:val="22"/>
          <w:szCs w:val="22"/>
        </w:rPr>
        <w:t xml:space="preserve"> г. Р. № 28 от 26 април 1914 г. Решения,</w:t>
      </w:r>
      <w:r w:rsidR="00AA4F72" w:rsidRPr="0027093C">
        <w:rPr>
          <w:sz w:val="22"/>
          <w:szCs w:val="22"/>
        </w:rPr>
        <w:t xml:space="preserve"> с. 71. Тази идея се намира и в</w:t>
      </w:r>
      <w:r w:rsidRPr="0027093C">
        <w:rPr>
          <w:sz w:val="22"/>
          <w:szCs w:val="22"/>
        </w:rPr>
        <w:t xml:space="preserve"> разискв</w:t>
      </w:r>
      <w:r w:rsidR="00AA4F72" w:rsidRPr="0027093C">
        <w:rPr>
          <w:sz w:val="22"/>
          <w:szCs w:val="22"/>
        </w:rPr>
        <w:t xml:space="preserve">анията в </w:t>
      </w:r>
      <w:r w:rsidRPr="0027093C">
        <w:rPr>
          <w:sz w:val="22"/>
          <w:szCs w:val="22"/>
        </w:rPr>
        <w:t>Н</w:t>
      </w:r>
      <w:r w:rsidR="00AA4F72" w:rsidRPr="0027093C">
        <w:rPr>
          <w:sz w:val="22"/>
          <w:szCs w:val="22"/>
        </w:rPr>
        <w:t>а</w:t>
      </w:r>
      <w:r w:rsidRPr="0027093C">
        <w:rPr>
          <w:sz w:val="22"/>
          <w:szCs w:val="22"/>
        </w:rPr>
        <w:t xml:space="preserve">родното събрание по чл. 11 </w:t>
      </w:r>
      <w:r w:rsidR="00AA4F72" w:rsidRPr="0027093C">
        <w:rPr>
          <w:sz w:val="22"/>
          <w:szCs w:val="22"/>
        </w:rPr>
        <w:t>Зак. адм прав. в заседанието от 7 март 1912 г. Дневници,</w:t>
      </w:r>
      <w:r w:rsidRPr="0027093C">
        <w:rPr>
          <w:sz w:val="22"/>
          <w:szCs w:val="22"/>
        </w:rPr>
        <w:t xml:space="preserve"> </w:t>
      </w:r>
      <w:r w:rsidR="00AA4F72" w:rsidRPr="0027093C">
        <w:rPr>
          <w:sz w:val="22"/>
          <w:szCs w:val="22"/>
        </w:rPr>
        <w:t>с</w:t>
      </w:r>
      <w:r w:rsidRPr="0027093C">
        <w:rPr>
          <w:sz w:val="22"/>
          <w:szCs w:val="22"/>
        </w:rPr>
        <w:t>. 3257.</w:t>
      </w:r>
    </w:p>
  </w:footnote>
  <w:footnote w:id="18">
    <w:p w:rsidR="008221D1" w:rsidRPr="0027093C" w:rsidRDefault="008221D1" w:rsidP="008221D1">
      <w:pPr>
        <w:pStyle w:val="FootnoteText"/>
        <w:jc w:val="both"/>
        <w:rPr>
          <w:rFonts w:ascii="Times New Roman" w:hAnsi="Times New Roman" w:cs="Times New Roman"/>
          <w:sz w:val="22"/>
          <w:szCs w:val="22"/>
        </w:rPr>
      </w:pPr>
      <w:r w:rsidRPr="0027093C">
        <w:rPr>
          <w:rStyle w:val="FootnoteReference"/>
          <w:rFonts w:ascii="Times New Roman" w:hAnsi="Times New Roman" w:cs="Times New Roman"/>
          <w:sz w:val="22"/>
          <w:szCs w:val="22"/>
        </w:rPr>
        <w:footnoteRef/>
      </w:r>
      <w:r w:rsidRPr="0027093C">
        <w:rPr>
          <w:rFonts w:ascii="Times New Roman" w:hAnsi="Times New Roman" w:cs="Times New Roman"/>
          <w:sz w:val="22"/>
          <w:szCs w:val="22"/>
        </w:rPr>
        <w:t xml:space="preserve"> </w:t>
      </w:r>
      <w:r w:rsidRPr="0027093C">
        <w:rPr>
          <w:rFonts w:ascii="Times New Roman" w:hAnsi="Times New Roman" w:cs="Times New Roman"/>
          <w:sz w:val="22"/>
          <w:szCs w:val="22"/>
        </w:rPr>
        <w:t xml:space="preserve">По свободата за упражнението на свободното усмотрение вътре в рамките на закона вж. </w:t>
      </w:r>
      <w:r w:rsidRPr="0027093C">
        <w:rPr>
          <w:rStyle w:val="Footnote210ptItalic"/>
          <w:rFonts w:eastAsiaTheme="minorEastAsia"/>
          <w:b/>
          <w:sz w:val="22"/>
          <w:szCs w:val="22"/>
        </w:rPr>
        <w:t>П. Стайнов</w:t>
      </w:r>
      <w:r w:rsidRPr="0027093C">
        <w:rPr>
          <w:rStyle w:val="Footnote210ptItalic"/>
          <w:rFonts w:eastAsiaTheme="minorEastAsia"/>
          <w:i w:val="0"/>
          <w:sz w:val="22"/>
          <w:szCs w:val="22"/>
        </w:rPr>
        <w:t>,</w:t>
      </w:r>
      <w:r w:rsidRPr="0027093C">
        <w:rPr>
          <w:rFonts w:ascii="Times New Roman" w:hAnsi="Times New Roman" w:cs="Times New Roman"/>
          <w:sz w:val="22"/>
          <w:szCs w:val="22"/>
        </w:rPr>
        <w:t xml:space="preserve"> Административният акт. с. 89.</w:t>
      </w:r>
    </w:p>
  </w:footnote>
  <w:footnote w:id="19">
    <w:p w:rsidR="008221D1" w:rsidRPr="0027093C" w:rsidRDefault="008221D1" w:rsidP="008221D1">
      <w:pPr>
        <w:pStyle w:val="Footnote20"/>
        <w:shd w:val="clear" w:color="auto" w:fill="auto"/>
        <w:tabs>
          <w:tab w:val="left" w:pos="791"/>
        </w:tabs>
        <w:spacing w:line="240" w:lineRule="auto"/>
        <w:rPr>
          <w:sz w:val="22"/>
          <w:szCs w:val="22"/>
        </w:rPr>
      </w:pPr>
      <w:r w:rsidRPr="0027093C">
        <w:rPr>
          <w:rStyle w:val="FootnoteReference"/>
          <w:sz w:val="22"/>
          <w:szCs w:val="22"/>
        </w:rPr>
        <w:footnoteRef/>
      </w:r>
      <w:r w:rsidRPr="0027093C">
        <w:rPr>
          <w:sz w:val="22"/>
          <w:szCs w:val="22"/>
        </w:rPr>
        <w:t xml:space="preserve"> </w:t>
      </w:r>
      <w:r w:rsidRPr="0027093C">
        <w:rPr>
          <w:sz w:val="22"/>
          <w:szCs w:val="22"/>
        </w:rPr>
        <w:t>Още с решение № 37 от 3 май 1914 г. ВАС се е обявил за некомпетентен по тези въпроси съгл. чл. 11, ал. 3 Зак. адм. правос.</w:t>
      </w:r>
    </w:p>
  </w:footnote>
  <w:footnote w:id="20">
    <w:p w:rsidR="008221D1" w:rsidRPr="0027093C" w:rsidRDefault="008221D1" w:rsidP="00A9203D">
      <w:pPr>
        <w:pStyle w:val="FootnoteText"/>
        <w:jc w:val="both"/>
        <w:rPr>
          <w:rFonts w:ascii="Times New Roman" w:hAnsi="Times New Roman" w:cs="Times New Roman"/>
          <w:sz w:val="22"/>
          <w:szCs w:val="22"/>
        </w:rPr>
      </w:pPr>
      <w:r w:rsidRPr="0027093C">
        <w:rPr>
          <w:rStyle w:val="FootnoteReference"/>
          <w:rFonts w:ascii="Times New Roman" w:hAnsi="Times New Roman" w:cs="Times New Roman"/>
          <w:sz w:val="22"/>
          <w:szCs w:val="22"/>
        </w:rPr>
        <w:footnoteRef/>
      </w:r>
      <w:r w:rsidRPr="0027093C">
        <w:rPr>
          <w:rFonts w:ascii="Times New Roman" w:hAnsi="Times New Roman" w:cs="Times New Roman"/>
          <w:sz w:val="22"/>
          <w:szCs w:val="22"/>
        </w:rPr>
        <w:t xml:space="preserve"> </w:t>
      </w:r>
      <w:r w:rsidRPr="0027093C">
        <w:rPr>
          <w:rFonts w:ascii="Times New Roman" w:hAnsi="Times New Roman" w:cs="Times New Roman"/>
          <w:sz w:val="22"/>
          <w:szCs w:val="22"/>
        </w:rPr>
        <w:t>Ср. ВАС 13 май 1914 г.</w:t>
      </w:r>
    </w:p>
  </w:footnote>
  <w:footnote w:id="21">
    <w:p w:rsidR="00A9203D" w:rsidRPr="0027093C" w:rsidRDefault="00A9203D" w:rsidP="00A9203D">
      <w:pPr>
        <w:pStyle w:val="FootnoteText"/>
        <w:jc w:val="both"/>
        <w:rPr>
          <w:sz w:val="22"/>
          <w:szCs w:val="22"/>
        </w:rPr>
      </w:pPr>
      <w:r w:rsidRPr="0027093C">
        <w:rPr>
          <w:rStyle w:val="FootnoteReference"/>
          <w:rFonts w:ascii="Times New Roman" w:hAnsi="Times New Roman" w:cs="Times New Roman"/>
          <w:sz w:val="22"/>
          <w:szCs w:val="22"/>
        </w:rPr>
        <w:footnoteRef/>
      </w:r>
      <w:r w:rsidRPr="0027093C">
        <w:rPr>
          <w:rFonts w:ascii="Times New Roman" w:hAnsi="Times New Roman" w:cs="Times New Roman"/>
          <w:sz w:val="22"/>
          <w:szCs w:val="22"/>
        </w:rPr>
        <w:t xml:space="preserve"> </w:t>
      </w:r>
      <w:r w:rsidRPr="0027093C">
        <w:rPr>
          <w:rFonts w:ascii="Times New Roman" w:hAnsi="Times New Roman" w:cs="Times New Roman"/>
          <w:sz w:val="22"/>
          <w:szCs w:val="22"/>
        </w:rPr>
        <w:t>ВАС. 19 февруари 1931 г.</w:t>
      </w:r>
    </w:p>
  </w:footnote>
  <w:footnote w:id="22">
    <w:p w:rsidR="00A9203D" w:rsidRPr="0027093C" w:rsidRDefault="00A9203D" w:rsidP="00A9203D">
      <w:pPr>
        <w:pStyle w:val="Footnote20"/>
        <w:shd w:val="clear" w:color="auto" w:fill="auto"/>
        <w:spacing w:line="240" w:lineRule="auto"/>
        <w:rPr>
          <w:sz w:val="22"/>
          <w:szCs w:val="22"/>
        </w:rPr>
      </w:pPr>
      <w:r w:rsidRPr="0027093C">
        <w:rPr>
          <w:rStyle w:val="FootnoteReference"/>
          <w:sz w:val="22"/>
          <w:szCs w:val="22"/>
        </w:rPr>
        <w:footnoteRef/>
      </w:r>
      <w:r w:rsidRPr="0027093C">
        <w:rPr>
          <w:sz w:val="22"/>
          <w:szCs w:val="22"/>
        </w:rPr>
        <w:t xml:space="preserve"> </w:t>
      </w:r>
      <w:r w:rsidRPr="0027093C">
        <w:rPr>
          <w:sz w:val="22"/>
          <w:szCs w:val="22"/>
        </w:rPr>
        <w:t xml:space="preserve">ВАС. 4 декември 1928 г. (Адвокатски преглед, </w:t>
      </w:r>
      <w:r w:rsidRPr="0027093C">
        <w:rPr>
          <w:sz w:val="22"/>
          <w:szCs w:val="22"/>
          <w:lang w:eastAsia="en-US" w:bidi="en-US"/>
        </w:rPr>
        <w:t>г</w:t>
      </w:r>
      <w:r w:rsidRPr="0027093C">
        <w:rPr>
          <w:sz w:val="22"/>
          <w:szCs w:val="22"/>
          <w:lang w:val="en-US" w:eastAsia="en-US" w:bidi="en-US"/>
        </w:rPr>
        <w:t xml:space="preserve">. </w:t>
      </w:r>
      <w:r w:rsidRPr="0027093C">
        <w:rPr>
          <w:sz w:val="22"/>
          <w:szCs w:val="22"/>
        </w:rPr>
        <w:t>IX, бр. 8, с. 66) отива по-дале</w:t>
      </w:r>
      <w:r w:rsidRPr="0027093C">
        <w:rPr>
          <w:sz w:val="22"/>
          <w:szCs w:val="22"/>
        </w:rPr>
        <w:softHyphen/>
        <w:t>ч и намира, че и този акт, поради особеното съдържание на чл. 212 Зак. устр. съд., не трябва да се приравнява с актовете за назначения на другите чиновници, за които говори чл. 212, ал. 2 Зак. устр. съд.: в това решение съгл. чл 218 Зак. устр. съд. ВАС се е обявил за компетентен по обжалване за нередовно назначаване на кмет, като смята, че това не е назначение, за което говори чл. 212, ал. 2, т.е. ре</w:t>
      </w:r>
      <w:r w:rsidRPr="0027093C">
        <w:rPr>
          <w:sz w:val="22"/>
          <w:szCs w:val="22"/>
        </w:rPr>
        <w:softHyphen/>
        <w:t>шение на самоуправително тяло, за което говори чл. 218 Зак. устр. съд., и по което ще има подсъдност на ВАС.</w:t>
      </w:r>
    </w:p>
  </w:footnote>
  <w:footnote w:id="23">
    <w:p w:rsidR="0016018A" w:rsidRPr="0027093C" w:rsidRDefault="0016018A" w:rsidP="00767B67">
      <w:pPr>
        <w:pStyle w:val="Footnote0"/>
        <w:shd w:val="clear" w:color="auto" w:fill="auto"/>
        <w:spacing w:line="240" w:lineRule="auto"/>
        <w:jc w:val="both"/>
        <w:rPr>
          <w:sz w:val="22"/>
          <w:szCs w:val="22"/>
        </w:rPr>
      </w:pPr>
      <w:r w:rsidRPr="0027093C">
        <w:rPr>
          <w:rStyle w:val="FootnoteReference"/>
          <w:sz w:val="22"/>
          <w:szCs w:val="22"/>
        </w:rPr>
        <w:footnoteRef/>
      </w:r>
      <w:r w:rsidRPr="0027093C">
        <w:rPr>
          <w:sz w:val="22"/>
          <w:szCs w:val="22"/>
        </w:rPr>
        <w:t xml:space="preserve"> </w:t>
      </w:r>
      <w:r w:rsidRPr="0027093C">
        <w:rPr>
          <w:sz w:val="22"/>
          <w:szCs w:val="22"/>
        </w:rPr>
        <w:t>ВАС се е обявил за компетентен да се произнесе по оплакването на един помощник-кмет, който е бил уволнен от министъра на вътрешните работи (или по-скоро министърът си е оттеглил утвърждението, дадено по-рано за избирането му), защого се устано</w:t>
      </w:r>
      <w:r w:rsidRPr="0027093C">
        <w:rPr>
          <w:sz w:val="22"/>
          <w:szCs w:val="22"/>
        </w:rPr>
        <w:softHyphen/>
        <w:t>вило, че бил неграмотен (чл. 17 Зак. селските общ.). ВАС. Р. № 81 от 24 февруари 1930 г. – Преглед на Министерството на вътрешните работи и народното здраве, 1930 г., с. 189. ВАС напоследък се е обявил за компетентен във връзка с упражнението на административния контрол да се произ</w:t>
      </w:r>
      <w:r w:rsidRPr="0027093C">
        <w:rPr>
          <w:sz w:val="22"/>
          <w:szCs w:val="22"/>
        </w:rPr>
        <w:softHyphen/>
        <w:t>несе по уволнението на чиновниците: той е отхърлил оплакването на кмета на С. община, с което този кмет молил да се отмени решението на окръжния управител, с което съгл. чл. 70 Зак. градските общ. последният отменявал уволнението на домакина на общината, ста</w:t>
      </w:r>
      <w:r w:rsidRPr="0027093C">
        <w:rPr>
          <w:sz w:val="22"/>
          <w:szCs w:val="22"/>
        </w:rPr>
        <w:softHyphen/>
        <w:t>нало без спазване условията на чл. 107 Зак. градските общ., т.е. без съ</w:t>
      </w:r>
      <w:r w:rsidRPr="0027093C">
        <w:rPr>
          <w:sz w:val="22"/>
          <w:szCs w:val="22"/>
        </w:rPr>
        <w:softHyphen/>
        <w:t xml:space="preserve">гласието на държавния контрольор. ВАС. Р. </w:t>
      </w:r>
      <w:r w:rsidRPr="0027093C">
        <w:rPr>
          <w:sz w:val="22"/>
          <w:szCs w:val="22"/>
          <w:lang w:eastAsia="en-US" w:bidi="en-US"/>
        </w:rPr>
        <w:t xml:space="preserve">№ </w:t>
      </w:r>
      <w:r w:rsidRPr="0027093C">
        <w:rPr>
          <w:sz w:val="22"/>
          <w:szCs w:val="22"/>
        </w:rPr>
        <w:t>166 от 30 април 1931 г. – Преглед на Министерството на вътрешните работи и народното здраве, 3.IV.1931, с. 36.</w:t>
      </w:r>
    </w:p>
  </w:footnote>
  <w:footnote w:id="24">
    <w:p w:rsidR="001419A3" w:rsidRPr="0027093C" w:rsidRDefault="001419A3" w:rsidP="00767B67">
      <w:pPr>
        <w:pStyle w:val="Footnote0"/>
        <w:shd w:val="clear" w:color="auto" w:fill="auto"/>
        <w:spacing w:line="240" w:lineRule="auto"/>
        <w:jc w:val="both"/>
        <w:rPr>
          <w:sz w:val="22"/>
          <w:szCs w:val="22"/>
        </w:rPr>
      </w:pPr>
      <w:r w:rsidRPr="0027093C">
        <w:rPr>
          <w:rStyle w:val="FootnoteReference"/>
          <w:sz w:val="22"/>
          <w:szCs w:val="22"/>
        </w:rPr>
        <w:footnoteRef/>
      </w:r>
      <w:r w:rsidRPr="0027093C">
        <w:rPr>
          <w:sz w:val="22"/>
          <w:szCs w:val="22"/>
        </w:rPr>
        <w:t xml:space="preserve"> </w:t>
      </w:r>
      <w:r w:rsidRPr="0027093C">
        <w:rPr>
          <w:sz w:val="22"/>
          <w:szCs w:val="22"/>
        </w:rPr>
        <w:t>В тоя смисъл се е произнесъл, макар и без да са изпол</w:t>
      </w:r>
      <w:r w:rsidRPr="0027093C">
        <w:rPr>
          <w:sz w:val="22"/>
          <w:szCs w:val="22"/>
        </w:rPr>
        <w:softHyphen/>
        <w:t>звали всички възможни дово</w:t>
      </w:r>
      <w:r w:rsidR="00EC3168">
        <w:rPr>
          <w:sz w:val="22"/>
          <w:szCs w:val="22"/>
        </w:rPr>
        <w:t>д</w:t>
      </w:r>
      <w:r w:rsidRPr="0027093C">
        <w:rPr>
          <w:sz w:val="22"/>
          <w:szCs w:val="22"/>
        </w:rPr>
        <w:t xml:space="preserve">и, ВАС с решение от 26 февруари 1930 г. С друго свое решение от 25 септември 1930 г. (сп. Училищен бюджет и администрация, </w:t>
      </w:r>
      <w:r w:rsidRPr="0027093C">
        <w:rPr>
          <w:sz w:val="22"/>
          <w:szCs w:val="22"/>
          <w:lang w:eastAsia="en-US" w:bidi="en-US"/>
        </w:rPr>
        <w:t>г</w:t>
      </w:r>
      <w:r w:rsidRPr="0027093C">
        <w:rPr>
          <w:sz w:val="22"/>
          <w:szCs w:val="22"/>
          <w:lang w:val="en-US" w:eastAsia="en-US" w:bidi="en-US"/>
        </w:rPr>
        <w:t xml:space="preserve">. </w:t>
      </w:r>
      <w:r w:rsidRPr="0027093C">
        <w:rPr>
          <w:sz w:val="22"/>
          <w:szCs w:val="22"/>
        </w:rPr>
        <w:t xml:space="preserve">VI, с. 69) ВАС е отменил заповедта на окр. учил. инспектор, с което не </w:t>
      </w:r>
      <w:r w:rsidR="00767B67" w:rsidRPr="0027093C">
        <w:rPr>
          <w:sz w:val="22"/>
          <w:szCs w:val="22"/>
        </w:rPr>
        <w:t>о</w:t>
      </w:r>
      <w:r w:rsidRPr="0027093C">
        <w:rPr>
          <w:sz w:val="22"/>
          <w:szCs w:val="22"/>
        </w:rPr>
        <w:t>добрява уволнението по съ</w:t>
      </w:r>
      <w:r w:rsidRPr="0027093C">
        <w:rPr>
          <w:sz w:val="22"/>
          <w:szCs w:val="22"/>
        </w:rPr>
        <w:softHyphen/>
        <w:t>кращение от училищното настоятелство на учителя и заменява име</w:t>
      </w:r>
      <w:r w:rsidRPr="0027093C">
        <w:rPr>
          <w:sz w:val="22"/>
          <w:szCs w:val="22"/>
        </w:rPr>
        <w:softHyphen/>
        <w:t>ната на двама от така уволнените учители с имената на други два</w:t>
      </w:r>
      <w:r w:rsidRPr="0027093C">
        <w:rPr>
          <w:sz w:val="22"/>
          <w:szCs w:val="22"/>
        </w:rPr>
        <w:softHyphen/>
        <w:t>ма от учителите, които според него трябвало да се уволнят.</w:t>
      </w:r>
    </w:p>
  </w:footnote>
  <w:footnote w:id="25">
    <w:p w:rsidR="00767B67" w:rsidRPr="0027093C" w:rsidRDefault="00767B67" w:rsidP="00767B67">
      <w:pPr>
        <w:pStyle w:val="FootnoteText"/>
        <w:jc w:val="both"/>
        <w:rPr>
          <w:sz w:val="22"/>
          <w:szCs w:val="22"/>
        </w:rPr>
      </w:pPr>
      <w:r w:rsidRPr="0027093C">
        <w:rPr>
          <w:rStyle w:val="FootnoteReference"/>
          <w:rFonts w:ascii="Times New Roman" w:hAnsi="Times New Roman" w:cs="Times New Roman"/>
          <w:sz w:val="22"/>
          <w:szCs w:val="22"/>
        </w:rPr>
        <w:footnoteRef/>
      </w:r>
      <w:r w:rsidRPr="0027093C">
        <w:rPr>
          <w:rFonts w:ascii="Times New Roman" w:hAnsi="Times New Roman" w:cs="Times New Roman"/>
          <w:sz w:val="22"/>
          <w:szCs w:val="22"/>
        </w:rPr>
        <w:t xml:space="preserve"> </w:t>
      </w:r>
      <w:r w:rsidRPr="0027093C">
        <w:rPr>
          <w:rFonts w:ascii="Times New Roman" w:hAnsi="Times New Roman" w:cs="Times New Roman"/>
          <w:sz w:val="22"/>
          <w:szCs w:val="22"/>
        </w:rPr>
        <w:t xml:space="preserve">ВАС 4 декември 1928 г. (Адвокатски преглед, г. IX, с. 66). ВАС. Р. № 81 от 24 февруари 1930 г. – Преглед на Министерството на вътрешните работи и народното здраве, г. </w:t>
      </w:r>
      <w:proofErr w:type="gramStart"/>
      <w:r w:rsidRPr="0027093C">
        <w:rPr>
          <w:rFonts w:ascii="Times New Roman" w:hAnsi="Times New Roman" w:cs="Times New Roman"/>
          <w:sz w:val="22"/>
          <w:szCs w:val="22"/>
          <w:lang w:val="en-US" w:eastAsia="en-US" w:bidi="en-US"/>
        </w:rPr>
        <w:t>III</w:t>
      </w:r>
      <w:r w:rsidRPr="0027093C">
        <w:rPr>
          <w:rFonts w:ascii="Times New Roman" w:hAnsi="Times New Roman" w:cs="Times New Roman"/>
          <w:sz w:val="22"/>
          <w:szCs w:val="22"/>
          <w:lang w:eastAsia="en-US" w:bidi="en-US"/>
        </w:rPr>
        <w:t>,</w:t>
      </w:r>
      <w:r w:rsidRPr="0027093C">
        <w:rPr>
          <w:rFonts w:ascii="Times New Roman" w:hAnsi="Times New Roman" w:cs="Times New Roman"/>
          <w:sz w:val="22"/>
          <w:szCs w:val="22"/>
          <w:lang w:val="en-US" w:eastAsia="en-US" w:bidi="en-US"/>
        </w:rPr>
        <w:t xml:space="preserve"> </w:t>
      </w:r>
      <w:r w:rsidRPr="0027093C">
        <w:rPr>
          <w:rFonts w:ascii="Times New Roman" w:hAnsi="Times New Roman" w:cs="Times New Roman"/>
          <w:sz w:val="22"/>
          <w:szCs w:val="22"/>
        </w:rPr>
        <w:t>с. 190.</w:t>
      </w:r>
      <w:proofErr w:type="gramEnd"/>
    </w:p>
  </w:footnote>
  <w:footnote w:id="26">
    <w:p w:rsidR="00767B67" w:rsidRPr="0027093C" w:rsidRDefault="00767B67" w:rsidP="00767B67">
      <w:pPr>
        <w:pStyle w:val="FootnoteText"/>
        <w:jc w:val="both"/>
        <w:rPr>
          <w:rFonts w:ascii="Times New Roman" w:hAnsi="Times New Roman" w:cs="Times New Roman"/>
          <w:sz w:val="22"/>
          <w:szCs w:val="22"/>
        </w:rPr>
      </w:pPr>
      <w:r w:rsidRPr="0027093C">
        <w:rPr>
          <w:rStyle w:val="FootnoteReference"/>
          <w:rFonts w:ascii="Times New Roman" w:hAnsi="Times New Roman" w:cs="Times New Roman"/>
          <w:sz w:val="22"/>
          <w:szCs w:val="22"/>
        </w:rPr>
        <w:footnoteRef/>
      </w:r>
      <w:r w:rsidRPr="0027093C">
        <w:rPr>
          <w:rFonts w:ascii="Times New Roman" w:hAnsi="Times New Roman" w:cs="Times New Roman"/>
          <w:sz w:val="22"/>
          <w:szCs w:val="22"/>
        </w:rPr>
        <w:t xml:space="preserve"> </w:t>
      </w:r>
      <w:r w:rsidRPr="0027093C">
        <w:rPr>
          <w:rFonts w:ascii="Times New Roman" w:hAnsi="Times New Roman" w:cs="Times New Roman"/>
          <w:sz w:val="22"/>
          <w:szCs w:val="22"/>
        </w:rPr>
        <w:t xml:space="preserve">Ср. </w:t>
      </w:r>
      <w:r w:rsidRPr="0027093C">
        <w:rPr>
          <w:rFonts w:ascii="Times New Roman" w:hAnsi="Times New Roman" w:cs="Times New Roman"/>
          <w:b/>
          <w:sz w:val="22"/>
          <w:szCs w:val="22"/>
        </w:rPr>
        <w:t>П. Стайнов</w:t>
      </w:r>
      <w:r w:rsidRPr="0027093C">
        <w:rPr>
          <w:rFonts w:ascii="Times New Roman" w:hAnsi="Times New Roman" w:cs="Times New Roman"/>
          <w:sz w:val="22"/>
          <w:szCs w:val="22"/>
        </w:rPr>
        <w:t>, Изборът и неговото правно естество. – Юридически преглед, 1927, № 4-5.</w:t>
      </w:r>
    </w:p>
  </w:footnote>
  <w:footnote w:id="27">
    <w:p w:rsidR="00B72503" w:rsidRPr="0027093C" w:rsidRDefault="00B72503" w:rsidP="00E5294F">
      <w:pPr>
        <w:pStyle w:val="Bodytext60"/>
        <w:shd w:val="clear" w:color="auto" w:fill="auto"/>
        <w:spacing w:after="0" w:line="240" w:lineRule="auto"/>
        <w:jc w:val="both"/>
        <w:rPr>
          <w:sz w:val="22"/>
          <w:szCs w:val="22"/>
          <w:lang w:val="en-US"/>
        </w:rPr>
      </w:pPr>
      <w:r w:rsidRPr="0027093C">
        <w:rPr>
          <w:rStyle w:val="FootnoteReference"/>
          <w:sz w:val="22"/>
          <w:szCs w:val="22"/>
        </w:rPr>
        <w:footnoteRef/>
      </w:r>
      <w:r w:rsidRPr="0027093C">
        <w:rPr>
          <w:sz w:val="22"/>
          <w:szCs w:val="22"/>
        </w:rPr>
        <w:t xml:space="preserve"> </w:t>
      </w:r>
      <w:r w:rsidRPr="0027093C">
        <w:rPr>
          <w:sz w:val="22"/>
          <w:szCs w:val="22"/>
        </w:rPr>
        <w:t>Такива решения са вземани най-често по обжалвания срещу уволнения или назначения на секретари-бирници от тричленни коми</w:t>
      </w:r>
      <w:r w:rsidRPr="0027093C">
        <w:rPr>
          <w:sz w:val="22"/>
          <w:szCs w:val="22"/>
        </w:rPr>
        <w:softHyphen/>
        <w:t xml:space="preserve">сии. По този въпрос има и едно старо решение на ВАС от 17 октомври 1914 г. – Право, </w:t>
      </w:r>
      <w:r w:rsidRPr="0027093C">
        <w:rPr>
          <w:sz w:val="22"/>
          <w:szCs w:val="22"/>
          <w:lang w:eastAsia="en-US" w:bidi="en-US"/>
        </w:rPr>
        <w:t>г</w:t>
      </w:r>
      <w:r w:rsidRPr="0027093C">
        <w:rPr>
          <w:sz w:val="22"/>
          <w:szCs w:val="22"/>
          <w:lang w:val="en-US" w:eastAsia="en-US" w:bidi="en-US"/>
        </w:rPr>
        <w:t xml:space="preserve">. </w:t>
      </w:r>
      <w:r w:rsidRPr="0027093C">
        <w:rPr>
          <w:sz w:val="22"/>
          <w:szCs w:val="22"/>
        </w:rPr>
        <w:t xml:space="preserve">V, с. 106. </w:t>
      </w:r>
      <w:r w:rsidR="0054434E">
        <w:rPr>
          <w:sz w:val="22"/>
          <w:szCs w:val="22"/>
        </w:rPr>
        <w:t>С</w:t>
      </w:r>
      <w:r w:rsidR="00E5294F" w:rsidRPr="0027093C">
        <w:rPr>
          <w:sz w:val="22"/>
          <w:szCs w:val="22"/>
        </w:rPr>
        <w:t>р. с</w:t>
      </w:r>
      <w:r w:rsidRPr="0027093C">
        <w:rPr>
          <w:sz w:val="22"/>
          <w:szCs w:val="22"/>
        </w:rPr>
        <w:t xml:space="preserve">ъщо: ВАС </w:t>
      </w:r>
      <w:r w:rsidRPr="0027093C">
        <w:rPr>
          <w:rStyle w:val="Bodytext6Italic"/>
          <w:i w:val="0"/>
          <w:sz w:val="22"/>
          <w:szCs w:val="22"/>
          <w:lang w:bidi="bg-BG"/>
        </w:rPr>
        <w:t>21</w:t>
      </w:r>
      <w:r w:rsidRPr="0027093C">
        <w:rPr>
          <w:i/>
          <w:sz w:val="22"/>
          <w:szCs w:val="22"/>
        </w:rPr>
        <w:t xml:space="preserve"> </w:t>
      </w:r>
      <w:r w:rsidRPr="0027093C">
        <w:rPr>
          <w:sz w:val="22"/>
          <w:szCs w:val="22"/>
        </w:rPr>
        <w:t xml:space="preserve">декември 1930 г. </w:t>
      </w:r>
      <w:r w:rsidR="00E5294F" w:rsidRPr="0027093C">
        <w:rPr>
          <w:sz w:val="22"/>
          <w:szCs w:val="22"/>
        </w:rPr>
        <w:t>– Преглед на Министерството на вътрешните работи и народното здраве,</w:t>
      </w:r>
      <w:r w:rsidRPr="0027093C">
        <w:rPr>
          <w:sz w:val="22"/>
          <w:szCs w:val="22"/>
        </w:rPr>
        <w:t xml:space="preserve"> бр. </w:t>
      </w:r>
      <w:r w:rsidR="00E5294F" w:rsidRPr="0027093C">
        <w:rPr>
          <w:sz w:val="22"/>
          <w:szCs w:val="22"/>
        </w:rPr>
        <w:t>6 от</w:t>
      </w:r>
      <w:r w:rsidRPr="0027093C">
        <w:rPr>
          <w:sz w:val="22"/>
          <w:szCs w:val="22"/>
        </w:rPr>
        <w:t xml:space="preserve"> 1931 г. Сп</w:t>
      </w:r>
      <w:r w:rsidR="00E5294F" w:rsidRPr="0027093C">
        <w:rPr>
          <w:sz w:val="22"/>
          <w:szCs w:val="22"/>
        </w:rPr>
        <w:t>р. съ</w:t>
      </w:r>
      <w:r w:rsidRPr="0027093C">
        <w:rPr>
          <w:sz w:val="22"/>
          <w:szCs w:val="22"/>
        </w:rPr>
        <w:t>що</w:t>
      </w:r>
      <w:r w:rsidR="00E5294F" w:rsidRPr="0027093C">
        <w:rPr>
          <w:sz w:val="22"/>
          <w:szCs w:val="22"/>
        </w:rPr>
        <w:t>: ВКС 25 май 192</w:t>
      </w:r>
      <w:r w:rsidRPr="0027093C">
        <w:rPr>
          <w:sz w:val="22"/>
          <w:szCs w:val="22"/>
        </w:rPr>
        <w:t xml:space="preserve">8 г. </w:t>
      </w:r>
      <w:r w:rsidR="00E5294F" w:rsidRPr="0027093C">
        <w:rPr>
          <w:sz w:val="22"/>
          <w:szCs w:val="22"/>
        </w:rPr>
        <w:t xml:space="preserve">– </w:t>
      </w:r>
      <w:r w:rsidRPr="0027093C">
        <w:rPr>
          <w:sz w:val="22"/>
          <w:szCs w:val="22"/>
        </w:rPr>
        <w:t>Общ</w:t>
      </w:r>
      <w:r w:rsidR="00E5294F" w:rsidRPr="0027093C">
        <w:rPr>
          <w:sz w:val="22"/>
          <w:szCs w:val="22"/>
        </w:rPr>
        <w:t xml:space="preserve">инска </w:t>
      </w:r>
      <w:r w:rsidRPr="0027093C">
        <w:rPr>
          <w:sz w:val="22"/>
          <w:szCs w:val="22"/>
        </w:rPr>
        <w:t>автономия</w:t>
      </w:r>
      <w:r w:rsidR="00E5294F" w:rsidRPr="0027093C">
        <w:rPr>
          <w:sz w:val="22"/>
          <w:szCs w:val="22"/>
        </w:rPr>
        <w:t>,</w:t>
      </w:r>
      <w:r w:rsidRPr="0027093C">
        <w:rPr>
          <w:sz w:val="22"/>
          <w:szCs w:val="22"/>
        </w:rPr>
        <w:t xml:space="preserve"> г. </w:t>
      </w:r>
      <w:proofErr w:type="gramStart"/>
      <w:r w:rsidR="00E5294F" w:rsidRPr="0027093C">
        <w:rPr>
          <w:sz w:val="22"/>
          <w:szCs w:val="22"/>
          <w:lang w:val="en-US"/>
        </w:rPr>
        <w:t>II</w:t>
      </w:r>
      <w:r w:rsidR="00E5294F" w:rsidRPr="0027093C">
        <w:rPr>
          <w:sz w:val="22"/>
          <w:szCs w:val="22"/>
        </w:rPr>
        <w:t>,</w:t>
      </w:r>
      <w:r w:rsidRPr="0027093C">
        <w:rPr>
          <w:sz w:val="22"/>
          <w:szCs w:val="22"/>
        </w:rPr>
        <w:t xml:space="preserve"> </w:t>
      </w:r>
      <w:r w:rsidR="00E5294F" w:rsidRPr="0027093C">
        <w:rPr>
          <w:sz w:val="22"/>
          <w:szCs w:val="22"/>
        </w:rPr>
        <w:t>№ 5, с</w:t>
      </w:r>
      <w:r w:rsidRPr="0027093C">
        <w:rPr>
          <w:sz w:val="22"/>
          <w:szCs w:val="22"/>
        </w:rPr>
        <w:t>. 353.</w:t>
      </w:r>
      <w:proofErr w:type="gramEnd"/>
      <w:r w:rsidRPr="0027093C">
        <w:rPr>
          <w:sz w:val="22"/>
          <w:szCs w:val="22"/>
        </w:rPr>
        <w:t xml:space="preserve"> С</w:t>
      </w:r>
      <w:r w:rsidR="00E5294F" w:rsidRPr="0027093C">
        <w:rPr>
          <w:sz w:val="22"/>
          <w:szCs w:val="22"/>
        </w:rPr>
        <w:t>ъщо: ВКС, II г.</w:t>
      </w:r>
      <w:r w:rsidRPr="0027093C">
        <w:rPr>
          <w:sz w:val="22"/>
          <w:szCs w:val="22"/>
        </w:rPr>
        <w:t>о.</w:t>
      </w:r>
      <w:r w:rsidR="00E5294F" w:rsidRPr="0027093C">
        <w:rPr>
          <w:sz w:val="22"/>
          <w:szCs w:val="22"/>
        </w:rPr>
        <w:t>,</w:t>
      </w:r>
      <w:r w:rsidRPr="0027093C">
        <w:rPr>
          <w:sz w:val="22"/>
          <w:szCs w:val="22"/>
        </w:rPr>
        <w:t xml:space="preserve"> 9 май 1931 г. </w:t>
      </w:r>
      <w:r w:rsidR="00E5294F" w:rsidRPr="0027093C">
        <w:rPr>
          <w:sz w:val="22"/>
          <w:szCs w:val="22"/>
        </w:rPr>
        <w:t>– Адвокатски преглед,</w:t>
      </w:r>
      <w:r w:rsidRPr="0027093C">
        <w:rPr>
          <w:sz w:val="22"/>
          <w:szCs w:val="22"/>
        </w:rPr>
        <w:t xml:space="preserve"> бр. 20</w:t>
      </w:r>
      <w:r w:rsidR="00E5294F" w:rsidRPr="0027093C">
        <w:rPr>
          <w:sz w:val="22"/>
          <w:szCs w:val="22"/>
        </w:rPr>
        <w:t>, с</w:t>
      </w:r>
      <w:r w:rsidRPr="0027093C">
        <w:rPr>
          <w:sz w:val="22"/>
          <w:szCs w:val="22"/>
        </w:rPr>
        <w:t>. 205.</w:t>
      </w:r>
    </w:p>
  </w:footnote>
  <w:footnote w:id="28">
    <w:p w:rsidR="00E5294F" w:rsidRPr="0027093C" w:rsidRDefault="00E5294F" w:rsidP="00E5294F">
      <w:pPr>
        <w:pStyle w:val="FootnoteText"/>
        <w:jc w:val="both"/>
        <w:rPr>
          <w:sz w:val="22"/>
          <w:szCs w:val="22"/>
        </w:rPr>
      </w:pPr>
      <w:r w:rsidRPr="0027093C">
        <w:rPr>
          <w:rStyle w:val="FootnoteReference"/>
          <w:rFonts w:ascii="Times New Roman" w:hAnsi="Times New Roman" w:cs="Times New Roman"/>
          <w:sz w:val="22"/>
          <w:szCs w:val="22"/>
        </w:rPr>
        <w:footnoteRef/>
      </w:r>
      <w:r w:rsidRPr="0027093C">
        <w:rPr>
          <w:rFonts w:ascii="Times New Roman" w:hAnsi="Times New Roman" w:cs="Times New Roman"/>
          <w:sz w:val="22"/>
          <w:szCs w:val="22"/>
        </w:rPr>
        <w:t xml:space="preserve"> </w:t>
      </w:r>
      <w:r w:rsidRPr="0027093C">
        <w:rPr>
          <w:rFonts w:ascii="Times New Roman" w:hAnsi="Times New Roman" w:cs="Times New Roman"/>
          <w:sz w:val="22"/>
          <w:szCs w:val="22"/>
        </w:rPr>
        <w:t>ВАС в решение № 69 от 19 февруари 1931 г. е напра</w:t>
      </w:r>
      <w:r w:rsidRPr="0027093C">
        <w:rPr>
          <w:rFonts w:ascii="Times New Roman" w:hAnsi="Times New Roman" w:cs="Times New Roman"/>
          <w:sz w:val="22"/>
          <w:szCs w:val="22"/>
        </w:rPr>
        <w:softHyphen/>
        <w:t>вил друго едно много интересно приложение от тази идея, като е обявил, че му е подсъден за отмяна актът, с който министърът на правосъдието, без да е компентентен, е произнесъл дисциплинарно наказание на един стажант. Чл. 212, ал. 4, чиято забрана е подобна на тая на чл. 212, ал. 2, и се тълкува също ограничително, не е бил за ВАС пречка за това.</w:t>
      </w:r>
    </w:p>
  </w:footnote>
  <w:footnote w:id="29">
    <w:p w:rsidR="00840CB7" w:rsidRPr="0027093C" w:rsidRDefault="00840CB7" w:rsidP="00840CB7">
      <w:pPr>
        <w:pStyle w:val="Bodytext60"/>
        <w:shd w:val="clear" w:color="auto" w:fill="auto"/>
        <w:spacing w:after="0" w:line="240" w:lineRule="auto"/>
        <w:jc w:val="both"/>
        <w:rPr>
          <w:sz w:val="22"/>
          <w:szCs w:val="22"/>
        </w:rPr>
      </w:pPr>
      <w:r w:rsidRPr="0027093C">
        <w:rPr>
          <w:rStyle w:val="FootnoteReference"/>
          <w:sz w:val="22"/>
          <w:szCs w:val="22"/>
        </w:rPr>
        <w:footnoteRef/>
      </w:r>
      <w:r w:rsidRPr="0027093C">
        <w:rPr>
          <w:sz w:val="22"/>
          <w:szCs w:val="22"/>
        </w:rPr>
        <w:t xml:space="preserve"> </w:t>
      </w:r>
      <w:r w:rsidRPr="0027093C">
        <w:rPr>
          <w:sz w:val="22"/>
          <w:szCs w:val="22"/>
        </w:rPr>
        <w:t>Върховна сметна палата, 19 септември 1929 г. – Общински преглед, г. XI, с. 502: уволне</w:t>
      </w:r>
      <w:r w:rsidRPr="0027093C">
        <w:rPr>
          <w:sz w:val="22"/>
          <w:szCs w:val="22"/>
        </w:rPr>
        <w:softHyphen/>
        <w:t xml:space="preserve">ние на общински разсилен от тричлената комисия (чл. 32, чл. 50, ал. 2, чл. 51 Зак. селските общ.). Също Върховна сметна палата, 16 юни 1925 г. ВКС, 25 януари 1925 г., </w:t>
      </w:r>
      <w:r w:rsidRPr="0027093C">
        <w:rPr>
          <w:sz w:val="22"/>
          <w:szCs w:val="22"/>
          <w:lang w:val="en-US"/>
        </w:rPr>
        <w:t>II</w:t>
      </w:r>
      <w:r w:rsidRPr="0027093C">
        <w:rPr>
          <w:sz w:val="22"/>
          <w:szCs w:val="22"/>
        </w:rPr>
        <w:t xml:space="preserve"> г.о.: назначеният от тричленна комисия бирник не може да има право на бюджетна заплата.</w:t>
      </w:r>
    </w:p>
  </w:footnote>
  <w:footnote w:id="30">
    <w:p w:rsidR="00646073" w:rsidRPr="0027093C" w:rsidRDefault="00646073" w:rsidP="003E204A">
      <w:pPr>
        <w:pStyle w:val="FootnoteText"/>
        <w:jc w:val="both"/>
        <w:rPr>
          <w:rFonts w:ascii="Times New Roman" w:hAnsi="Times New Roman" w:cs="Times New Roman"/>
          <w:sz w:val="22"/>
          <w:szCs w:val="22"/>
        </w:rPr>
      </w:pPr>
      <w:r w:rsidRPr="0027093C">
        <w:rPr>
          <w:rStyle w:val="FootnoteReference"/>
          <w:rFonts w:ascii="Times New Roman" w:hAnsi="Times New Roman" w:cs="Times New Roman"/>
          <w:sz w:val="22"/>
          <w:szCs w:val="22"/>
        </w:rPr>
        <w:footnoteRef/>
      </w:r>
      <w:r w:rsidRPr="0027093C">
        <w:rPr>
          <w:rFonts w:ascii="Times New Roman" w:hAnsi="Times New Roman" w:cs="Times New Roman"/>
          <w:sz w:val="22"/>
          <w:szCs w:val="22"/>
        </w:rPr>
        <w:t xml:space="preserve"> </w:t>
      </w:r>
      <w:r w:rsidRPr="0027093C">
        <w:rPr>
          <w:rFonts w:ascii="Times New Roman" w:hAnsi="Times New Roman" w:cs="Times New Roman"/>
          <w:sz w:val="22"/>
          <w:szCs w:val="22"/>
        </w:rPr>
        <w:t xml:space="preserve">ВКС, </w:t>
      </w:r>
      <w:r w:rsidRPr="0027093C">
        <w:rPr>
          <w:rFonts w:ascii="Times New Roman" w:hAnsi="Times New Roman" w:cs="Times New Roman"/>
          <w:sz w:val="22"/>
          <w:szCs w:val="22"/>
          <w:lang w:val="en-US"/>
        </w:rPr>
        <w:t>II</w:t>
      </w:r>
      <w:r w:rsidRPr="0027093C">
        <w:rPr>
          <w:rFonts w:ascii="Times New Roman" w:hAnsi="Times New Roman" w:cs="Times New Roman"/>
          <w:sz w:val="22"/>
          <w:szCs w:val="22"/>
        </w:rPr>
        <w:t xml:space="preserve"> г.о., 13 април 1925 г. – Адвокатски преглед, г. </w:t>
      </w:r>
      <w:proofErr w:type="gramStart"/>
      <w:r w:rsidRPr="0027093C">
        <w:rPr>
          <w:rFonts w:ascii="Times New Roman" w:hAnsi="Times New Roman" w:cs="Times New Roman"/>
          <w:sz w:val="22"/>
          <w:szCs w:val="22"/>
          <w:lang w:val="en-US"/>
        </w:rPr>
        <w:t>V</w:t>
      </w:r>
      <w:r w:rsidRPr="0027093C">
        <w:rPr>
          <w:rFonts w:ascii="Times New Roman" w:hAnsi="Times New Roman" w:cs="Times New Roman"/>
          <w:sz w:val="22"/>
          <w:szCs w:val="22"/>
        </w:rPr>
        <w:t>, бр.</w:t>
      </w:r>
      <w:proofErr w:type="gramEnd"/>
      <w:r w:rsidRPr="0027093C">
        <w:rPr>
          <w:rFonts w:ascii="Times New Roman" w:hAnsi="Times New Roman" w:cs="Times New Roman"/>
          <w:sz w:val="22"/>
          <w:szCs w:val="22"/>
        </w:rPr>
        <w:t xml:space="preserve"> 19, с. 252.</w:t>
      </w:r>
    </w:p>
  </w:footnote>
  <w:footnote w:id="31">
    <w:p w:rsidR="00BA2B31" w:rsidRPr="0027093C" w:rsidRDefault="00BA2B31" w:rsidP="003E204A">
      <w:pPr>
        <w:pStyle w:val="FootnoteText"/>
        <w:jc w:val="both"/>
        <w:rPr>
          <w:rFonts w:ascii="Times New Roman" w:hAnsi="Times New Roman" w:cs="Times New Roman"/>
          <w:sz w:val="22"/>
          <w:szCs w:val="22"/>
        </w:rPr>
      </w:pPr>
      <w:r w:rsidRPr="0027093C">
        <w:rPr>
          <w:rStyle w:val="FootnoteReference"/>
          <w:rFonts w:ascii="Times New Roman" w:hAnsi="Times New Roman" w:cs="Times New Roman"/>
          <w:sz w:val="22"/>
          <w:szCs w:val="22"/>
        </w:rPr>
        <w:footnoteRef/>
      </w:r>
      <w:r w:rsidRPr="0027093C">
        <w:rPr>
          <w:rFonts w:ascii="Times New Roman" w:hAnsi="Times New Roman" w:cs="Times New Roman"/>
          <w:sz w:val="22"/>
          <w:szCs w:val="22"/>
        </w:rPr>
        <w:t xml:space="preserve"> </w:t>
      </w:r>
      <w:r w:rsidRPr="0027093C">
        <w:rPr>
          <w:rFonts w:ascii="Times New Roman" w:hAnsi="Times New Roman" w:cs="Times New Roman"/>
          <w:sz w:val="22"/>
          <w:szCs w:val="22"/>
        </w:rPr>
        <w:t xml:space="preserve">ВКС, 19 юни 1923 г. </w:t>
      </w:r>
      <w:r w:rsidR="003E204A" w:rsidRPr="0027093C">
        <w:rPr>
          <w:rFonts w:ascii="Times New Roman" w:hAnsi="Times New Roman" w:cs="Times New Roman"/>
          <w:sz w:val="22"/>
          <w:szCs w:val="22"/>
        </w:rPr>
        <w:t>– Юридическа мисъл, р. № 119/1923 г.</w:t>
      </w:r>
    </w:p>
  </w:footnote>
  <w:footnote w:id="32">
    <w:p w:rsidR="003E204A" w:rsidRPr="0027093C" w:rsidRDefault="003E204A" w:rsidP="003E204A">
      <w:pPr>
        <w:pStyle w:val="FootnoteText"/>
        <w:jc w:val="both"/>
        <w:rPr>
          <w:sz w:val="22"/>
          <w:szCs w:val="22"/>
        </w:rPr>
      </w:pPr>
      <w:r w:rsidRPr="0027093C">
        <w:rPr>
          <w:rStyle w:val="FootnoteReference"/>
          <w:rFonts w:ascii="Times New Roman" w:hAnsi="Times New Roman" w:cs="Times New Roman"/>
          <w:sz w:val="22"/>
          <w:szCs w:val="22"/>
        </w:rPr>
        <w:footnoteRef/>
      </w:r>
      <w:r w:rsidRPr="0027093C">
        <w:rPr>
          <w:rFonts w:ascii="Times New Roman" w:hAnsi="Times New Roman" w:cs="Times New Roman"/>
          <w:sz w:val="22"/>
          <w:szCs w:val="22"/>
        </w:rPr>
        <w:t xml:space="preserve"> </w:t>
      </w:r>
      <w:r w:rsidRPr="0027093C">
        <w:rPr>
          <w:rFonts w:ascii="Times New Roman" w:hAnsi="Times New Roman" w:cs="Times New Roman"/>
          <w:sz w:val="22"/>
          <w:szCs w:val="22"/>
        </w:rPr>
        <w:t>Пак там.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2CD4"/>
    <w:multiLevelType w:val="multilevel"/>
    <w:tmpl w:val="1DFA7A3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1E690B"/>
    <w:multiLevelType w:val="multilevel"/>
    <w:tmpl w:val="2320C40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B810645"/>
    <w:multiLevelType w:val="multilevel"/>
    <w:tmpl w:val="1DFA7A3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964F85"/>
    <w:multiLevelType w:val="multilevel"/>
    <w:tmpl w:val="1DFA7A3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8131087"/>
    <w:multiLevelType w:val="multilevel"/>
    <w:tmpl w:val="1DFA7A3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93953EC"/>
    <w:multiLevelType w:val="multilevel"/>
    <w:tmpl w:val="1DFA7A3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B20FD"/>
    <w:rsid w:val="00014BF3"/>
    <w:rsid w:val="00037C31"/>
    <w:rsid w:val="000428E2"/>
    <w:rsid w:val="00072CA0"/>
    <w:rsid w:val="00093412"/>
    <w:rsid w:val="000E2C31"/>
    <w:rsid w:val="000E5178"/>
    <w:rsid w:val="000F1A83"/>
    <w:rsid w:val="001232FE"/>
    <w:rsid w:val="001419A3"/>
    <w:rsid w:val="0015658A"/>
    <w:rsid w:val="0016018A"/>
    <w:rsid w:val="00163077"/>
    <w:rsid w:val="001813F1"/>
    <w:rsid w:val="001B393D"/>
    <w:rsid w:val="001F7A1C"/>
    <w:rsid w:val="00223483"/>
    <w:rsid w:val="00223889"/>
    <w:rsid w:val="0027093C"/>
    <w:rsid w:val="00290556"/>
    <w:rsid w:val="002A2360"/>
    <w:rsid w:val="002B2A72"/>
    <w:rsid w:val="002D57E3"/>
    <w:rsid w:val="002E2FF4"/>
    <w:rsid w:val="00316651"/>
    <w:rsid w:val="00317D64"/>
    <w:rsid w:val="00392C0E"/>
    <w:rsid w:val="003965E3"/>
    <w:rsid w:val="003C0105"/>
    <w:rsid w:val="003C1EF5"/>
    <w:rsid w:val="003D4584"/>
    <w:rsid w:val="003E1FE3"/>
    <w:rsid w:val="003E204A"/>
    <w:rsid w:val="004078D4"/>
    <w:rsid w:val="004151E8"/>
    <w:rsid w:val="00416E9D"/>
    <w:rsid w:val="0044411F"/>
    <w:rsid w:val="00453615"/>
    <w:rsid w:val="00475867"/>
    <w:rsid w:val="004A05C8"/>
    <w:rsid w:val="00536E7C"/>
    <w:rsid w:val="0054434E"/>
    <w:rsid w:val="005B3F00"/>
    <w:rsid w:val="005B4F51"/>
    <w:rsid w:val="005E25FB"/>
    <w:rsid w:val="005F03CA"/>
    <w:rsid w:val="005F193D"/>
    <w:rsid w:val="00606236"/>
    <w:rsid w:val="00646073"/>
    <w:rsid w:val="00672813"/>
    <w:rsid w:val="00694513"/>
    <w:rsid w:val="006D05AB"/>
    <w:rsid w:val="006E1089"/>
    <w:rsid w:val="006F7580"/>
    <w:rsid w:val="00710E32"/>
    <w:rsid w:val="00745B1A"/>
    <w:rsid w:val="00763DCD"/>
    <w:rsid w:val="00767B67"/>
    <w:rsid w:val="007B11F3"/>
    <w:rsid w:val="007B6AC8"/>
    <w:rsid w:val="007C35AE"/>
    <w:rsid w:val="008221D1"/>
    <w:rsid w:val="00823950"/>
    <w:rsid w:val="00834145"/>
    <w:rsid w:val="00840CB7"/>
    <w:rsid w:val="008C0B0C"/>
    <w:rsid w:val="008C119F"/>
    <w:rsid w:val="00913020"/>
    <w:rsid w:val="0099048E"/>
    <w:rsid w:val="009A3EB8"/>
    <w:rsid w:val="00A15215"/>
    <w:rsid w:val="00A663FD"/>
    <w:rsid w:val="00A9166F"/>
    <w:rsid w:val="00A9203D"/>
    <w:rsid w:val="00A93CFC"/>
    <w:rsid w:val="00A972A9"/>
    <w:rsid w:val="00AA4F72"/>
    <w:rsid w:val="00B004D7"/>
    <w:rsid w:val="00B72503"/>
    <w:rsid w:val="00B75F7A"/>
    <w:rsid w:val="00BA2B31"/>
    <w:rsid w:val="00BB6086"/>
    <w:rsid w:val="00BF444F"/>
    <w:rsid w:val="00C075F2"/>
    <w:rsid w:val="00C45554"/>
    <w:rsid w:val="00C4717B"/>
    <w:rsid w:val="00C96BEA"/>
    <w:rsid w:val="00CB304D"/>
    <w:rsid w:val="00CE4A0B"/>
    <w:rsid w:val="00D1109A"/>
    <w:rsid w:val="00D72C67"/>
    <w:rsid w:val="00D9726A"/>
    <w:rsid w:val="00DA4164"/>
    <w:rsid w:val="00DB09C8"/>
    <w:rsid w:val="00DB20FD"/>
    <w:rsid w:val="00DB2A73"/>
    <w:rsid w:val="00DD6C21"/>
    <w:rsid w:val="00DE2FFA"/>
    <w:rsid w:val="00E41453"/>
    <w:rsid w:val="00E5294F"/>
    <w:rsid w:val="00E659BE"/>
    <w:rsid w:val="00E65F9E"/>
    <w:rsid w:val="00E93B76"/>
    <w:rsid w:val="00EA19BF"/>
    <w:rsid w:val="00EC0B60"/>
    <w:rsid w:val="00EC3168"/>
    <w:rsid w:val="00ED7E1C"/>
    <w:rsid w:val="00F04339"/>
    <w:rsid w:val="00F3181C"/>
    <w:rsid w:val="00F33765"/>
    <w:rsid w:val="00F519E4"/>
    <w:rsid w:val="00F71143"/>
    <w:rsid w:val="00F93721"/>
    <w:rsid w:val="00F93CBB"/>
    <w:rsid w:val="00FA309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sid w:val="00DB20FD"/>
    <w:rPr>
      <w:rFonts w:ascii="Times New Roman" w:eastAsia="Times New Roman" w:hAnsi="Times New Roman" w:cs="Times New Roman"/>
      <w:sz w:val="17"/>
      <w:szCs w:val="17"/>
      <w:shd w:val="clear" w:color="auto" w:fill="FFFFFF"/>
    </w:rPr>
  </w:style>
  <w:style w:type="character" w:customStyle="1" w:styleId="Footnote5ptItalicSpacing1pt">
    <w:name w:val="Footnote + 5 pt;Italic;Spacing 1 pt"/>
    <w:basedOn w:val="Footnote"/>
    <w:rsid w:val="00DB20FD"/>
    <w:rPr>
      <w:rFonts w:ascii="Times New Roman" w:eastAsia="Times New Roman" w:hAnsi="Times New Roman" w:cs="Times New Roman"/>
      <w:i/>
      <w:iCs/>
      <w:color w:val="000000"/>
      <w:spacing w:val="20"/>
      <w:w w:val="100"/>
      <w:position w:val="0"/>
      <w:sz w:val="10"/>
      <w:szCs w:val="10"/>
      <w:shd w:val="clear" w:color="auto" w:fill="FFFFFF"/>
      <w:lang w:val="bg-BG" w:eastAsia="bg-BG" w:bidi="bg-BG"/>
    </w:rPr>
  </w:style>
  <w:style w:type="character" w:customStyle="1" w:styleId="Bodytext8">
    <w:name w:val="Body text (8)_"/>
    <w:basedOn w:val="DefaultParagraphFont"/>
    <w:link w:val="Bodytext80"/>
    <w:rsid w:val="00DB20FD"/>
    <w:rPr>
      <w:rFonts w:ascii="Times New Roman" w:eastAsia="Times New Roman" w:hAnsi="Times New Roman" w:cs="Times New Roman"/>
      <w:b/>
      <w:bCs/>
      <w:sz w:val="21"/>
      <w:szCs w:val="21"/>
      <w:shd w:val="clear" w:color="auto" w:fill="FFFFFF"/>
    </w:rPr>
  </w:style>
  <w:style w:type="character" w:customStyle="1" w:styleId="Heading52">
    <w:name w:val="Heading #5 (2)_"/>
    <w:basedOn w:val="DefaultParagraphFont"/>
    <w:rsid w:val="00DB20FD"/>
    <w:rPr>
      <w:rFonts w:ascii="Segoe UI" w:eastAsia="Segoe UI" w:hAnsi="Segoe UI" w:cs="Segoe UI"/>
      <w:b/>
      <w:bCs/>
      <w:i w:val="0"/>
      <w:iCs w:val="0"/>
      <w:smallCaps w:val="0"/>
      <w:strike w:val="0"/>
      <w:sz w:val="22"/>
      <w:szCs w:val="22"/>
      <w:u w:val="none"/>
    </w:rPr>
  </w:style>
  <w:style w:type="character" w:customStyle="1" w:styleId="Heading520">
    <w:name w:val="Heading #5 (2)"/>
    <w:basedOn w:val="Heading52"/>
    <w:rsid w:val="00DB20FD"/>
    <w:rPr>
      <w:rFonts w:ascii="Segoe UI" w:eastAsia="Segoe UI" w:hAnsi="Segoe UI" w:cs="Segoe UI"/>
      <w:b/>
      <w:bCs/>
      <w:i w:val="0"/>
      <w:iCs w:val="0"/>
      <w:smallCaps w:val="0"/>
      <w:strike w:val="0"/>
      <w:color w:val="000000"/>
      <w:spacing w:val="0"/>
      <w:w w:val="100"/>
      <w:position w:val="0"/>
      <w:sz w:val="22"/>
      <w:szCs w:val="22"/>
      <w:u w:val="none"/>
      <w:lang w:val="bg-BG" w:eastAsia="bg-BG" w:bidi="bg-BG"/>
    </w:rPr>
  </w:style>
  <w:style w:type="character" w:customStyle="1" w:styleId="Heading5210ptItalic">
    <w:name w:val="Heading #5 (2) + 10 pt;Italic"/>
    <w:basedOn w:val="Heading52"/>
    <w:rsid w:val="00DB20FD"/>
    <w:rPr>
      <w:rFonts w:ascii="Segoe UI" w:eastAsia="Segoe UI" w:hAnsi="Segoe UI" w:cs="Segoe UI"/>
      <w:b/>
      <w:bCs/>
      <w:i/>
      <w:iCs/>
      <w:smallCaps w:val="0"/>
      <w:strike w:val="0"/>
      <w:color w:val="000000"/>
      <w:spacing w:val="0"/>
      <w:w w:val="100"/>
      <w:position w:val="0"/>
      <w:sz w:val="20"/>
      <w:szCs w:val="20"/>
      <w:u w:val="none"/>
      <w:lang w:val="bg-BG" w:eastAsia="bg-BG" w:bidi="bg-BG"/>
    </w:rPr>
  </w:style>
  <w:style w:type="character" w:customStyle="1" w:styleId="Bodytext2">
    <w:name w:val="Body text (2)_"/>
    <w:basedOn w:val="DefaultParagraphFont"/>
    <w:link w:val="Bodytext20"/>
    <w:rsid w:val="00DB20FD"/>
    <w:rPr>
      <w:rFonts w:ascii="Times New Roman" w:eastAsia="Times New Roman" w:hAnsi="Times New Roman" w:cs="Times New Roman"/>
      <w:sz w:val="20"/>
      <w:szCs w:val="20"/>
      <w:shd w:val="clear" w:color="auto" w:fill="FFFFFF"/>
    </w:rPr>
  </w:style>
  <w:style w:type="character" w:customStyle="1" w:styleId="Bodytext7">
    <w:name w:val="Body text (7)_"/>
    <w:basedOn w:val="DefaultParagraphFont"/>
    <w:link w:val="Bodytext70"/>
    <w:rsid w:val="00DB20FD"/>
    <w:rPr>
      <w:rFonts w:ascii="Times New Roman" w:eastAsia="Times New Roman" w:hAnsi="Times New Roman" w:cs="Times New Roman"/>
      <w:i/>
      <w:iCs/>
      <w:sz w:val="20"/>
      <w:szCs w:val="20"/>
      <w:shd w:val="clear" w:color="auto" w:fill="FFFFFF"/>
    </w:rPr>
  </w:style>
  <w:style w:type="paragraph" w:customStyle="1" w:styleId="Footnote0">
    <w:name w:val="Footnote"/>
    <w:basedOn w:val="Normal"/>
    <w:link w:val="Footnote"/>
    <w:rsid w:val="00DB20FD"/>
    <w:pPr>
      <w:widowControl w:val="0"/>
      <w:shd w:val="clear" w:color="auto" w:fill="FFFFFF"/>
      <w:spacing w:after="0" w:line="173" w:lineRule="exact"/>
      <w:jc w:val="right"/>
    </w:pPr>
    <w:rPr>
      <w:rFonts w:ascii="Times New Roman" w:eastAsia="Times New Roman" w:hAnsi="Times New Roman" w:cs="Times New Roman"/>
      <w:sz w:val="17"/>
      <w:szCs w:val="17"/>
    </w:rPr>
  </w:style>
  <w:style w:type="paragraph" w:customStyle="1" w:styleId="Bodytext20">
    <w:name w:val="Body text (2)"/>
    <w:basedOn w:val="Normal"/>
    <w:link w:val="Bodytext2"/>
    <w:rsid w:val="00DB20FD"/>
    <w:pPr>
      <w:widowControl w:val="0"/>
      <w:shd w:val="clear" w:color="auto" w:fill="FFFFFF"/>
      <w:spacing w:after="0" w:line="0" w:lineRule="atLeast"/>
      <w:ind w:hanging="1880"/>
      <w:jc w:val="right"/>
    </w:pPr>
    <w:rPr>
      <w:rFonts w:ascii="Times New Roman" w:eastAsia="Times New Roman" w:hAnsi="Times New Roman" w:cs="Times New Roman"/>
      <w:sz w:val="20"/>
      <w:szCs w:val="20"/>
    </w:rPr>
  </w:style>
  <w:style w:type="paragraph" w:customStyle="1" w:styleId="Bodytext70">
    <w:name w:val="Body text (7)"/>
    <w:basedOn w:val="Normal"/>
    <w:link w:val="Bodytext7"/>
    <w:rsid w:val="00DB20FD"/>
    <w:pPr>
      <w:widowControl w:val="0"/>
      <w:shd w:val="clear" w:color="auto" w:fill="FFFFFF"/>
      <w:spacing w:before="120" w:after="60" w:line="0" w:lineRule="atLeast"/>
      <w:ind w:hanging="2040"/>
      <w:jc w:val="right"/>
    </w:pPr>
    <w:rPr>
      <w:rFonts w:ascii="Times New Roman" w:eastAsia="Times New Roman" w:hAnsi="Times New Roman" w:cs="Times New Roman"/>
      <w:i/>
      <w:iCs/>
      <w:sz w:val="20"/>
      <w:szCs w:val="20"/>
    </w:rPr>
  </w:style>
  <w:style w:type="paragraph" w:customStyle="1" w:styleId="Bodytext80">
    <w:name w:val="Body text (8)"/>
    <w:basedOn w:val="Normal"/>
    <w:link w:val="Bodytext8"/>
    <w:rsid w:val="00DB20FD"/>
    <w:pPr>
      <w:widowControl w:val="0"/>
      <w:shd w:val="clear" w:color="auto" w:fill="FFFFFF"/>
      <w:spacing w:after="120" w:line="0" w:lineRule="atLeast"/>
    </w:pPr>
    <w:rPr>
      <w:rFonts w:ascii="Times New Roman" w:eastAsia="Times New Roman" w:hAnsi="Times New Roman" w:cs="Times New Roman"/>
      <w:b/>
      <w:bCs/>
      <w:sz w:val="21"/>
      <w:szCs w:val="21"/>
    </w:rPr>
  </w:style>
  <w:style w:type="character" w:customStyle="1" w:styleId="Heading6">
    <w:name w:val="Heading #6_"/>
    <w:basedOn w:val="DefaultParagraphFont"/>
    <w:link w:val="Heading60"/>
    <w:rsid w:val="00DB20FD"/>
    <w:rPr>
      <w:rFonts w:ascii="Times New Roman" w:eastAsia="Times New Roman" w:hAnsi="Times New Roman" w:cs="Times New Roman"/>
      <w:i/>
      <w:iCs/>
      <w:sz w:val="20"/>
      <w:szCs w:val="20"/>
      <w:shd w:val="clear" w:color="auto" w:fill="FFFFFF"/>
    </w:rPr>
  </w:style>
  <w:style w:type="paragraph" w:customStyle="1" w:styleId="Heading60">
    <w:name w:val="Heading #6"/>
    <w:basedOn w:val="Normal"/>
    <w:link w:val="Heading6"/>
    <w:rsid w:val="00DB20FD"/>
    <w:pPr>
      <w:widowControl w:val="0"/>
      <w:shd w:val="clear" w:color="auto" w:fill="FFFFFF"/>
      <w:spacing w:before="120" w:after="120" w:line="0" w:lineRule="atLeast"/>
      <w:jc w:val="both"/>
      <w:outlineLvl w:val="5"/>
    </w:pPr>
    <w:rPr>
      <w:rFonts w:ascii="Times New Roman" w:eastAsia="Times New Roman" w:hAnsi="Times New Roman" w:cs="Times New Roman"/>
      <w:i/>
      <w:iCs/>
      <w:sz w:val="20"/>
      <w:szCs w:val="20"/>
    </w:rPr>
  </w:style>
  <w:style w:type="character" w:customStyle="1" w:styleId="Bodytext4Exact">
    <w:name w:val="Body text (4) Exact"/>
    <w:basedOn w:val="DefaultParagraphFont"/>
    <w:rsid w:val="004151E8"/>
    <w:rPr>
      <w:rFonts w:ascii="Times New Roman" w:eastAsia="Times New Roman" w:hAnsi="Times New Roman" w:cs="Times New Roman"/>
      <w:b w:val="0"/>
      <w:bCs w:val="0"/>
      <w:i w:val="0"/>
      <w:iCs w:val="0"/>
      <w:smallCaps w:val="0"/>
      <w:strike w:val="0"/>
      <w:sz w:val="17"/>
      <w:szCs w:val="17"/>
      <w:u w:val="none"/>
    </w:rPr>
  </w:style>
  <w:style w:type="character" w:customStyle="1" w:styleId="PicturecaptionExact">
    <w:name w:val="Picture caption Exact"/>
    <w:basedOn w:val="DefaultParagraphFont"/>
    <w:link w:val="Picturecaption"/>
    <w:rsid w:val="004151E8"/>
    <w:rPr>
      <w:rFonts w:ascii="Times New Roman" w:eastAsia="Times New Roman" w:hAnsi="Times New Roman" w:cs="Times New Roman"/>
      <w:sz w:val="20"/>
      <w:szCs w:val="20"/>
      <w:shd w:val="clear" w:color="auto" w:fill="FFFFFF"/>
    </w:rPr>
  </w:style>
  <w:style w:type="character" w:customStyle="1" w:styleId="PicturecaptionSmallCapsExact">
    <w:name w:val="Picture caption + Small Caps Exact"/>
    <w:basedOn w:val="PicturecaptionExact"/>
    <w:rsid w:val="004151E8"/>
    <w:rPr>
      <w:rFonts w:ascii="Times New Roman" w:eastAsia="Times New Roman" w:hAnsi="Times New Roman" w:cs="Times New Roman"/>
      <w:smallCaps/>
      <w:strike/>
      <w:color w:val="000000"/>
      <w:spacing w:val="0"/>
      <w:w w:val="100"/>
      <w:position w:val="0"/>
      <w:sz w:val="20"/>
      <w:szCs w:val="20"/>
      <w:shd w:val="clear" w:color="auto" w:fill="FFFFFF"/>
      <w:lang w:val="bg-BG" w:eastAsia="bg-BG" w:bidi="bg-BG"/>
    </w:rPr>
  </w:style>
  <w:style w:type="character" w:customStyle="1" w:styleId="Bodytext2Italic">
    <w:name w:val="Body text (2) + Italic"/>
    <w:basedOn w:val="Bodytext2"/>
    <w:rsid w:val="004151E8"/>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bg-BG" w:eastAsia="bg-BG" w:bidi="bg-BG"/>
    </w:rPr>
  </w:style>
  <w:style w:type="paragraph" w:customStyle="1" w:styleId="Picturecaption">
    <w:name w:val="Picture caption"/>
    <w:basedOn w:val="Normal"/>
    <w:link w:val="PicturecaptionExact"/>
    <w:rsid w:val="004151E8"/>
    <w:pPr>
      <w:widowControl w:val="0"/>
      <w:shd w:val="clear" w:color="auto" w:fill="FFFFFF"/>
      <w:spacing w:after="0" w:line="0" w:lineRule="atLeast"/>
    </w:pPr>
    <w:rPr>
      <w:rFonts w:ascii="Times New Roman" w:eastAsia="Times New Roman" w:hAnsi="Times New Roman" w:cs="Times New Roman"/>
      <w:sz w:val="20"/>
      <w:szCs w:val="20"/>
    </w:rPr>
  </w:style>
  <w:style w:type="character" w:customStyle="1" w:styleId="Heading3">
    <w:name w:val="Heading #3_"/>
    <w:basedOn w:val="DefaultParagraphFont"/>
    <w:link w:val="Heading30"/>
    <w:rsid w:val="006F7580"/>
    <w:rPr>
      <w:rFonts w:ascii="Times New Roman" w:eastAsia="Times New Roman" w:hAnsi="Times New Roman" w:cs="Times New Roman"/>
      <w:sz w:val="20"/>
      <w:szCs w:val="20"/>
      <w:shd w:val="clear" w:color="auto" w:fill="FFFFFF"/>
    </w:rPr>
  </w:style>
  <w:style w:type="character" w:customStyle="1" w:styleId="Bodytext295ptBold">
    <w:name w:val="Body text (2) + 9;5 pt;Bold"/>
    <w:basedOn w:val="Bodytext2"/>
    <w:rsid w:val="006F7580"/>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bg-BG" w:eastAsia="bg-BG" w:bidi="bg-BG"/>
    </w:rPr>
  </w:style>
  <w:style w:type="paragraph" w:customStyle="1" w:styleId="Heading30">
    <w:name w:val="Heading #3"/>
    <w:basedOn w:val="Normal"/>
    <w:link w:val="Heading3"/>
    <w:rsid w:val="006F7580"/>
    <w:pPr>
      <w:widowControl w:val="0"/>
      <w:shd w:val="clear" w:color="auto" w:fill="FFFFFF"/>
      <w:spacing w:after="0" w:line="0" w:lineRule="atLeast"/>
      <w:ind w:firstLine="540"/>
      <w:jc w:val="both"/>
      <w:outlineLvl w:val="2"/>
    </w:pPr>
    <w:rPr>
      <w:rFonts w:ascii="Times New Roman" w:eastAsia="Times New Roman" w:hAnsi="Times New Roman" w:cs="Times New Roman"/>
      <w:sz w:val="20"/>
      <w:szCs w:val="20"/>
    </w:rPr>
  </w:style>
  <w:style w:type="character" w:customStyle="1" w:styleId="Picturecaption2Exact">
    <w:name w:val="Picture caption (2) Exact"/>
    <w:basedOn w:val="DefaultParagraphFont"/>
    <w:link w:val="Picturecaption2"/>
    <w:rsid w:val="006F7580"/>
    <w:rPr>
      <w:rFonts w:ascii="Times New Roman" w:eastAsia="Times New Roman" w:hAnsi="Times New Roman" w:cs="Times New Roman"/>
      <w:sz w:val="17"/>
      <w:szCs w:val="17"/>
      <w:shd w:val="clear" w:color="auto" w:fill="FFFFFF"/>
      <w:lang w:val="en-US" w:eastAsia="en-US" w:bidi="en-US"/>
    </w:rPr>
  </w:style>
  <w:style w:type="paragraph" w:customStyle="1" w:styleId="Picturecaption2">
    <w:name w:val="Picture caption (2)"/>
    <w:basedOn w:val="Normal"/>
    <w:link w:val="Picturecaption2Exact"/>
    <w:rsid w:val="006F7580"/>
    <w:pPr>
      <w:widowControl w:val="0"/>
      <w:shd w:val="clear" w:color="auto" w:fill="FFFFFF"/>
      <w:spacing w:after="0" w:line="0" w:lineRule="atLeast"/>
    </w:pPr>
    <w:rPr>
      <w:rFonts w:ascii="Times New Roman" w:eastAsia="Times New Roman" w:hAnsi="Times New Roman" w:cs="Times New Roman"/>
      <w:sz w:val="17"/>
      <w:szCs w:val="17"/>
      <w:lang w:val="en-US" w:eastAsia="en-US" w:bidi="en-US"/>
    </w:rPr>
  </w:style>
  <w:style w:type="character" w:customStyle="1" w:styleId="Footnote2">
    <w:name w:val="Footnote (2)_"/>
    <w:basedOn w:val="DefaultParagraphFont"/>
    <w:link w:val="Footnote20"/>
    <w:rsid w:val="00475867"/>
    <w:rPr>
      <w:rFonts w:ascii="Times New Roman" w:eastAsia="Times New Roman" w:hAnsi="Times New Roman" w:cs="Times New Roman"/>
      <w:sz w:val="17"/>
      <w:szCs w:val="17"/>
      <w:shd w:val="clear" w:color="auto" w:fill="FFFFFF"/>
    </w:rPr>
  </w:style>
  <w:style w:type="character" w:customStyle="1" w:styleId="Footnote2Italic">
    <w:name w:val="Footnote (2) + Italic"/>
    <w:basedOn w:val="Footnote2"/>
    <w:rsid w:val="00475867"/>
    <w:rPr>
      <w:rFonts w:ascii="Times New Roman" w:eastAsia="Times New Roman" w:hAnsi="Times New Roman" w:cs="Times New Roman"/>
      <w:i/>
      <w:iCs/>
      <w:color w:val="000000"/>
      <w:spacing w:val="0"/>
      <w:w w:val="100"/>
      <w:position w:val="0"/>
      <w:sz w:val="17"/>
      <w:szCs w:val="17"/>
      <w:shd w:val="clear" w:color="auto" w:fill="FFFFFF"/>
      <w:lang w:val="bg-BG" w:eastAsia="bg-BG" w:bidi="bg-BG"/>
    </w:rPr>
  </w:style>
  <w:style w:type="character" w:customStyle="1" w:styleId="Footnote210ptItalic">
    <w:name w:val="Footnote (2) + 10 pt;Italic"/>
    <w:basedOn w:val="Footnote2"/>
    <w:rsid w:val="00475867"/>
    <w:rPr>
      <w:rFonts w:ascii="Times New Roman" w:eastAsia="Times New Roman" w:hAnsi="Times New Roman" w:cs="Times New Roman"/>
      <w:i/>
      <w:iCs/>
      <w:color w:val="000000"/>
      <w:spacing w:val="0"/>
      <w:w w:val="100"/>
      <w:position w:val="0"/>
      <w:sz w:val="20"/>
      <w:szCs w:val="20"/>
      <w:shd w:val="clear" w:color="auto" w:fill="FFFFFF"/>
      <w:lang w:val="bg-BG" w:eastAsia="bg-BG" w:bidi="bg-BG"/>
    </w:rPr>
  </w:style>
  <w:style w:type="paragraph" w:customStyle="1" w:styleId="Footnote20">
    <w:name w:val="Footnote (2)"/>
    <w:basedOn w:val="Normal"/>
    <w:link w:val="Footnote2"/>
    <w:rsid w:val="00475867"/>
    <w:pPr>
      <w:widowControl w:val="0"/>
      <w:shd w:val="clear" w:color="auto" w:fill="FFFFFF"/>
      <w:spacing w:after="0" w:line="158" w:lineRule="exact"/>
      <w:jc w:val="both"/>
    </w:pPr>
    <w:rPr>
      <w:rFonts w:ascii="Times New Roman" w:eastAsia="Times New Roman" w:hAnsi="Times New Roman" w:cs="Times New Roman"/>
      <w:sz w:val="17"/>
      <w:szCs w:val="17"/>
    </w:rPr>
  </w:style>
  <w:style w:type="character" w:customStyle="1" w:styleId="FootnoteCandara7pt">
    <w:name w:val="Footnote + Candara;7 pt"/>
    <w:basedOn w:val="Footnote"/>
    <w:rsid w:val="00014BF3"/>
    <w:rPr>
      <w:rFonts w:ascii="Candara" w:eastAsia="Candara" w:hAnsi="Candara" w:cs="Candara"/>
      <w:b w:val="0"/>
      <w:bCs w:val="0"/>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Heading6NotItalic">
    <w:name w:val="Heading #6 + Not Italic"/>
    <w:basedOn w:val="Heading6"/>
    <w:rsid w:val="00A663FD"/>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bg-BG" w:eastAsia="bg-BG" w:bidi="bg-BG"/>
    </w:rPr>
  </w:style>
  <w:style w:type="character" w:customStyle="1" w:styleId="Bodytext2Tahoma75ptSmallCapsSpacing0pt">
    <w:name w:val="Body text (2) + Tahoma;7;5 pt;Small Caps;Spacing 0 pt"/>
    <w:basedOn w:val="Bodytext2"/>
    <w:rsid w:val="00763DCD"/>
    <w:rPr>
      <w:rFonts w:ascii="Tahoma" w:eastAsia="Tahoma" w:hAnsi="Tahoma" w:cs="Tahoma"/>
      <w:b w:val="0"/>
      <w:bCs w:val="0"/>
      <w:i w:val="0"/>
      <w:iCs w:val="0"/>
      <w:smallCaps/>
      <w:strike w:val="0"/>
      <w:color w:val="000000"/>
      <w:spacing w:val="10"/>
      <w:w w:val="100"/>
      <w:position w:val="0"/>
      <w:sz w:val="15"/>
      <w:szCs w:val="15"/>
      <w:u w:val="none"/>
      <w:shd w:val="clear" w:color="auto" w:fill="FFFFFF"/>
      <w:lang w:val="bg-BG" w:eastAsia="bg-BG" w:bidi="bg-BG"/>
    </w:rPr>
  </w:style>
  <w:style w:type="character" w:customStyle="1" w:styleId="Bodytext7NotItalic">
    <w:name w:val="Body text (7) + Not Italic"/>
    <w:basedOn w:val="Bodytext7"/>
    <w:rsid w:val="00763DCD"/>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bg-BG" w:eastAsia="bg-BG" w:bidi="bg-BG"/>
    </w:rPr>
  </w:style>
  <w:style w:type="character" w:customStyle="1" w:styleId="Bodytext2Tahoma75pt">
    <w:name w:val="Body text (2) + Tahoma;7;5 pt"/>
    <w:basedOn w:val="Bodytext2"/>
    <w:rsid w:val="00763DCD"/>
    <w:rPr>
      <w:rFonts w:ascii="Tahoma" w:eastAsia="Tahoma" w:hAnsi="Tahoma" w:cs="Tahoma"/>
      <w:b w:val="0"/>
      <w:bCs w:val="0"/>
      <w:i w:val="0"/>
      <w:iCs w:val="0"/>
      <w:smallCaps w:val="0"/>
      <w:strike w:val="0"/>
      <w:color w:val="000000"/>
      <w:spacing w:val="0"/>
      <w:w w:val="100"/>
      <w:position w:val="0"/>
      <w:sz w:val="15"/>
      <w:szCs w:val="15"/>
      <w:u w:val="none"/>
      <w:shd w:val="clear" w:color="auto" w:fill="FFFFFF"/>
      <w:lang w:val="bg-BG" w:eastAsia="bg-BG" w:bidi="bg-BG"/>
    </w:rPr>
  </w:style>
  <w:style w:type="paragraph" w:styleId="Header">
    <w:name w:val="header"/>
    <w:basedOn w:val="Normal"/>
    <w:link w:val="HeaderChar"/>
    <w:uiPriority w:val="99"/>
    <w:semiHidden/>
    <w:unhideWhenUsed/>
    <w:rsid w:val="00DB2A7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B2A73"/>
  </w:style>
  <w:style w:type="paragraph" w:styleId="Footer">
    <w:name w:val="footer"/>
    <w:basedOn w:val="Normal"/>
    <w:link w:val="FooterChar"/>
    <w:uiPriority w:val="99"/>
    <w:unhideWhenUsed/>
    <w:rsid w:val="00DB2A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2A73"/>
  </w:style>
  <w:style w:type="paragraph" w:styleId="FootnoteText">
    <w:name w:val="footnote text"/>
    <w:basedOn w:val="Normal"/>
    <w:link w:val="FootnoteTextChar"/>
    <w:uiPriority w:val="99"/>
    <w:semiHidden/>
    <w:unhideWhenUsed/>
    <w:rsid w:val="00E414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1453"/>
    <w:rPr>
      <w:sz w:val="20"/>
      <w:szCs w:val="20"/>
    </w:rPr>
  </w:style>
  <w:style w:type="character" w:styleId="FootnoteReference">
    <w:name w:val="footnote reference"/>
    <w:basedOn w:val="DefaultParagraphFont"/>
    <w:uiPriority w:val="99"/>
    <w:semiHidden/>
    <w:unhideWhenUsed/>
    <w:rsid w:val="00E41453"/>
    <w:rPr>
      <w:vertAlign w:val="superscript"/>
    </w:rPr>
  </w:style>
  <w:style w:type="character" w:customStyle="1" w:styleId="Bodytext6">
    <w:name w:val="Body text (6)_"/>
    <w:basedOn w:val="DefaultParagraphFont"/>
    <w:link w:val="Bodytext60"/>
    <w:rsid w:val="00F04339"/>
    <w:rPr>
      <w:rFonts w:ascii="Times New Roman" w:eastAsia="Times New Roman" w:hAnsi="Times New Roman" w:cs="Times New Roman"/>
      <w:sz w:val="17"/>
      <w:szCs w:val="17"/>
      <w:shd w:val="clear" w:color="auto" w:fill="FFFFFF"/>
    </w:rPr>
  </w:style>
  <w:style w:type="paragraph" w:customStyle="1" w:styleId="Bodytext60">
    <w:name w:val="Body text (6)"/>
    <w:basedOn w:val="Normal"/>
    <w:link w:val="Bodytext6"/>
    <w:rsid w:val="00F04339"/>
    <w:pPr>
      <w:widowControl w:val="0"/>
      <w:shd w:val="clear" w:color="auto" w:fill="FFFFFF"/>
      <w:spacing w:after="120" w:line="86" w:lineRule="exact"/>
      <w:jc w:val="right"/>
    </w:pPr>
    <w:rPr>
      <w:rFonts w:ascii="Times New Roman" w:eastAsia="Times New Roman" w:hAnsi="Times New Roman" w:cs="Times New Roman"/>
      <w:sz w:val="17"/>
      <w:szCs w:val="17"/>
    </w:rPr>
  </w:style>
  <w:style w:type="character" w:customStyle="1" w:styleId="Bodytext6Italic">
    <w:name w:val="Body text (6) + Italic"/>
    <w:basedOn w:val="Bodytext6"/>
    <w:rsid w:val="007B6AC8"/>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en-US" w:eastAsia="en-US" w:bidi="en-US"/>
    </w:rPr>
  </w:style>
  <w:style w:type="character" w:customStyle="1" w:styleId="Bodytext6Spacing2pt">
    <w:name w:val="Body text (6) + Spacing 2 pt"/>
    <w:basedOn w:val="Bodytext6"/>
    <w:rsid w:val="008C0B0C"/>
    <w:rPr>
      <w:rFonts w:ascii="Times New Roman" w:eastAsia="Times New Roman" w:hAnsi="Times New Roman" w:cs="Times New Roman"/>
      <w:b w:val="0"/>
      <w:bCs w:val="0"/>
      <w:i w:val="0"/>
      <w:iCs w:val="0"/>
      <w:smallCaps w:val="0"/>
      <w:strike w:val="0"/>
      <w:color w:val="000000"/>
      <w:spacing w:val="40"/>
      <w:w w:val="100"/>
      <w:position w:val="0"/>
      <w:sz w:val="17"/>
      <w:szCs w:val="17"/>
      <w:u w:val="none"/>
      <w:shd w:val="clear" w:color="auto" w:fill="FFFFFF"/>
      <w:lang w:val="bg-BG" w:eastAsia="bg-BG" w:bidi="bg-BG"/>
    </w:rPr>
  </w:style>
  <w:style w:type="character" w:customStyle="1" w:styleId="FootnoteSpacing2pt">
    <w:name w:val="Footnote + Spacing 2 pt"/>
    <w:basedOn w:val="Footnote"/>
    <w:rsid w:val="00453615"/>
    <w:rPr>
      <w:rFonts w:ascii="Times New Roman" w:eastAsia="Times New Roman" w:hAnsi="Times New Roman" w:cs="Times New Roman"/>
      <w:b w:val="0"/>
      <w:bCs w:val="0"/>
      <w:i w:val="0"/>
      <w:iCs w:val="0"/>
      <w:smallCaps w:val="0"/>
      <w:strike w:val="0"/>
      <w:color w:val="000000"/>
      <w:spacing w:val="40"/>
      <w:w w:val="100"/>
      <w:position w:val="0"/>
      <w:sz w:val="17"/>
      <w:szCs w:val="17"/>
      <w:u w:val="none"/>
      <w:shd w:val="clear" w:color="auto" w:fill="FFFFFF"/>
      <w:lang w:val="bg-B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E4550-2367-4545-A74D-D370364E1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Pages>
  <Words>6585</Words>
  <Characters>37540</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vassilp</dc:creator>
  <cp:lastModifiedBy>Ekaterina</cp:lastModifiedBy>
  <cp:revision>95</cp:revision>
  <cp:lastPrinted>2015-12-09T04:46:00Z</cp:lastPrinted>
  <dcterms:created xsi:type="dcterms:W3CDTF">2015-11-28T17:21:00Z</dcterms:created>
  <dcterms:modified xsi:type="dcterms:W3CDTF">2015-12-09T04:50:00Z</dcterms:modified>
</cp:coreProperties>
</file>