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7EA46" w14:textId="77777777" w:rsidR="005838F3" w:rsidRPr="003F3A28" w:rsidRDefault="00BA528F" w:rsidP="003F3A28">
      <w:pPr>
        <w:spacing w:line="360" w:lineRule="auto"/>
        <w:ind w:firstLine="720"/>
        <w:jc w:val="both"/>
        <w:rPr>
          <w:rFonts w:ascii="Times New Roman" w:hAnsi="Times New Roman"/>
          <w:b/>
          <w:lang w:val="bg-BG"/>
        </w:rPr>
      </w:pPr>
      <w:bookmarkStart w:id="0" w:name="_GoBack"/>
      <w:bookmarkEnd w:id="0"/>
      <w:r w:rsidRPr="003F3A28">
        <w:rPr>
          <w:rFonts w:ascii="Times New Roman" w:hAnsi="Times New Roman"/>
          <w:b/>
          <w:lang w:val="bg-BG"/>
        </w:rPr>
        <w:t>Продължавам да вярвам</w:t>
      </w:r>
      <w:r w:rsidR="005838F3" w:rsidRPr="003F3A28">
        <w:rPr>
          <w:rFonts w:ascii="Times New Roman" w:hAnsi="Times New Roman"/>
          <w:b/>
          <w:lang w:val="bg-BG"/>
        </w:rPr>
        <w:t>, че живея в една</w:t>
      </w:r>
      <w:r w:rsidRPr="003F3A28">
        <w:rPr>
          <w:rFonts w:ascii="Times New Roman" w:hAnsi="Times New Roman"/>
          <w:b/>
          <w:lang w:val="bg-BG"/>
        </w:rPr>
        <w:t xml:space="preserve"> професионална</w:t>
      </w:r>
      <w:r w:rsidR="005838F3" w:rsidRPr="003F3A28">
        <w:rPr>
          <w:rFonts w:ascii="Times New Roman" w:hAnsi="Times New Roman"/>
          <w:b/>
          <w:lang w:val="bg-BG"/>
        </w:rPr>
        <w:t xml:space="preserve"> общност </w:t>
      </w:r>
    </w:p>
    <w:p w14:paraId="75C33EE4" w14:textId="77777777" w:rsidR="003F3A28" w:rsidRPr="003F3A28" w:rsidRDefault="009F6001" w:rsidP="003F3A28">
      <w:pPr>
        <w:spacing w:line="360" w:lineRule="auto"/>
        <w:ind w:firstLine="720"/>
        <w:jc w:val="both"/>
        <w:rPr>
          <w:rFonts w:ascii="Times New Roman" w:hAnsi="Times New Roman"/>
          <w:lang w:val="bg-BG"/>
        </w:rPr>
      </w:pPr>
      <w:r w:rsidRPr="003F3A28">
        <w:rPr>
          <w:rFonts w:ascii="Times New Roman" w:hAnsi="Times New Roman"/>
          <w:lang w:val="bg-BG"/>
        </w:rPr>
        <w:t>п</w:t>
      </w:r>
      <w:r w:rsidR="002F5DE2" w:rsidRPr="003F3A28">
        <w:rPr>
          <w:rFonts w:ascii="Times New Roman" w:hAnsi="Times New Roman"/>
          <w:lang w:val="bg-BG"/>
        </w:rPr>
        <w:t>роф. Снежана Начева</w:t>
      </w:r>
      <w:r w:rsidR="003F3A28" w:rsidRPr="003F3A28">
        <w:rPr>
          <w:rFonts w:ascii="Times New Roman" w:hAnsi="Times New Roman"/>
          <w:lang w:val="bg-BG"/>
        </w:rPr>
        <w:t xml:space="preserve">, </w:t>
      </w:r>
      <w:r w:rsidR="002F5DE2" w:rsidRPr="003F3A28">
        <w:rPr>
          <w:rFonts w:ascii="Times New Roman" w:hAnsi="Times New Roman"/>
          <w:lang w:val="bg-BG"/>
        </w:rPr>
        <w:t>30. ХI. 2016 г.</w:t>
      </w:r>
    </w:p>
    <w:p w14:paraId="5E50AB42" w14:textId="77777777" w:rsidR="002F5DE2" w:rsidRPr="003F3A28" w:rsidRDefault="003F3A28" w:rsidP="003F3A28">
      <w:pPr>
        <w:spacing w:line="360" w:lineRule="auto"/>
        <w:ind w:firstLine="720"/>
        <w:jc w:val="both"/>
        <w:rPr>
          <w:rFonts w:ascii="Times New Roman" w:hAnsi="Times New Roman"/>
          <w:lang w:val="bg-BG"/>
        </w:rPr>
      </w:pPr>
      <w:r w:rsidRPr="003F3A28">
        <w:rPr>
          <w:rFonts w:ascii="Times New Roman" w:hAnsi="Times New Roman"/>
          <w:lang w:val="bg-BG"/>
        </w:rPr>
        <w:t>ул.</w:t>
      </w:r>
      <w:r w:rsidR="00AC186B" w:rsidRPr="003F3A28">
        <w:rPr>
          <w:rFonts w:ascii="Times New Roman" w:hAnsi="Times New Roman"/>
          <w:lang w:val="bg-BG"/>
        </w:rPr>
        <w:t xml:space="preserve"> “Пиротска” 7, Съюз на юристите в България</w:t>
      </w:r>
    </w:p>
    <w:p w14:paraId="57C6FBAF" w14:textId="77777777" w:rsidR="002F5DE2" w:rsidRPr="003F3A28" w:rsidRDefault="002F5DE2" w:rsidP="003F3A28">
      <w:pPr>
        <w:spacing w:line="360" w:lineRule="auto"/>
        <w:ind w:firstLine="720"/>
        <w:jc w:val="both"/>
        <w:rPr>
          <w:rFonts w:ascii="Times New Roman" w:hAnsi="Times New Roman"/>
          <w:lang w:val="bg-BG"/>
        </w:rPr>
      </w:pPr>
    </w:p>
    <w:p w14:paraId="07B25A52" w14:textId="77777777" w:rsidR="002F5DE2" w:rsidRPr="003F3A28" w:rsidRDefault="002F5DE2" w:rsidP="003F3A28">
      <w:pPr>
        <w:spacing w:line="360" w:lineRule="auto"/>
        <w:ind w:firstLine="720"/>
        <w:jc w:val="both"/>
        <w:rPr>
          <w:rFonts w:ascii="Times New Roman" w:hAnsi="Times New Roman"/>
          <w:i/>
          <w:lang w:val="bg-BG"/>
        </w:rPr>
      </w:pPr>
      <w:r w:rsidRPr="003F3A28">
        <w:rPr>
          <w:rFonts w:ascii="Times New Roman" w:hAnsi="Times New Roman"/>
          <w:i/>
          <w:lang w:val="bg-BG"/>
        </w:rPr>
        <w:t xml:space="preserve">Проф. Начева, </w:t>
      </w:r>
      <w:r w:rsidR="00472F1F" w:rsidRPr="003F3A28">
        <w:rPr>
          <w:rFonts w:ascii="Times New Roman" w:hAnsi="Times New Roman"/>
          <w:i/>
          <w:lang w:val="bg-BG"/>
        </w:rPr>
        <w:t>ви</w:t>
      </w:r>
      <w:r w:rsidRPr="003F3A28">
        <w:rPr>
          <w:rFonts w:ascii="Times New Roman" w:hAnsi="Times New Roman"/>
          <w:i/>
          <w:lang w:val="bg-BG"/>
        </w:rPr>
        <w:t xml:space="preserve">е сте възпитали поколения </w:t>
      </w:r>
      <w:r w:rsidR="00C35FB8" w:rsidRPr="003F3A28">
        <w:rPr>
          <w:rFonts w:ascii="Times New Roman" w:hAnsi="Times New Roman"/>
          <w:i/>
          <w:lang w:val="bg-BG"/>
        </w:rPr>
        <w:t>юрист</w:t>
      </w:r>
      <w:r w:rsidRPr="003F3A28">
        <w:rPr>
          <w:rFonts w:ascii="Times New Roman" w:hAnsi="Times New Roman"/>
          <w:i/>
          <w:lang w:val="bg-BG"/>
        </w:rPr>
        <w:t>и.</w:t>
      </w:r>
      <w:r w:rsidR="00772B0C" w:rsidRPr="003F3A28">
        <w:rPr>
          <w:rFonts w:ascii="Times New Roman" w:hAnsi="Times New Roman"/>
          <w:i/>
          <w:lang w:val="bg-BG"/>
        </w:rPr>
        <w:t>..</w:t>
      </w:r>
      <w:r w:rsidRPr="003F3A28">
        <w:rPr>
          <w:rFonts w:ascii="Times New Roman" w:hAnsi="Times New Roman"/>
          <w:i/>
          <w:lang w:val="bg-BG"/>
        </w:rPr>
        <w:t xml:space="preserve"> </w:t>
      </w:r>
    </w:p>
    <w:p w14:paraId="603FA4EC" w14:textId="77777777" w:rsidR="002F5DE2" w:rsidRPr="003F3A28" w:rsidRDefault="002F5DE2" w:rsidP="003F3A28">
      <w:pPr>
        <w:spacing w:line="360" w:lineRule="auto"/>
        <w:ind w:firstLine="720"/>
        <w:jc w:val="both"/>
        <w:rPr>
          <w:rFonts w:ascii="Times New Roman" w:hAnsi="Times New Roman"/>
          <w:lang w:val="bg-BG"/>
        </w:rPr>
      </w:pPr>
      <w:r w:rsidRPr="003F3A28">
        <w:rPr>
          <w:rFonts w:ascii="Times New Roman" w:hAnsi="Times New Roman"/>
          <w:lang w:val="bg-BG"/>
        </w:rPr>
        <w:t>Две са</w:t>
      </w:r>
      <w:r w:rsidR="00BA528F" w:rsidRPr="003F3A28">
        <w:rPr>
          <w:rFonts w:ascii="Times New Roman" w:hAnsi="Times New Roman"/>
          <w:lang w:val="bg-BG"/>
        </w:rPr>
        <w:t xml:space="preserve">, и то от 39 випуска. </w:t>
      </w:r>
      <w:r w:rsidRPr="003F3A28">
        <w:rPr>
          <w:rFonts w:ascii="Times New Roman" w:hAnsi="Times New Roman"/>
          <w:lang w:val="bg-BG"/>
        </w:rPr>
        <w:t>Поколенията</w:t>
      </w:r>
      <w:r w:rsidR="00BA528F" w:rsidRPr="003F3A28">
        <w:rPr>
          <w:rFonts w:ascii="Times New Roman" w:hAnsi="Times New Roman"/>
          <w:lang w:val="bg-BG"/>
        </w:rPr>
        <w:t>, в чието обучение съм участвала,</w:t>
      </w:r>
      <w:r w:rsidRPr="003F3A28">
        <w:rPr>
          <w:rFonts w:ascii="Times New Roman" w:hAnsi="Times New Roman"/>
          <w:lang w:val="bg-BG"/>
        </w:rPr>
        <w:t xml:space="preserve"> са две</w:t>
      </w:r>
      <w:r w:rsidR="00BA528F" w:rsidRPr="003F3A28">
        <w:rPr>
          <w:rFonts w:ascii="Times New Roman" w:hAnsi="Times New Roman"/>
          <w:lang w:val="bg-BG"/>
        </w:rPr>
        <w:t>, ако приемем, че професионално се обновяват на 15-20 години.</w:t>
      </w:r>
      <w:r w:rsidRPr="003F3A28">
        <w:rPr>
          <w:rFonts w:ascii="Times New Roman" w:hAnsi="Times New Roman"/>
          <w:lang w:val="bg-BG"/>
        </w:rPr>
        <w:t xml:space="preserve"> </w:t>
      </w:r>
      <w:r w:rsidR="00BA528F" w:rsidRPr="003F3A28">
        <w:rPr>
          <w:rFonts w:ascii="Times New Roman" w:hAnsi="Times New Roman"/>
          <w:lang w:val="bg-BG"/>
        </w:rPr>
        <w:t>Д</w:t>
      </w:r>
      <w:r w:rsidRPr="003F3A28">
        <w:rPr>
          <w:rFonts w:ascii="Times New Roman" w:hAnsi="Times New Roman"/>
          <w:lang w:val="bg-BG"/>
        </w:rPr>
        <w:t>ори се см</w:t>
      </w:r>
      <w:r w:rsidR="00BA528F" w:rsidRPr="003F3A28">
        <w:rPr>
          <w:rFonts w:ascii="Times New Roman" w:hAnsi="Times New Roman"/>
          <w:lang w:val="bg-BG"/>
        </w:rPr>
        <w:t>я</w:t>
      </w:r>
      <w:r w:rsidRPr="003F3A28">
        <w:rPr>
          <w:rFonts w:ascii="Times New Roman" w:hAnsi="Times New Roman"/>
          <w:lang w:val="bg-BG"/>
        </w:rPr>
        <w:t>х, когато реших твърдо да се пенсионирам</w:t>
      </w:r>
      <w:r w:rsidR="00C85031" w:rsidRPr="003F3A28">
        <w:rPr>
          <w:rFonts w:ascii="Times New Roman" w:hAnsi="Times New Roman"/>
          <w:lang w:val="bg-BG"/>
        </w:rPr>
        <w:t>: къде на шега, къде наистина, казвах на дъщеря ми колко е приятно, когато завърши изпитът и студентът каже: “Проф. Начева, имате много поздрави от майка ми, или от баща ми – били сте им асистент.” И аз: “О да</w:t>
      </w:r>
      <w:r w:rsidR="00A2134C" w:rsidRPr="003F3A28">
        <w:rPr>
          <w:rFonts w:ascii="Times New Roman" w:hAnsi="Times New Roman"/>
          <w:lang w:val="bg-BG"/>
        </w:rPr>
        <w:t>, много се радвам</w:t>
      </w:r>
      <w:r w:rsidR="00C85031" w:rsidRPr="003F3A28">
        <w:rPr>
          <w:rFonts w:ascii="Times New Roman" w:hAnsi="Times New Roman"/>
          <w:lang w:val="bg-BG"/>
        </w:rPr>
        <w:t>, поздравете ги специално</w:t>
      </w:r>
      <w:r w:rsidR="00A2134C" w:rsidRPr="003F3A28">
        <w:rPr>
          <w:rFonts w:ascii="Times New Roman" w:hAnsi="Times New Roman"/>
          <w:lang w:val="bg-BG"/>
        </w:rPr>
        <w:t>!</w:t>
      </w:r>
      <w:r w:rsidR="007C13A1" w:rsidRPr="003F3A28">
        <w:rPr>
          <w:rFonts w:ascii="Times New Roman" w:hAnsi="Times New Roman"/>
          <w:lang w:val="bg-BG"/>
        </w:rPr>
        <w:t>” – но</w:t>
      </w:r>
      <w:r w:rsidR="00BA528F" w:rsidRPr="003F3A28">
        <w:rPr>
          <w:rFonts w:ascii="Times New Roman" w:hAnsi="Times New Roman"/>
          <w:lang w:val="bg-BG"/>
        </w:rPr>
        <w:t xml:space="preserve"> не бива да дочак</w:t>
      </w:r>
      <w:r w:rsidR="00C85031" w:rsidRPr="003F3A28">
        <w:rPr>
          <w:rFonts w:ascii="Times New Roman" w:hAnsi="Times New Roman"/>
          <w:lang w:val="bg-BG"/>
        </w:rPr>
        <w:t xml:space="preserve">ам мига, когато студент ще каже: “Проф. Начева, много поздрави от баба ми или от дядо ми, били сте им асистент!” Две поколения ми стигат. </w:t>
      </w:r>
      <w:r w:rsidR="00BA528F" w:rsidRPr="003F3A28">
        <w:rPr>
          <w:rFonts w:ascii="Times New Roman" w:hAnsi="Times New Roman"/>
          <w:lang w:val="bg-BG"/>
        </w:rPr>
        <w:t xml:space="preserve">Вече съм стипендиантка на НОИ. </w:t>
      </w:r>
    </w:p>
    <w:p w14:paraId="04A6E73A" w14:textId="77777777" w:rsidR="00C85031" w:rsidRPr="003F3A28" w:rsidRDefault="00C85031" w:rsidP="003F3A28">
      <w:pPr>
        <w:spacing w:line="360" w:lineRule="auto"/>
        <w:ind w:firstLine="720"/>
        <w:jc w:val="both"/>
        <w:rPr>
          <w:rFonts w:ascii="Times New Roman" w:hAnsi="Times New Roman"/>
          <w:lang w:val="bg-BG"/>
        </w:rPr>
      </w:pPr>
      <w:r w:rsidRPr="003F3A28">
        <w:rPr>
          <w:rFonts w:ascii="Times New Roman" w:hAnsi="Times New Roman"/>
          <w:lang w:val="bg-BG"/>
        </w:rPr>
        <w:t>Така че, да – от 71-ва година някъде</w:t>
      </w:r>
      <w:r w:rsidR="00BA528F" w:rsidRPr="003F3A28">
        <w:rPr>
          <w:rFonts w:ascii="Times New Roman" w:hAnsi="Times New Roman"/>
          <w:lang w:val="bg-BG"/>
        </w:rPr>
        <w:t xml:space="preserve"> до 2010-та преминах през</w:t>
      </w:r>
      <w:r w:rsidRPr="003F3A28">
        <w:rPr>
          <w:rFonts w:ascii="Times New Roman" w:hAnsi="Times New Roman"/>
          <w:lang w:val="bg-BG"/>
        </w:rPr>
        <w:t xml:space="preserve"> всички възможни </w:t>
      </w:r>
      <w:r w:rsidR="00BA528F" w:rsidRPr="003F3A28">
        <w:rPr>
          <w:rFonts w:ascii="Times New Roman" w:hAnsi="Times New Roman"/>
          <w:lang w:val="bg-BG"/>
        </w:rPr>
        <w:t xml:space="preserve">преподавателски </w:t>
      </w:r>
      <w:r w:rsidRPr="003F3A28">
        <w:rPr>
          <w:rFonts w:ascii="Times New Roman" w:hAnsi="Times New Roman"/>
          <w:lang w:val="bg-BG"/>
        </w:rPr>
        <w:t>стъпа</w:t>
      </w:r>
      <w:r w:rsidR="00C35FB8" w:rsidRPr="003F3A28">
        <w:rPr>
          <w:rFonts w:ascii="Times New Roman" w:hAnsi="Times New Roman"/>
          <w:lang w:val="bg-BG"/>
        </w:rPr>
        <w:t xml:space="preserve">ла: след аспирантурата си бях </w:t>
      </w:r>
      <w:r w:rsidRPr="003F3A28">
        <w:rPr>
          <w:rFonts w:ascii="Times New Roman" w:hAnsi="Times New Roman"/>
          <w:lang w:val="bg-BG"/>
        </w:rPr>
        <w:t>хоноруван</w:t>
      </w:r>
      <w:r w:rsidR="00BA528F" w:rsidRPr="003F3A28">
        <w:rPr>
          <w:rFonts w:ascii="Times New Roman" w:hAnsi="Times New Roman"/>
          <w:lang w:val="bg-BG"/>
        </w:rPr>
        <w:t xml:space="preserve"> асистент</w:t>
      </w:r>
      <w:r w:rsidRPr="003F3A28">
        <w:rPr>
          <w:rFonts w:ascii="Times New Roman" w:hAnsi="Times New Roman"/>
          <w:lang w:val="bg-BG"/>
        </w:rPr>
        <w:t xml:space="preserve">, след това </w:t>
      </w:r>
      <w:r w:rsidR="00BA528F" w:rsidRPr="003F3A28">
        <w:rPr>
          <w:rFonts w:ascii="Times New Roman" w:hAnsi="Times New Roman"/>
          <w:lang w:val="bg-BG"/>
        </w:rPr>
        <w:t xml:space="preserve">започнах </w:t>
      </w:r>
      <w:r w:rsidRPr="003F3A28">
        <w:rPr>
          <w:rFonts w:ascii="Times New Roman" w:hAnsi="Times New Roman"/>
          <w:lang w:val="bg-BG"/>
        </w:rPr>
        <w:t xml:space="preserve">като старши асистент </w:t>
      </w:r>
      <w:r w:rsidR="00BA528F" w:rsidRPr="003F3A28">
        <w:rPr>
          <w:rFonts w:ascii="Times New Roman" w:hAnsi="Times New Roman"/>
          <w:lang w:val="bg-BG"/>
        </w:rPr>
        <w:t>(</w:t>
      </w:r>
      <w:r w:rsidRPr="003F3A28">
        <w:rPr>
          <w:rFonts w:ascii="Times New Roman" w:hAnsi="Times New Roman"/>
          <w:lang w:val="bg-BG"/>
        </w:rPr>
        <w:t>защото бях кандидат на науките</w:t>
      </w:r>
      <w:r w:rsidR="00BA528F" w:rsidRPr="003F3A28">
        <w:rPr>
          <w:rFonts w:ascii="Times New Roman" w:hAnsi="Times New Roman"/>
          <w:lang w:val="bg-BG"/>
        </w:rPr>
        <w:t>)</w:t>
      </w:r>
      <w:r w:rsidRPr="003F3A28">
        <w:rPr>
          <w:rFonts w:ascii="Times New Roman" w:hAnsi="Times New Roman"/>
          <w:lang w:val="bg-BG"/>
        </w:rPr>
        <w:t xml:space="preserve">, </w:t>
      </w:r>
      <w:r w:rsidR="00BA528F" w:rsidRPr="003F3A28">
        <w:rPr>
          <w:rFonts w:ascii="Times New Roman" w:hAnsi="Times New Roman"/>
          <w:lang w:val="bg-BG"/>
        </w:rPr>
        <w:t>после</w:t>
      </w:r>
      <w:r w:rsidRPr="003F3A28">
        <w:rPr>
          <w:rFonts w:ascii="Times New Roman" w:hAnsi="Times New Roman"/>
          <w:lang w:val="bg-BG"/>
        </w:rPr>
        <w:t xml:space="preserve"> </w:t>
      </w:r>
      <w:r w:rsidR="00BA528F" w:rsidRPr="003F3A28">
        <w:rPr>
          <w:rFonts w:ascii="Times New Roman" w:hAnsi="Times New Roman"/>
          <w:lang w:val="bg-BG"/>
        </w:rPr>
        <w:t xml:space="preserve">редовен </w:t>
      </w:r>
      <w:r w:rsidRPr="003F3A28">
        <w:rPr>
          <w:rFonts w:ascii="Times New Roman" w:hAnsi="Times New Roman"/>
          <w:lang w:val="bg-BG"/>
        </w:rPr>
        <w:t xml:space="preserve">главен асистент, </w:t>
      </w:r>
      <w:r w:rsidR="00BA528F" w:rsidRPr="003F3A28">
        <w:rPr>
          <w:rFonts w:ascii="Times New Roman" w:hAnsi="Times New Roman"/>
          <w:lang w:val="bg-BG"/>
        </w:rPr>
        <w:t>след 10 години доцент</w:t>
      </w:r>
      <w:r w:rsidR="009D0CF8" w:rsidRPr="003F3A28">
        <w:rPr>
          <w:rFonts w:ascii="Times New Roman" w:hAnsi="Times New Roman"/>
          <w:lang w:val="bg-BG"/>
        </w:rPr>
        <w:t>, след повече от</w:t>
      </w:r>
      <w:r w:rsidR="00BA528F" w:rsidRPr="003F3A28">
        <w:rPr>
          <w:rFonts w:ascii="Times New Roman" w:hAnsi="Times New Roman"/>
          <w:lang w:val="bg-BG"/>
        </w:rPr>
        <w:t xml:space="preserve"> 15 години –</w:t>
      </w:r>
      <w:r w:rsidRPr="003F3A28">
        <w:rPr>
          <w:rFonts w:ascii="Times New Roman" w:hAnsi="Times New Roman"/>
          <w:lang w:val="bg-BG"/>
        </w:rPr>
        <w:t xml:space="preserve"> професор</w:t>
      </w:r>
      <w:r w:rsidR="00C35FB8" w:rsidRPr="003F3A28">
        <w:rPr>
          <w:rFonts w:ascii="Times New Roman" w:hAnsi="Times New Roman"/>
          <w:lang w:val="bg-BG"/>
        </w:rPr>
        <w:t>.</w:t>
      </w:r>
      <w:r w:rsidRPr="003F3A28">
        <w:rPr>
          <w:rFonts w:ascii="Times New Roman" w:hAnsi="Times New Roman"/>
          <w:lang w:val="bg-BG"/>
        </w:rPr>
        <w:t xml:space="preserve"> </w:t>
      </w:r>
      <w:r w:rsidR="00C35FB8" w:rsidRPr="003F3A28">
        <w:rPr>
          <w:rFonts w:ascii="Times New Roman" w:hAnsi="Times New Roman"/>
          <w:lang w:val="bg-BG"/>
        </w:rPr>
        <w:t>Ц</w:t>
      </w:r>
      <w:r w:rsidRPr="003F3A28">
        <w:rPr>
          <w:rFonts w:ascii="Times New Roman" w:hAnsi="Times New Roman"/>
          <w:lang w:val="bg-BG"/>
        </w:rPr>
        <w:t>ялата ми професионална кариера, преди това и следването</w:t>
      </w:r>
      <w:r w:rsidR="00BA528F" w:rsidRPr="003F3A28">
        <w:rPr>
          <w:rFonts w:ascii="Times New Roman" w:hAnsi="Times New Roman"/>
          <w:lang w:val="bg-BG"/>
        </w:rPr>
        <w:t xml:space="preserve"> ми</w:t>
      </w:r>
      <w:r w:rsidRPr="003F3A28">
        <w:rPr>
          <w:rFonts w:ascii="Times New Roman" w:hAnsi="Times New Roman"/>
          <w:lang w:val="bg-BG"/>
        </w:rPr>
        <w:t>, е свързана с Юридическия факултет на Софийския университет</w:t>
      </w:r>
      <w:r w:rsidR="00BA528F" w:rsidRPr="003F3A28">
        <w:rPr>
          <w:rFonts w:ascii="Times New Roman" w:hAnsi="Times New Roman"/>
          <w:lang w:val="bg-BG"/>
        </w:rPr>
        <w:t xml:space="preserve"> “Св. Климент Охридски”</w:t>
      </w:r>
      <w:r w:rsidRPr="003F3A28">
        <w:rPr>
          <w:rFonts w:ascii="Times New Roman" w:hAnsi="Times New Roman"/>
          <w:lang w:val="bg-BG"/>
        </w:rPr>
        <w:t xml:space="preserve">. С изключение на годината, когато съм била стажант-съдия. Това е далечната, както казват сега, 67-ма, която съвсем не е далечна за мен. Защото в различните възрасти </w:t>
      </w:r>
      <w:r w:rsidR="00953902" w:rsidRPr="003F3A28">
        <w:rPr>
          <w:rFonts w:ascii="Times New Roman" w:hAnsi="Times New Roman"/>
          <w:lang w:val="bg-BG"/>
        </w:rPr>
        <w:t xml:space="preserve">като че ли </w:t>
      </w:r>
      <w:r w:rsidRPr="003F3A28">
        <w:rPr>
          <w:rFonts w:ascii="Times New Roman" w:hAnsi="Times New Roman"/>
          <w:lang w:val="bg-BG"/>
        </w:rPr>
        <w:t xml:space="preserve">времето по различен начин тече. </w:t>
      </w:r>
      <w:r w:rsidR="006F019E" w:rsidRPr="003F3A28">
        <w:rPr>
          <w:rFonts w:ascii="Times New Roman" w:hAnsi="Times New Roman"/>
          <w:lang w:val="bg-BG"/>
        </w:rPr>
        <w:t>Дори си имам и мое двустишие за това:</w:t>
      </w:r>
    </w:p>
    <w:p w14:paraId="1201485B" w14:textId="77777777" w:rsidR="006F019E" w:rsidRPr="003F3A28" w:rsidRDefault="006F019E" w:rsidP="003F3A28">
      <w:pPr>
        <w:spacing w:line="360" w:lineRule="auto"/>
        <w:ind w:firstLine="720"/>
        <w:jc w:val="both"/>
        <w:rPr>
          <w:rFonts w:ascii="Times New Roman" w:hAnsi="Times New Roman"/>
          <w:lang w:val="bg-BG"/>
        </w:rPr>
      </w:pPr>
      <w:r w:rsidRPr="003F3A28">
        <w:rPr>
          <w:rFonts w:ascii="Times New Roman" w:hAnsi="Times New Roman"/>
          <w:lang w:val="bg-BG"/>
        </w:rPr>
        <w:t>Как все по-бързоноги са годините</w:t>
      </w:r>
    </w:p>
    <w:p w14:paraId="56418BF2" w14:textId="77777777" w:rsidR="00960571" w:rsidRPr="003F3A28" w:rsidRDefault="00960571" w:rsidP="003F3A28">
      <w:pPr>
        <w:spacing w:line="360" w:lineRule="auto"/>
        <w:ind w:firstLine="720"/>
        <w:jc w:val="both"/>
        <w:rPr>
          <w:rFonts w:ascii="Times New Roman" w:hAnsi="Times New Roman"/>
          <w:lang w:val="bg-BG"/>
        </w:rPr>
      </w:pPr>
      <w:r w:rsidRPr="003F3A28">
        <w:rPr>
          <w:rFonts w:ascii="Times New Roman" w:hAnsi="Times New Roman"/>
          <w:lang w:val="bg-BG"/>
        </w:rPr>
        <w:t>и все по-бавна крачката ми в тях.</w:t>
      </w:r>
    </w:p>
    <w:p w14:paraId="2BA2A84B" w14:textId="77777777" w:rsidR="003107A1" w:rsidRPr="003F3A28" w:rsidRDefault="0015532B" w:rsidP="003F3A28">
      <w:pPr>
        <w:spacing w:line="360" w:lineRule="auto"/>
        <w:ind w:firstLine="720"/>
        <w:jc w:val="both"/>
        <w:rPr>
          <w:rFonts w:ascii="Times New Roman" w:hAnsi="Times New Roman"/>
          <w:lang w:val="bg-BG"/>
        </w:rPr>
      </w:pPr>
      <w:r>
        <w:rPr>
          <w:rFonts w:ascii="Times New Roman" w:hAnsi="Times New Roman"/>
          <w:lang w:val="bg-BG"/>
        </w:rPr>
        <w:t>В периода 1992–</w:t>
      </w:r>
      <w:r w:rsidR="003107A1" w:rsidRPr="003F3A28">
        <w:rPr>
          <w:rFonts w:ascii="Times New Roman" w:hAnsi="Times New Roman"/>
          <w:lang w:val="bg-BG"/>
        </w:rPr>
        <w:t xml:space="preserve">2012 г. ВТУ “Св. </w:t>
      </w:r>
      <w:r w:rsidR="009A711D">
        <w:rPr>
          <w:rFonts w:ascii="Times New Roman" w:hAnsi="Times New Roman"/>
          <w:lang w:val="bg-BG"/>
        </w:rPr>
        <w:t xml:space="preserve">св. </w:t>
      </w:r>
      <w:r w:rsidR="003107A1" w:rsidRPr="003F3A28">
        <w:rPr>
          <w:rFonts w:ascii="Times New Roman" w:hAnsi="Times New Roman"/>
          <w:lang w:val="bg-BG"/>
        </w:rPr>
        <w:t>Кирил и Методий” стана моят втори университет, в чийто Юридически факултет десет випуска свързват обучението си и с моето име.</w:t>
      </w:r>
    </w:p>
    <w:p w14:paraId="1A1F15DF" w14:textId="77777777" w:rsidR="00953902" w:rsidRPr="003F3A28" w:rsidRDefault="00953902" w:rsidP="003F3A28">
      <w:pPr>
        <w:spacing w:line="360" w:lineRule="auto"/>
        <w:ind w:firstLine="720"/>
        <w:jc w:val="both"/>
        <w:rPr>
          <w:rFonts w:ascii="Times New Roman" w:hAnsi="Times New Roman"/>
          <w:i/>
          <w:lang w:val="bg-BG"/>
        </w:rPr>
      </w:pPr>
      <w:r w:rsidRPr="003F3A28">
        <w:rPr>
          <w:rFonts w:ascii="Times New Roman" w:hAnsi="Times New Roman"/>
          <w:i/>
          <w:lang w:val="bg-BG"/>
        </w:rPr>
        <w:t xml:space="preserve">Останах с впечатление, че юридическата професия доста се предава между поколенията в семействата. Вашият случай </w:t>
      </w:r>
      <w:r w:rsidR="00960571" w:rsidRPr="003F3A28">
        <w:rPr>
          <w:rFonts w:ascii="Times New Roman" w:hAnsi="Times New Roman"/>
          <w:i/>
          <w:lang w:val="bg-BG"/>
        </w:rPr>
        <w:t>т</w:t>
      </w:r>
      <w:r w:rsidRPr="003F3A28">
        <w:rPr>
          <w:rFonts w:ascii="Times New Roman" w:hAnsi="Times New Roman"/>
          <w:i/>
          <w:lang w:val="bg-BG"/>
        </w:rPr>
        <w:t xml:space="preserve">акъв </w:t>
      </w:r>
      <w:r w:rsidR="00960571" w:rsidRPr="003F3A28">
        <w:rPr>
          <w:rFonts w:ascii="Times New Roman" w:hAnsi="Times New Roman"/>
          <w:i/>
          <w:lang w:val="bg-BG"/>
        </w:rPr>
        <w:t xml:space="preserve">ли </w:t>
      </w:r>
      <w:r w:rsidRPr="003F3A28">
        <w:rPr>
          <w:rFonts w:ascii="Times New Roman" w:hAnsi="Times New Roman"/>
          <w:i/>
          <w:lang w:val="bg-BG"/>
        </w:rPr>
        <w:t xml:space="preserve">е? </w:t>
      </w:r>
    </w:p>
    <w:p w14:paraId="3596D092" w14:textId="77777777" w:rsidR="002F6AF9" w:rsidRPr="003F3A28" w:rsidRDefault="00960571" w:rsidP="003F3A28">
      <w:pPr>
        <w:spacing w:line="360" w:lineRule="auto"/>
        <w:ind w:firstLine="720"/>
        <w:jc w:val="both"/>
        <w:rPr>
          <w:rFonts w:ascii="Times New Roman" w:hAnsi="Times New Roman"/>
          <w:lang w:val="bg-BG"/>
        </w:rPr>
      </w:pPr>
      <w:r w:rsidRPr="003F3A28">
        <w:rPr>
          <w:rFonts w:ascii="Times New Roman" w:hAnsi="Times New Roman"/>
          <w:lang w:val="bg-BG"/>
        </w:rPr>
        <w:t>Да</w:t>
      </w:r>
      <w:r w:rsidR="00EA7F3A" w:rsidRPr="003F3A28">
        <w:rPr>
          <w:rFonts w:ascii="Times New Roman" w:hAnsi="Times New Roman"/>
          <w:lang w:val="bg-BG"/>
        </w:rPr>
        <w:t>, н</w:t>
      </w:r>
      <w:r w:rsidRPr="003F3A28">
        <w:rPr>
          <w:rFonts w:ascii="Times New Roman" w:hAnsi="Times New Roman"/>
          <w:lang w:val="bg-BG"/>
        </w:rPr>
        <w:t>о моят не е такъв</w:t>
      </w:r>
      <w:r w:rsidR="00EA7F3A" w:rsidRPr="003F3A28">
        <w:rPr>
          <w:rFonts w:ascii="Times New Roman" w:hAnsi="Times New Roman"/>
          <w:lang w:val="bg-BG"/>
        </w:rPr>
        <w:t xml:space="preserve">. </w:t>
      </w:r>
      <w:r w:rsidR="00953902" w:rsidRPr="003F3A28">
        <w:rPr>
          <w:rFonts w:ascii="Times New Roman" w:hAnsi="Times New Roman"/>
          <w:lang w:val="bg-BG"/>
        </w:rPr>
        <w:t xml:space="preserve">Знаете ли, аз се увличах по литературата. Бях най-добрият литератор в класа и всички очакваха, че ще се развия в тази насока. </w:t>
      </w:r>
      <w:r w:rsidR="00EA7F3A" w:rsidRPr="003F3A28">
        <w:rPr>
          <w:rFonts w:ascii="Times New Roman" w:hAnsi="Times New Roman"/>
          <w:lang w:val="bg-BG"/>
        </w:rPr>
        <w:t xml:space="preserve">Кандидатствах, разбира се, българска филология. И </w:t>
      </w:r>
      <w:r w:rsidRPr="003F3A28">
        <w:rPr>
          <w:rFonts w:ascii="Times New Roman" w:hAnsi="Times New Roman"/>
          <w:lang w:val="bg-BG"/>
        </w:rPr>
        <w:t>след к</w:t>
      </w:r>
      <w:r w:rsidR="00EA7F3A" w:rsidRPr="003F3A28">
        <w:rPr>
          <w:rFonts w:ascii="Times New Roman" w:hAnsi="Times New Roman"/>
          <w:lang w:val="bg-BG"/>
        </w:rPr>
        <w:t>ато подадох документите</w:t>
      </w:r>
      <w:r w:rsidRPr="003F3A28">
        <w:rPr>
          <w:rFonts w:ascii="Times New Roman" w:hAnsi="Times New Roman"/>
          <w:lang w:val="bg-BG"/>
        </w:rPr>
        <w:t>,</w:t>
      </w:r>
      <w:r w:rsidR="00EA7F3A" w:rsidRPr="003F3A28">
        <w:rPr>
          <w:rFonts w:ascii="Times New Roman" w:hAnsi="Times New Roman"/>
          <w:lang w:val="bg-BG"/>
        </w:rPr>
        <w:t xml:space="preserve"> се върнах</w:t>
      </w:r>
      <w:r w:rsidRPr="003F3A28">
        <w:rPr>
          <w:rFonts w:ascii="Times New Roman" w:hAnsi="Times New Roman"/>
          <w:lang w:val="bg-BG"/>
        </w:rPr>
        <w:t xml:space="preserve"> в училище</w:t>
      </w:r>
      <w:r w:rsidR="00EA7F3A" w:rsidRPr="003F3A28">
        <w:rPr>
          <w:rFonts w:ascii="Times New Roman" w:hAnsi="Times New Roman"/>
          <w:lang w:val="bg-BG"/>
        </w:rPr>
        <w:t xml:space="preserve"> – аз съм възпитаничка на 14-та гимназия “Проф. д-р Асен Златаров” в София – всички имахме този навик, да се връщаме и да се обаждаме на учителите си, </w:t>
      </w:r>
      <w:r w:rsidR="00EA7F3A" w:rsidRPr="003F3A28">
        <w:rPr>
          <w:rFonts w:ascii="Times New Roman" w:hAnsi="Times New Roman"/>
          <w:lang w:val="bg-BG"/>
        </w:rPr>
        <w:lastRenderedPageBreak/>
        <w:t xml:space="preserve">които малко или повече имаха своя принос да ни ориентират </w:t>
      </w:r>
      <w:r w:rsidRPr="003F3A28">
        <w:rPr>
          <w:rFonts w:ascii="Times New Roman" w:hAnsi="Times New Roman"/>
          <w:lang w:val="bg-BG"/>
        </w:rPr>
        <w:t>или насърчат в</w:t>
      </w:r>
      <w:r w:rsidR="00EA7F3A" w:rsidRPr="003F3A28">
        <w:rPr>
          <w:rFonts w:ascii="Times New Roman" w:hAnsi="Times New Roman"/>
          <w:lang w:val="bg-BG"/>
        </w:rPr>
        <w:t xml:space="preserve"> някоя </w:t>
      </w:r>
      <w:r w:rsidRPr="003F3A28">
        <w:rPr>
          <w:rFonts w:ascii="Times New Roman" w:hAnsi="Times New Roman"/>
          <w:lang w:val="bg-BG"/>
        </w:rPr>
        <w:t xml:space="preserve">професионална </w:t>
      </w:r>
      <w:r w:rsidR="00EA7F3A" w:rsidRPr="003F3A28">
        <w:rPr>
          <w:rFonts w:ascii="Times New Roman" w:hAnsi="Times New Roman"/>
          <w:lang w:val="bg-BG"/>
        </w:rPr>
        <w:t xml:space="preserve">област. Като отидох, учителят ми по български език и литература </w:t>
      </w:r>
      <w:r w:rsidRPr="003F3A28">
        <w:rPr>
          <w:rFonts w:ascii="Times New Roman" w:hAnsi="Times New Roman"/>
          <w:lang w:val="bg-BG"/>
        </w:rPr>
        <w:t xml:space="preserve">Иванов </w:t>
      </w:r>
      <w:r w:rsidR="00EA7F3A" w:rsidRPr="003F3A28">
        <w:rPr>
          <w:rFonts w:ascii="Times New Roman" w:hAnsi="Times New Roman"/>
          <w:lang w:val="bg-BG"/>
        </w:rPr>
        <w:t>пита: “Какво</w:t>
      </w:r>
      <w:r w:rsidR="007555B0" w:rsidRPr="003F3A28">
        <w:rPr>
          <w:rFonts w:ascii="Times New Roman" w:hAnsi="Times New Roman"/>
          <w:lang w:val="bg-BG"/>
        </w:rPr>
        <w:t>,</w:t>
      </w:r>
      <w:r w:rsidR="00EA7F3A" w:rsidRPr="003F3A28">
        <w:rPr>
          <w:rFonts w:ascii="Times New Roman" w:hAnsi="Times New Roman"/>
          <w:lang w:val="bg-BG"/>
        </w:rPr>
        <w:t xml:space="preserve"> </w:t>
      </w:r>
      <w:r w:rsidR="007555B0" w:rsidRPr="003F3A28">
        <w:rPr>
          <w:rFonts w:ascii="Times New Roman" w:hAnsi="Times New Roman"/>
          <w:lang w:val="bg-BG"/>
        </w:rPr>
        <w:t>за</w:t>
      </w:r>
      <w:r w:rsidR="00EA7F3A" w:rsidRPr="003F3A28">
        <w:rPr>
          <w:rFonts w:ascii="Times New Roman" w:hAnsi="Times New Roman"/>
          <w:lang w:val="bg-BG"/>
        </w:rPr>
        <w:t>писа</w:t>
      </w:r>
      <w:r w:rsidR="007555B0" w:rsidRPr="003F3A28">
        <w:rPr>
          <w:rFonts w:ascii="Times New Roman" w:hAnsi="Times New Roman"/>
          <w:lang w:val="bg-BG"/>
        </w:rPr>
        <w:t xml:space="preserve"> ли</w:t>
      </w:r>
      <w:r w:rsidR="00EA7F3A" w:rsidRPr="003F3A28">
        <w:rPr>
          <w:rFonts w:ascii="Times New Roman" w:hAnsi="Times New Roman"/>
          <w:lang w:val="bg-BG"/>
        </w:rPr>
        <w:t>?” – “</w:t>
      </w:r>
      <w:r w:rsidR="007555B0" w:rsidRPr="003F3A28">
        <w:rPr>
          <w:rFonts w:ascii="Times New Roman" w:hAnsi="Times New Roman"/>
          <w:lang w:val="bg-BG"/>
        </w:rPr>
        <w:t>Зап</w:t>
      </w:r>
      <w:r w:rsidR="00EA7F3A" w:rsidRPr="003F3A28">
        <w:rPr>
          <w:rFonts w:ascii="Times New Roman" w:hAnsi="Times New Roman"/>
          <w:lang w:val="bg-BG"/>
        </w:rPr>
        <w:t>исах българска филология и право.” – “Това пък право защо ти е?” – “Нека да седи за гарнитура...”, защото нямах намерение</w:t>
      </w:r>
      <w:r w:rsidR="007555B0" w:rsidRPr="003F3A28">
        <w:rPr>
          <w:rFonts w:ascii="Times New Roman" w:hAnsi="Times New Roman"/>
          <w:lang w:val="bg-BG"/>
        </w:rPr>
        <w:t xml:space="preserve"> да ставам юрист</w:t>
      </w:r>
      <w:r w:rsidR="00EA7F3A" w:rsidRPr="003F3A28">
        <w:rPr>
          <w:rFonts w:ascii="Times New Roman" w:hAnsi="Times New Roman"/>
          <w:lang w:val="bg-BG"/>
        </w:rPr>
        <w:t xml:space="preserve">, наистина. Бях уверена, че ще вляза българска филология, но се оказа, че балът за българска филология не ми стига, а ми стига за право. </w:t>
      </w:r>
      <w:r w:rsidR="00A547CC" w:rsidRPr="003F3A28">
        <w:rPr>
          <w:rFonts w:ascii="Times New Roman" w:hAnsi="Times New Roman"/>
          <w:lang w:val="bg-BG"/>
        </w:rPr>
        <w:t xml:space="preserve">Аз бях дълбоко огорчена. Отидох на среща със заместник-ректора </w:t>
      </w:r>
      <w:r w:rsidR="000570CC" w:rsidRPr="003F3A28">
        <w:rPr>
          <w:rFonts w:ascii="Times New Roman" w:hAnsi="Times New Roman"/>
          <w:lang w:val="bg-BG"/>
        </w:rPr>
        <w:t xml:space="preserve">по време на приемния му час </w:t>
      </w:r>
      <w:r w:rsidR="00A547CC" w:rsidRPr="003F3A28">
        <w:rPr>
          <w:rFonts w:ascii="Times New Roman" w:hAnsi="Times New Roman"/>
          <w:lang w:val="bg-BG"/>
        </w:rPr>
        <w:t>и той ми каза нещо, което аз по-късно, в качеството си на заместник-декан по учебната работа на Юридическия факултет</w:t>
      </w:r>
      <w:r w:rsidR="00BA485A" w:rsidRPr="003F3A28">
        <w:rPr>
          <w:rFonts w:ascii="Times New Roman" w:hAnsi="Times New Roman"/>
          <w:lang w:val="bg-BG"/>
        </w:rPr>
        <w:t>,</w:t>
      </w:r>
      <w:r w:rsidR="00A547CC" w:rsidRPr="003F3A28">
        <w:rPr>
          <w:rFonts w:ascii="Times New Roman" w:hAnsi="Times New Roman"/>
          <w:lang w:val="bg-BG"/>
        </w:rPr>
        <w:t xml:space="preserve"> о</w:t>
      </w:r>
      <w:r w:rsidR="00BA485A" w:rsidRPr="003F3A28">
        <w:rPr>
          <w:rFonts w:ascii="Times New Roman" w:hAnsi="Times New Roman"/>
          <w:lang w:val="bg-BG"/>
        </w:rPr>
        <w:t>бяснявах на млади хора, които като мен в онези години</w:t>
      </w:r>
      <w:r w:rsidR="000570CC" w:rsidRPr="003F3A28">
        <w:rPr>
          <w:rFonts w:ascii="Times New Roman" w:hAnsi="Times New Roman"/>
          <w:lang w:val="bg-BG"/>
        </w:rPr>
        <w:t>,</w:t>
      </w:r>
      <w:r w:rsidR="00A547CC" w:rsidRPr="003F3A28">
        <w:rPr>
          <w:rFonts w:ascii="Times New Roman" w:hAnsi="Times New Roman"/>
          <w:lang w:val="bg-BG"/>
        </w:rPr>
        <w:t xml:space="preserve"> са се ориентирали към</w:t>
      </w:r>
      <w:r w:rsidR="000570CC" w:rsidRPr="003F3A28">
        <w:rPr>
          <w:rFonts w:ascii="Times New Roman" w:hAnsi="Times New Roman"/>
          <w:lang w:val="bg-BG"/>
        </w:rPr>
        <w:t xml:space="preserve"> специалност</w:t>
      </w:r>
      <w:r w:rsidR="00A547CC" w:rsidRPr="003F3A28">
        <w:rPr>
          <w:rFonts w:ascii="Times New Roman" w:hAnsi="Times New Roman"/>
          <w:lang w:val="bg-BG"/>
        </w:rPr>
        <w:t xml:space="preserve">, </w:t>
      </w:r>
      <w:r w:rsidR="000570CC" w:rsidRPr="003F3A28">
        <w:rPr>
          <w:rFonts w:ascii="Times New Roman" w:hAnsi="Times New Roman"/>
          <w:lang w:val="bg-BG"/>
        </w:rPr>
        <w:t>за която</w:t>
      </w:r>
      <w:r w:rsidR="00A547CC" w:rsidRPr="003F3A28">
        <w:rPr>
          <w:rFonts w:ascii="Times New Roman" w:hAnsi="Times New Roman"/>
          <w:lang w:val="bg-BG"/>
        </w:rPr>
        <w:t xml:space="preserve"> не им е достигнал балът</w:t>
      </w:r>
      <w:r w:rsidR="000570CC" w:rsidRPr="003F3A28">
        <w:rPr>
          <w:rFonts w:ascii="Times New Roman" w:hAnsi="Times New Roman"/>
          <w:lang w:val="bg-BG"/>
        </w:rPr>
        <w:t xml:space="preserve"> – този път правото</w:t>
      </w:r>
      <w:r w:rsidR="00A547CC" w:rsidRPr="003F3A28">
        <w:rPr>
          <w:rFonts w:ascii="Times New Roman" w:hAnsi="Times New Roman"/>
          <w:lang w:val="bg-BG"/>
        </w:rPr>
        <w:t xml:space="preserve">. Отговорът на заместник-ректора беше: “Да, заповядайте, но догодина. Сега ще отидете там, където </w:t>
      </w:r>
      <w:r w:rsidR="009C462D" w:rsidRPr="003F3A28">
        <w:rPr>
          <w:rFonts w:ascii="Times New Roman" w:hAnsi="Times New Roman"/>
          <w:lang w:val="bg-BG"/>
        </w:rPr>
        <w:t xml:space="preserve">сте </w:t>
      </w:r>
      <w:r w:rsidR="000570CC" w:rsidRPr="003F3A28">
        <w:rPr>
          <w:rFonts w:ascii="Times New Roman" w:hAnsi="Times New Roman"/>
          <w:lang w:val="bg-BG"/>
        </w:rPr>
        <w:t>класиран</w:t>
      </w:r>
      <w:r w:rsidR="009C462D" w:rsidRPr="003F3A28">
        <w:rPr>
          <w:rFonts w:ascii="Times New Roman" w:hAnsi="Times New Roman"/>
          <w:lang w:val="bg-BG"/>
        </w:rPr>
        <w:t xml:space="preserve">и. Ако имате отличен успех, есента догодина ще говорим за прехвърляне.” </w:t>
      </w:r>
    </w:p>
    <w:p w14:paraId="75CC5298" w14:textId="77777777" w:rsidR="00953902" w:rsidRPr="003F3A28" w:rsidRDefault="009C462D"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И аз отидох в правото с намерение да </w:t>
      </w:r>
      <w:r w:rsidR="00C63596" w:rsidRPr="003F3A28">
        <w:rPr>
          <w:rFonts w:ascii="Times New Roman" w:hAnsi="Times New Roman"/>
          <w:lang w:val="bg-BG"/>
        </w:rPr>
        <w:t>постигна</w:t>
      </w:r>
      <w:r w:rsidRPr="003F3A28">
        <w:rPr>
          <w:rFonts w:ascii="Times New Roman" w:hAnsi="Times New Roman"/>
          <w:lang w:val="bg-BG"/>
        </w:rPr>
        <w:t xml:space="preserve"> отличен успех, за да попадна в предпочитаната от мен българска филология. Но ми стана толкова интересно, че още първата сесия се оказах отличника на випуска. И така продължи до края. Имаше едни специални стипендии за отличен успех. Някъде се именуваха “Димитровска”, при нас беше “Владимир Поптомовска” – това е един </w:t>
      </w:r>
      <w:r w:rsidR="00C63596" w:rsidRPr="003F3A28">
        <w:rPr>
          <w:rFonts w:ascii="Times New Roman" w:hAnsi="Times New Roman"/>
          <w:lang w:val="bg-BG"/>
        </w:rPr>
        <w:t xml:space="preserve">юрист, политик, </w:t>
      </w:r>
      <w:r w:rsidRPr="003F3A28">
        <w:rPr>
          <w:rFonts w:ascii="Times New Roman" w:hAnsi="Times New Roman"/>
          <w:lang w:val="bg-BG"/>
        </w:rPr>
        <w:t xml:space="preserve">както разбрах, </w:t>
      </w:r>
      <w:r w:rsidR="00C63596" w:rsidRPr="003F3A28">
        <w:rPr>
          <w:rFonts w:ascii="Times New Roman" w:hAnsi="Times New Roman"/>
          <w:lang w:val="bg-BG"/>
        </w:rPr>
        <w:t xml:space="preserve">деец </w:t>
      </w:r>
      <w:r w:rsidRPr="003F3A28">
        <w:rPr>
          <w:rFonts w:ascii="Times New Roman" w:hAnsi="Times New Roman"/>
          <w:lang w:val="bg-BG"/>
        </w:rPr>
        <w:t xml:space="preserve">от Югозападна България, свързан </w:t>
      </w:r>
      <w:r w:rsidR="00C63596" w:rsidRPr="003F3A28">
        <w:rPr>
          <w:rFonts w:ascii="Times New Roman" w:hAnsi="Times New Roman"/>
          <w:lang w:val="bg-BG"/>
        </w:rPr>
        <w:t xml:space="preserve">и </w:t>
      </w:r>
      <w:r w:rsidRPr="003F3A28">
        <w:rPr>
          <w:rFonts w:ascii="Times New Roman" w:hAnsi="Times New Roman"/>
          <w:lang w:val="bg-BG"/>
        </w:rPr>
        <w:t>с антифашисткото движение,</w:t>
      </w:r>
      <w:r w:rsidR="00C63596" w:rsidRPr="003F3A28">
        <w:rPr>
          <w:rFonts w:ascii="Times New Roman" w:hAnsi="Times New Roman"/>
          <w:lang w:val="bg-BG"/>
        </w:rPr>
        <w:t xml:space="preserve"> почетен по този начин,</w:t>
      </w:r>
      <w:r w:rsidRPr="003F3A28">
        <w:rPr>
          <w:rFonts w:ascii="Times New Roman" w:hAnsi="Times New Roman"/>
          <w:lang w:val="bg-BG"/>
        </w:rPr>
        <w:t xml:space="preserve"> както си беше тогава редът. Фактически от втория семестър на първи курс аз бях носителят на тази специална стипендия, което за </w:t>
      </w:r>
      <w:r w:rsidR="00C63596" w:rsidRPr="003F3A28">
        <w:rPr>
          <w:rFonts w:ascii="Times New Roman" w:hAnsi="Times New Roman"/>
          <w:lang w:val="bg-BG"/>
        </w:rPr>
        <w:t xml:space="preserve">мен беше и допълнителен стимул като </w:t>
      </w:r>
      <w:r w:rsidRPr="003F3A28">
        <w:rPr>
          <w:rFonts w:ascii="Times New Roman" w:hAnsi="Times New Roman"/>
          <w:lang w:val="bg-BG"/>
        </w:rPr>
        <w:t>оценка на другите, че ставам и за тука (</w:t>
      </w:r>
      <w:r w:rsidRPr="003F3A28">
        <w:rPr>
          <w:rFonts w:ascii="Times New Roman" w:hAnsi="Times New Roman"/>
          <w:i/>
          <w:lang w:val="bg-BG"/>
        </w:rPr>
        <w:t>смях</w:t>
      </w:r>
      <w:r w:rsidRPr="003F3A28">
        <w:rPr>
          <w:rFonts w:ascii="Times New Roman" w:hAnsi="Times New Roman"/>
          <w:lang w:val="bg-BG"/>
        </w:rPr>
        <w:t>), а не само за бълга</w:t>
      </w:r>
      <w:r w:rsidR="00C63596" w:rsidRPr="003F3A28">
        <w:rPr>
          <w:rFonts w:ascii="Times New Roman" w:hAnsi="Times New Roman"/>
          <w:lang w:val="bg-BG"/>
        </w:rPr>
        <w:t>рска филология! И така се оказа. В</w:t>
      </w:r>
      <w:r w:rsidRPr="003F3A28">
        <w:rPr>
          <w:rFonts w:ascii="Times New Roman" w:hAnsi="Times New Roman"/>
          <w:lang w:val="bg-BG"/>
        </w:rPr>
        <w:t>ъпрек</w:t>
      </w:r>
      <w:r w:rsidR="00C63596" w:rsidRPr="003F3A28">
        <w:rPr>
          <w:rFonts w:ascii="Times New Roman" w:hAnsi="Times New Roman"/>
          <w:lang w:val="bg-BG"/>
        </w:rPr>
        <w:t>и че в семейството нямаме юрист.</w:t>
      </w:r>
      <w:r w:rsidRPr="003F3A28">
        <w:rPr>
          <w:rFonts w:ascii="Times New Roman" w:hAnsi="Times New Roman"/>
          <w:lang w:val="bg-BG"/>
        </w:rPr>
        <w:t xml:space="preserve"> </w:t>
      </w:r>
      <w:r w:rsidR="00C63596" w:rsidRPr="003F3A28">
        <w:rPr>
          <w:rFonts w:ascii="Times New Roman" w:hAnsi="Times New Roman"/>
          <w:lang w:val="bg-BG"/>
        </w:rPr>
        <w:t>С</w:t>
      </w:r>
      <w:r w:rsidRPr="003F3A28">
        <w:rPr>
          <w:rFonts w:ascii="Times New Roman" w:hAnsi="Times New Roman"/>
          <w:lang w:val="bg-BG"/>
        </w:rPr>
        <w:t xml:space="preserve">амата аз – какво да </w:t>
      </w:r>
      <w:r w:rsidR="00472F1F" w:rsidRPr="003F3A28">
        <w:rPr>
          <w:rFonts w:ascii="Times New Roman" w:hAnsi="Times New Roman"/>
          <w:lang w:val="bg-BG"/>
        </w:rPr>
        <w:t>ви</w:t>
      </w:r>
      <w:r w:rsidRPr="003F3A28">
        <w:rPr>
          <w:rFonts w:ascii="Times New Roman" w:hAnsi="Times New Roman"/>
          <w:lang w:val="bg-BG"/>
        </w:rPr>
        <w:t xml:space="preserve"> кажа – учих с много любов правото, защото е много интригуващо. И все по-интригуващо става</w:t>
      </w:r>
      <w:r w:rsidR="00C63596" w:rsidRPr="003F3A28">
        <w:rPr>
          <w:rFonts w:ascii="Times New Roman" w:hAnsi="Times New Roman"/>
          <w:lang w:val="bg-BG"/>
        </w:rPr>
        <w:t>ше</w:t>
      </w:r>
      <w:r w:rsidRPr="003F3A28">
        <w:rPr>
          <w:rFonts w:ascii="Times New Roman" w:hAnsi="Times New Roman"/>
          <w:lang w:val="bg-BG"/>
        </w:rPr>
        <w:t xml:space="preserve"> </w:t>
      </w:r>
      <w:r w:rsidR="00C63596" w:rsidRPr="003F3A28">
        <w:rPr>
          <w:rFonts w:ascii="Times New Roman" w:hAnsi="Times New Roman"/>
          <w:lang w:val="bg-BG"/>
        </w:rPr>
        <w:t>с годините</w:t>
      </w:r>
      <w:r w:rsidRPr="003F3A28">
        <w:rPr>
          <w:rFonts w:ascii="Times New Roman" w:hAnsi="Times New Roman"/>
          <w:lang w:val="bg-BG"/>
        </w:rPr>
        <w:t xml:space="preserve">. </w:t>
      </w:r>
      <w:r w:rsidR="00FF3BD8" w:rsidRPr="003F3A28">
        <w:rPr>
          <w:rFonts w:ascii="Times New Roman" w:hAnsi="Times New Roman"/>
          <w:lang w:val="bg-BG"/>
        </w:rPr>
        <w:t xml:space="preserve">Плюс това се оказа, че хората, занимаващи се с право, не са </w:t>
      </w:r>
      <w:r w:rsidR="00C63596" w:rsidRPr="003F3A28">
        <w:rPr>
          <w:rFonts w:ascii="Times New Roman" w:hAnsi="Times New Roman"/>
          <w:lang w:val="bg-BG"/>
        </w:rPr>
        <w:t xml:space="preserve">скучно </w:t>
      </w:r>
      <w:r w:rsidR="00FF3BD8" w:rsidRPr="003F3A28">
        <w:rPr>
          <w:rFonts w:ascii="Times New Roman" w:hAnsi="Times New Roman"/>
          <w:lang w:val="bg-BG"/>
        </w:rPr>
        <w:t>едноизмерни. Че между тях има много хора с извисена ду</w:t>
      </w:r>
      <w:r w:rsidR="00C63596" w:rsidRPr="003F3A28">
        <w:rPr>
          <w:rFonts w:ascii="Times New Roman" w:hAnsi="Times New Roman"/>
          <w:lang w:val="bg-BG"/>
        </w:rPr>
        <w:t>ше</w:t>
      </w:r>
      <w:r w:rsidR="00FF3BD8" w:rsidRPr="003F3A28">
        <w:rPr>
          <w:rFonts w:ascii="Times New Roman" w:hAnsi="Times New Roman"/>
          <w:lang w:val="bg-BG"/>
        </w:rPr>
        <w:t xml:space="preserve">вност и са се </w:t>
      </w:r>
      <w:r w:rsidR="00C63596" w:rsidRPr="003F3A28">
        <w:rPr>
          <w:rFonts w:ascii="Times New Roman" w:hAnsi="Times New Roman"/>
          <w:lang w:val="bg-BG"/>
        </w:rPr>
        <w:t>в</w:t>
      </w:r>
      <w:r w:rsidR="00FF3BD8" w:rsidRPr="003F3A28">
        <w:rPr>
          <w:rFonts w:ascii="Times New Roman" w:hAnsi="Times New Roman"/>
          <w:lang w:val="bg-BG"/>
        </w:rPr>
        <w:t>писвали</w:t>
      </w:r>
      <w:r w:rsidR="00C63596" w:rsidRPr="003F3A28">
        <w:rPr>
          <w:rFonts w:ascii="Times New Roman" w:hAnsi="Times New Roman"/>
          <w:lang w:val="bg-BG"/>
        </w:rPr>
        <w:t xml:space="preserve"> с убедително присъствие</w:t>
      </w:r>
      <w:r w:rsidR="00FF3BD8" w:rsidRPr="003F3A28">
        <w:rPr>
          <w:rFonts w:ascii="Times New Roman" w:hAnsi="Times New Roman"/>
          <w:lang w:val="bg-BG"/>
        </w:rPr>
        <w:t xml:space="preserve"> и в българския театър, </w:t>
      </w:r>
      <w:r w:rsidR="00C63596" w:rsidRPr="003F3A28">
        <w:rPr>
          <w:rFonts w:ascii="Times New Roman" w:hAnsi="Times New Roman"/>
          <w:lang w:val="bg-BG"/>
        </w:rPr>
        <w:t xml:space="preserve">и в </w:t>
      </w:r>
      <w:r w:rsidR="00FF3BD8" w:rsidRPr="003F3A28">
        <w:rPr>
          <w:rFonts w:ascii="Times New Roman" w:hAnsi="Times New Roman"/>
          <w:lang w:val="bg-BG"/>
        </w:rPr>
        <w:t xml:space="preserve">българската литература, </w:t>
      </w:r>
      <w:r w:rsidR="00C63596" w:rsidRPr="003F3A28">
        <w:rPr>
          <w:rFonts w:ascii="Times New Roman" w:hAnsi="Times New Roman"/>
          <w:lang w:val="bg-BG"/>
        </w:rPr>
        <w:t xml:space="preserve">и в </w:t>
      </w:r>
      <w:r w:rsidR="00FF3BD8" w:rsidRPr="003F3A28">
        <w:rPr>
          <w:rFonts w:ascii="Times New Roman" w:hAnsi="Times New Roman"/>
          <w:lang w:val="bg-BG"/>
        </w:rPr>
        <w:t>българското кино. Тоест, юридическото образование не е било пречка, а обратното. И действително, юридическата професия среща хората – особено в залата, тези, които са практикуващи юристи – с различни съдби</w:t>
      </w:r>
      <w:r w:rsidR="00BD1AB0" w:rsidRPr="003F3A28">
        <w:rPr>
          <w:rFonts w:ascii="Times New Roman" w:hAnsi="Times New Roman"/>
          <w:lang w:val="bg-BG"/>
        </w:rPr>
        <w:t xml:space="preserve"> и ако притежават и </w:t>
      </w:r>
      <w:r w:rsidR="00C63596" w:rsidRPr="003F3A28">
        <w:rPr>
          <w:rFonts w:ascii="Times New Roman" w:hAnsi="Times New Roman"/>
          <w:lang w:val="bg-BG"/>
        </w:rPr>
        <w:t>необходимата</w:t>
      </w:r>
      <w:r w:rsidR="00BD1AB0" w:rsidRPr="003F3A28">
        <w:rPr>
          <w:rFonts w:ascii="Times New Roman" w:hAnsi="Times New Roman"/>
          <w:lang w:val="bg-BG"/>
        </w:rPr>
        <w:t xml:space="preserve"> чувствителност, и талант, </w:t>
      </w:r>
      <w:r w:rsidR="00BA485A" w:rsidRPr="003F3A28">
        <w:rPr>
          <w:rFonts w:ascii="Times New Roman" w:hAnsi="Times New Roman"/>
          <w:lang w:val="bg-BG"/>
        </w:rPr>
        <w:t>разбира</w:t>
      </w:r>
      <w:r w:rsidR="00C63596" w:rsidRPr="003F3A28">
        <w:rPr>
          <w:rFonts w:ascii="Times New Roman" w:hAnsi="Times New Roman"/>
          <w:lang w:val="bg-BG"/>
        </w:rPr>
        <w:t>ш</w:t>
      </w:r>
      <w:r w:rsidR="00BA485A" w:rsidRPr="003F3A28">
        <w:rPr>
          <w:rFonts w:ascii="Times New Roman" w:hAnsi="Times New Roman"/>
          <w:lang w:val="bg-BG"/>
        </w:rPr>
        <w:t xml:space="preserve"> защо </w:t>
      </w:r>
      <w:r w:rsidR="00BD1AB0" w:rsidRPr="003F3A28">
        <w:rPr>
          <w:rFonts w:ascii="Times New Roman" w:hAnsi="Times New Roman"/>
          <w:lang w:val="bg-BG"/>
        </w:rPr>
        <w:t xml:space="preserve">от тях стават и добри белетристи, и романисти, и </w:t>
      </w:r>
      <w:r w:rsidR="00C63596" w:rsidRPr="003F3A28">
        <w:rPr>
          <w:rFonts w:ascii="Times New Roman" w:hAnsi="Times New Roman"/>
          <w:lang w:val="bg-BG"/>
        </w:rPr>
        <w:t>дори поети</w:t>
      </w:r>
      <w:r w:rsidR="00BD1AB0" w:rsidRPr="003F3A28">
        <w:rPr>
          <w:rFonts w:ascii="Times New Roman" w:hAnsi="Times New Roman"/>
          <w:lang w:val="bg-BG"/>
        </w:rPr>
        <w:t>.</w:t>
      </w:r>
    </w:p>
    <w:p w14:paraId="3A897E17" w14:textId="77777777" w:rsidR="00BD1AB0" w:rsidRPr="003F3A28" w:rsidRDefault="00BD1AB0" w:rsidP="003F3A28">
      <w:pPr>
        <w:spacing w:line="360" w:lineRule="auto"/>
        <w:ind w:firstLine="720"/>
        <w:jc w:val="both"/>
        <w:rPr>
          <w:rFonts w:ascii="Times New Roman" w:hAnsi="Times New Roman"/>
          <w:lang w:val="bg-BG"/>
        </w:rPr>
      </w:pPr>
      <w:r w:rsidRPr="003F3A28">
        <w:rPr>
          <w:rFonts w:ascii="Times New Roman" w:hAnsi="Times New Roman"/>
          <w:lang w:val="bg-BG"/>
        </w:rPr>
        <w:t>Т</w:t>
      </w:r>
      <w:r w:rsidR="00B8694F" w:rsidRPr="003F3A28">
        <w:rPr>
          <w:rFonts w:ascii="Times New Roman" w:hAnsi="Times New Roman"/>
          <w:lang w:val="bg-BG"/>
        </w:rPr>
        <w:t>я</w:t>
      </w:r>
      <w:r w:rsidRPr="003F3A28">
        <w:rPr>
          <w:rFonts w:ascii="Times New Roman" w:hAnsi="Times New Roman"/>
          <w:lang w:val="bg-BG"/>
        </w:rPr>
        <w:t>, случайността ме отведе в правото, но, както казва философията, необходимостта се проявява чрез случайности (</w:t>
      </w:r>
      <w:r w:rsidRPr="003F3A28">
        <w:rPr>
          <w:rFonts w:ascii="Times New Roman" w:hAnsi="Times New Roman"/>
          <w:i/>
          <w:lang w:val="bg-BG"/>
        </w:rPr>
        <w:t>смях</w:t>
      </w:r>
      <w:r w:rsidRPr="003F3A28">
        <w:rPr>
          <w:rFonts w:ascii="Times New Roman" w:hAnsi="Times New Roman"/>
          <w:lang w:val="bg-BG"/>
        </w:rPr>
        <w:t xml:space="preserve">). Може би и в моя случай е така. </w:t>
      </w:r>
      <w:r w:rsidR="00B8694F" w:rsidRPr="003F3A28">
        <w:rPr>
          <w:rFonts w:ascii="Times New Roman" w:hAnsi="Times New Roman"/>
          <w:lang w:val="bg-BG"/>
        </w:rPr>
        <w:lastRenderedPageBreak/>
        <w:t xml:space="preserve">И аз съм благодарна признателно. </w:t>
      </w:r>
      <w:r w:rsidRPr="003F3A28">
        <w:rPr>
          <w:rFonts w:ascii="Times New Roman" w:hAnsi="Times New Roman"/>
          <w:lang w:val="bg-BG"/>
        </w:rPr>
        <w:t>Повеч</w:t>
      </w:r>
      <w:r w:rsidR="00B8694F" w:rsidRPr="003F3A28">
        <w:rPr>
          <w:rFonts w:ascii="Times New Roman" w:hAnsi="Times New Roman"/>
          <w:lang w:val="bg-BG"/>
        </w:rPr>
        <w:t>е не помислих за друга професия.</w:t>
      </w:r>
      <w:r w:rsidRPr="003F3A28">
        <w:rPr>
          <w:rFonts w:ascii="Times New Roman" w:hAnsi="Times New Roman"/>
          <w:lang w:val="bg-BG"/>
        </w:rPr>
        <w:t xml:space="preserve"> </w:t>
      </w:r>
      <w:r w:rsidR="00B8694F" w:rsidRPr="003F3A28">
        <w:rPr>
          <w:rFonts w:ascii="Times New Roman" w:hAnsi="Times New Roman"/>
          <w:lang w:val="bg-BG"/>
        </w:rPr>
        <w:t>В</w:t>
      </w:r>
      <w:r w:rsidRPr="003F3A28">
        <w:rPr>
          <w:rFonts w:ascii="Times New Roman" w:hAnsi="Times New Roman"/>
          <w:lang w:val="bg-BG"/>
        </w:rPr>
        <w:t>ъпреки че – тука трябва да отбележа – тогава правото не беше предпочитан</w:t>
      </w:r>
      <w:r w:rsidR="002F6AF9" w:rsidRPr="003F3A28">
        <w:rPr>
          <w:rFonts w:ascii="Times New Roman" w:hAnsi="Times New Roman"/>
          <w:lang w:val="bg-BG"/>
        </w:rPr>
        <w:t>о</w:t>
      </w:r>
      <w:r w:rsidR="00B8694F" w:rsidRPr="003F3A28">
        <w:rPr>
          <w:rFonts w:ascii="Times New Roman" w:hAnsi="Times New Roman"/>
          <w:lang w:val="bg-BG"/>
        </w:rPr>
        <w:t>. Нещо повече,</w:t>
      </w:r>
      <w:r w:rsidRPr="003F3A28">
        <w:rPr>
          <w:rFonts w:ascii="Times New Roman" w:hAnsi="Times New Roman"/>
          <w:lang w:val="bg-BG"/>
        </w:rPr>
        <w:t xml:space="preserve"> това беше един деликатен период, в който постоянно се твърдеше, с желанието да се обоснове н</w:t>
      </w:r>
      <w:r w:rsidR="00B8694F" w:rsidRPr="003F3A28">
        <w:rPr>
          <w:rFonts w:ascii="Times New Roman" w:hAnsi="Times New Roman"/>
          <w:lang w:val="bg-BG"/>
        </w:rPr>
        <w:t>о</w:t>
      </w:r>
      <w:r w:rsidRPr="003F3A28">
        <w:rPr>
          <w:rFonts w:ascii="Times New Roman" w:hAnsi="Times New Roman"/>
          <w:lang w:val="bg-BG"/>
        </w:rPr>
        <w:t>ва теоретична перспектива</w:t>
      </w:r>
      <w:r w:rsidR="00B8694F" w:rsidRPr="003F3A28">
        <w:rPr>
          <w:rFonts w:ascii="Times New Roman" w:hAnsi="Times New Roman"/>
          <w:lang w:val="bg-BG"/>
        </w:rPr>
        <w:t xml:space="preserve"> за развитието на обществото:</w:t>
      </w:r>
      <w:r w:rsidRPr="003F3A28">
        <w:rPr>
          <w:rFonts w:ascii="Times New Roman" w:hAnsi="Times New Roman"/>
          <w:lang w:val="bg-BG"/>
        </w:rPr>
        <w:t xml:space="preserve"> държавата и правото отмират. Говоря за периода</w:t>
      </w:r>
      <w:r w:rsidR="002D3F73" w:rsidRPr="003F3A28">
        <w:rPr>
          <w:rFonts w:ascii="Times New Roman" w:hAnsi="Times New Roman"/>
          <w:lang w:val="bg-BG"/>
        </w:rPr>
        <w:t xml:space="preserve"> на 60-те–70-те години, по точно 62-ра–</w:t>
      </w:r>
      <w:r w:rsidRPr="003F3A28">
        <w:rPr>
          <w:rFonts w:ascii="Times New Roman" w:hAnsi="Times New Roman"/>
          <w:lang w:val="bg-BG"/>
        </w:rPr>
        <w:t xml:space="preserve">67-ма година. Това е моят випуск. </w:t>
      </w:r>
      <w:r w:rsidR="002D3F73" w:rsidRPr="003F3A28">
        <w:rPr>
          <w:rFonts w:ascii="Times New Roman" w:hAnsi="Times New Roman"/>
          <w:lang w:val="bg-BG"/>
        </w:rPr>
        <w:t>Ф</w:t>
      </w:r>
      <w:r w:rsidRPr="003F3A28">
        <w:rPr>
          <w:rFonts w:ascii="Times New Roman" w:hAnsi="Times New Roman"/>
          <w:lang w:val="bg-BG"/>
        </w:rPr>
        <w:t xml:space="preserve">актически </w:t>
      </w:r>
      <w:r w:rsidR="002D3F73" w:rsidRPr="003F3A28">
        <w:rPr>
          <w:rFonts w:ascii="Times New Roman" w:hAnsi="Times New Roman"/>
          <w:lang w:val="bg-BG"/>
        </w:rPr>
        <w:t>той</w:t>
      </w:r>
      <w:r w:rsidRPr="003F3A28">
        <w:rPr>
          <w:rFonts w:ascii="Times New Roman" w:hAnsi="Times New Roman"/>
          <w:lang w:val="bg-BG"/>
        </w:rPr>
        <w:t xml:space="preserve"> е с най-малъ</w:t>
      </w:r>
      <w:r w:rsidR="002D3F73" w:rsidRPr="003F3A28">
        <w:rPr>
          <w:rFonts w:ascii="Times New Roman" w:hAnsi="Times New Roman"/>
          <w:lang w:val="bg-BG"/>
        </w:rPr>
        <w:t>к прием в Софийския университет – само</w:t>
      </w:r>
      <w:r w:rsidRPr="003F3A28">
        <w:rPr>
          <w:rFonts w:ascii="Times New Roman" w:hAnsi="Times New Roman"/>
          <w:lang w:val="bg-BG"/>
        </w:rPr>
        <w:t xml:space="preserve"> 45 човека. И следващите след нас бяха малки</w:t>
      </w:r>
      <w:r w:rsidR="002D3F73" w:rsidRPr="003F3A28">
        <w:rPr>
          <w:rFonts w:ascii="Times New Roman" w:hAnsi="Times New Roman"/>
          <w:lang w:val="bg-BG"/>
        </w:rPr>
        <w:t xml:space="preserve"> курсове</w:t>
      </w:r>
      <w:r w:rsidRPr="003F3A28">
        <w:rPr>
          <w:rFonts w:ascii="Times New Roman" w:hAnsi="Times New Roman"/>
          <w:lang w:val="bg-BG"/>
        </w:rPr>
        <w:t xml:space="preserve">, за да се стигне до тоя бум, да делим </w:t>
      </w:r>
      <w:r w:rsidR="002D3F73" w:rsidRPr="003F3A28">
        <w:rPr>
          <w:rFonts w:ascii="Times New Roman" w:hAnsi="Times New Roman"/>
          <w:lang w:val="bg-BG"/>
        </w:rPr>
        <w:t xml:space="preserve">студентите </w:t>
      </w:r>
      <w:r w:rsidRPr="003F3A28">
        <w:rPr>
          <w:rFonts w:ascii="Times New Roman" w:hAnsi="Times New Roman"/>
          <w:lang w:val="bg-BG"/>
        </w:rPr>
        <w:t>на два потока по 250 човека, за да ги обхванем и да четем лекции</w:t>
      </w:r>
      <w:r w:rsidR="002D3F73" w:rsidRPr="003F3A28">
        <w:rPr>
          <w:rFonts w:ascii="Times New Roman" w:hAnsi="Times New Roman"/>
          <w:lang w:val="bg-BG"/>
        </w:rPr>
        <w:t xml:space="preserve"> в аудитории, които ги побират</w:t>
      </w:r>
      <w:r w:rsidR="00597B26" w:rsidRPr="003F3A28">
        <w:rPr>
          <w:rFonts w:ascii="Times New Roman" w:hAnsi="Times New Roman"/>
          <w:lang w:val="bg-BG"/>
        </w:rPr>
        <w:t>. След време</w:t>
      </w:r>
      <w:r w:rsidRPr="003F3A28">
        <w:rPr>
          <w:rFonts w:ascii="Times New Roman" w:hAnsi="Times New Roman"/>
          <w:lang w:val="bg-BG"/>
        </w:rPr>
        <w:t xml:space="preserve"> обаче, след </w:t>
      </w:r>
      <w:r w:rsidR="00597B26" w:rsidRPr="003F3A28">
        <w:rPr>
          <w:rFonts w:ascii="Times New Roman" w:hAnsi="Times New Roman"/>
          <w:lang w:val="bg-BG"/>
        </w:rPr>
        <w:t xml:space="preserve">доста </w:t>
      </w:r>
      <w:r w:rsidRPr="003F3A28">
        <w:rPr>
          <w:rFonts w:ascii="Times New Roman" w:hAnsi="Times New Roman"/>
          <w:lang w:val="bg-BG"/>
        </w:rPr>
        <w:t>време. В моя випуск имаше тревожност: добре, ще завършим, а после накъде? След като отмира държавата и правото</w:t>
      </w:r>
      <w:r w:rsidR="002F6AF9" w:rsidRPr="003F3A28">
        <w:rPr>
          <w:rFonts w:ascii="Times New Roman" w:hAnsi="Times New Roman"/>
          <w:lang w:val="bg-BG"/>
        </w:rPr>
        <w:t xml:space="preserve">, </w:t>
      </w:r>
      <w:r w:rsidR="004776D2" w:rsidRPr="003F3A28">
        <w:rPr>
          <w:rFonts w:ascii="Times New Roman" w:hAnsi="Times New Roman"/>
          <w:lang w:val="bg-BG"/>
        </w:rPr>
        <w:t xml:space="preserve">нашите знания и умения ще бъдат </w:t>
      </w:r>
      <w:r w:rsidR="00597B26" w:rsidRPr="003F3A28">
        <w:rPr>
          <w:rFonts w:ascii="Times New Roman" w:hAnsi="Times New Roman"/>
          <w:lang w:val="bg-BG"/>
        </w:rPr>
        <w:t>ли потребни?</w:t>
      </w:r>
    </w:p>
    <w:p w14:paraId="47B70F59" w14:textId="77777777" w:rsidR="004776D2" w:rsidRPr="003F3A28" w:rsidRDefault="004776D2" w:rsidP="003F3A28">
      <w:pPr>
        <w:spacing w:line="360" w:lineRule="auto"/>
        <w:ind w:firstLine="720"/>
        <w:jc w:val="both"/>
        <w:rPr>
          <w:rFonts w:ascii="Times New Roman" w:hAnsi="Times New Roman"/>
          <w:i/>
          <w:lang w:val="bg-BG"/>
        </w:rPr>
      </w:pPr>
      <w:r w:rsidRPr="003F3A28">
        <w:rPr>
          <w:rFonts w:ascii="Times New Roman" w:hAnsi="Times New Roman"/>
          <w:i/>
          <w:lang w:val="bg-BG"/>
        </w:rPr>
        <w:t>Това е мно</w:t>
      </w:r>
      <w:r w:rsidR="002F6AF9" w:rsidRPr="003F3A28">
        <w:rPr>
          <w:rFonts w:ascii="Times New Roman" w:hAnsi="Times New Roman"/>
          <w:i/>
          <w:lang w:val="bg-BG"/>
        </w:rPr>
        <w:t>го интересно! Наистина, аз съм</w:t>
      </w:r>
      <w:r w:rsidRPr="003F3A28">
        <w:rPr>
          <w:rFonts w:ascii="Times New Roman" w:hAnsi="Times New Roman"/>
          <w:i/>
          <w:lang w:val="bg-BG"/>
        </w:rPr>
        <w:t xml:space="preserve"> чела </w:t>
      </w:r>
      <w:r w:rsidR="002F6AF9" w:rsidRPr="003F3A28">
        <w:rPr>
          <w:rFonts w:ascii="Times New Roman" w:hAnsi="Times New Roman"/>
          <w:i/>
          <w:lang w:val="bg-BG"/>
        </w:rPr>
        <w:t xml:space="preserve">за </w:t>
      </w:r>
      <w:r w:rsidRPr="003F3A28">
        <w:rPr>
          <w:rFonts w:ascii="Times New Roman" w:hAnsi="Times New Roman"/>
          <w:i/>
          <w:lang w:val="bg-BG"/>
        </w:rPr>
        <w:t>тази теория.</w:t>
      </w:r>
    </w:p>
    <w:p w14:paraId="54D49EC0" w14:textId="77777777" w:rsidR="004776D2" w:rsidRPr="003F3A28" w:rsidRDefault="004776D2"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Да, да, да. </w:t>
      </w:r>
      <w:r w:rsidR="002F6AF9" w:rsidRPr="003F3A28">
        <w:rPr>
          <w:rFonts w:ascii="Times New Roman" w:hAnsi="Times New Roman"/>
          <w:lang w:val="bg-BG"/>
        </w:rPr>
        <w:t>Ц</w:t>
      </w:r>
      <w:r w:rsidRPr="003F3A28">
        <w:rPr>
          <w:rFonts w:ascii="Times New Roman" w:hAnsi="Times New Roman"/>
          <w:lang w:val="bg-BG"/>
        </w:rPr>
        <w:t xml:space="preserve">ялата нагласа беше </w:t>
      </w:r>
      <w:r w:rsidR="00A572D3" w:rsidRPr="003F3A28">
        <w:rPr>
          <w:rFonts w:ascii="Times New Roman" w:hAnsi="Times New Roman"/>
          <w:lang w:val="bg-BG"/>
        </w:rPr>
        <w:t>такава</w:t>
      </w:r>
      <w:r w:rsidRPr="003F3A28">
        <w:rPr>
          <w:rFonts w:ascii="Times New Roman" w:hAnsi="Times New Roman"/>
          <w:lang w:val="bg-BG"/>
        </w:rPr>
        <w:t xml:space="preserve">. И ще </w:t>
      </w:r>
      <w:r w:rsidR="00472F1F" w:rsidRPr="003F3A28">
        <w:rPr>
          <w:rFonts w:ascii="Times New Roman" w:hAnsi="Times New Roman"/>
          <w:lang w:val="bg-BG"/>
        </w:rPr>
        <w:t>ви</w:t>
      </w:r>
      <w:r w:rsidRPr="003F3A28">
        <w:rPr>
          <w:rFonts w:ascii="Times New Roman" w:hAnsi="Times New Roman"/>
          <w:lang w:val="bg-BG"/>
        </w:rPr>
        <w:t xml:space="preserve"> кажа, че тази тревожност, ако щете, можете да я намерите и във факта, че се самоорганизирахме – тогава комсомолът беше двигателят – по комсомолска линия направихме една програма и канехме бивши възпитаници на Юридическия факултет, </w:t>
      </w:r>
      <w:r w:rsidR="002D1EA4" w:rsidRPr="003F3A28">
        <w:rPr>
          <w:rFonts w:ascii="Times New Roman" w:hAnsi="Times New Roman"/>
          <w:lang w:val="bg-BG"/>
        </w:rPr>
        <w:t>които не работят в правната сфера в стриктния смисъл на думата: не са в юрисдикционната област, не са съдии</w:t>
      </w:r>
      <w:r w:rsidR="00B854DE" w:rsidRPr="003F3A28">
        <w:rPr>
          <w:rFonts w:ascii="Times New Roman" w:hAnsi="Times New Roman"/>
          <w:lang w:val="bg-BG"/>
        </w:rPr>
        <w:t xml:space="preserve"> и не са прокурори, не са в правозащитната област въобще, а са в някакви други области. Защото при нас </w:t>
      </w:r>
      <w:r w:rsidR="00C34369" w:rsidRPr="003F3A28">
        <w:rPr>
          <w:rFonts w:ascii="Times New Roman" w:hAnsi="Times New Roman"/>
          <w:lang w:val="bg-BG"/>
        </w:rPr>
        <w:t xml:space="preserve">пък </w:t>
      </w:r>
      <w:r w:rsidR="00B854DE" w:rsidRPr="003F3A28">
        <w:rPr>
          <w:rFonts w:ascii="Times New Roman" w:hAnsi="Times New Roman"/>
          <w:lang w:val="bg-BG"/>
        </w:rPr>
        <w:t xml:space="preserve">продължаваше да господства принципът, че юристът е като дялан камък – където и да го поставиш, става. И ние искахме да видим </w:t>
      </w:r>
      <w:r w:rsidR="00C34369" w:rsidRPr="003F3A28">
        <w:rPr>
          <w:rFonts w:ascii="Times New Roman" w:hAnsi="Times New Roman"/>
          <w:lang w:val="bg-BG"/>
        </w:rPr>
        <w:t>къде ние, дяланите камъни на Юридически факултет</w:t>
      </w:r>
      <w:r w:rsidR="003A5880" w:rsidRPr="003F3A28">
        <w:rPr>
          <w:rFonts w:ascii="Times New Roman" w:hAnsi="Times New Roman"/>
          <w:lang w:val="bg-BG"/>
        </w:rPr>
        <w:t xml:space="preserve"> от края на 60-те години на ХХ век</w:t>
      </w:r>
      <w:r w:rsidR="00C34369" w:rsidRPr="003F3A28">
        <w:rPr>
          <w:rFonts w:ascii="Times New Roman" w:hAnsi="Times New Roman"/>
          <w:lang w:val="bg-BG"/>
        </w:rPr>
        <w:t>, къде ще можем да попаднем хем на мястото си, хем да не разчитаме на държавата и правото, които отмират. И това бяха, аз си спомням, много интересни срещи</w:t>
      </w:r>
      <w:r w:rsidR="003A5880" w:rsidRPr="003F3A28">
        <w:rPr>
          <w:rFonts w:ascii="Times New Roman" w:hAnsi="Times New Roman"/>
          <w:lang w:val="bg-BG"/>
        </w:rPr>
        <w:t>, особено</w:t>
      </w:r>
      <w:r w:rsidR="00C34369" w:rsidRPr="003F3A28">
        <w:rPr>
          <w:rFonts w:ascii="Times New Roman" w:hAnsi="Times New Roman"/>
          <w:lang w:val="bg-BG"/>
        </w:rPr>
        <w:t xml:space="preserve"> с дипломати</w:t>
      </w:r>
      <w:r w:rsidR="003A5880" w:rsidRPr="003F3A28">
        <w:rPr>
          <w:rFonts w:ascii="Times New Roman" w:hAnsi="Times New Roman"/>
          <w:lang w:val="bg-BG"/>
        </w:rPr>
        <w:t>те</w:t>
      </w:r>
      <w:r w:rsidR="00C34369" w:rsidRPr="003F3A28">
        <w:rPr>
          <w:rFonts w:ascii="Times New Roman" w:hAnsi="Times New Roman"/>
          <w:lang w:val="bg-BG"/>
        </w:rPr>
        <w:t xml:space="preserve">, включително с проф. </w:t>
      </w:r>
      <w:r w:rsidR="003A5880" w:rsidRPr="003F3A28">
        <w:rPr>
          <w:rFonts w:ascii="Times New Roman" w:hAnsi="Times New Roman"/>
          <w:lang w:val="bg-BG"/>
        </w:rPr>
        <w:t xml:space="preserve">Нисим </w:t>
      </w:r>
      <w:r w:rsidR="00C34369" w:rsidRPr="003F3A28">
        <w:rPr>
          <w:rFonts w:ascii="Times New Roman" w:hAnsi="Times New Roman"/>
          <w:lang w:val="bg-BG"/>
        </w:rPr>
        <w:t>Меворах, който се беше пенсионирал</w:t>
      </w:r>
      <w:r w:rsidR="003A5880" w:rsidRPr="003F3A28">
        <w:rPr>
          <w:rFonts w:ascii="Times New Roman" w:hAnsi="Times New Roman"/>
          <w:lang w:val="bg-BG"/>
        </w:rPr>
        <w:t xml:space="preserve"> наскоро</w:t>
      </w:r>
      <w:r w:rsidR="00C34369" w:rsidRPr="003F3A28">
        <w:rPr>
          <w:rFonts w:ascii="Times New Roman" w:hAnsi="Times New Roman"/>
          <w:lang w:val="bg-BG"/>
        </w:rPr>
        <w:t xml:space="preserve">... или </w:t>
      </w:r>
      <w:r w:rsidR="003A5880" w:rsidRPr="003F3A28">
        <w:rPr>
          <w:rFonts w:ascii="Times New Roman" w:hAnsi="Times New Roman"/>
          <w:lang w:val="bg-BG"/>
        </w:rPr>
        <w:t>когото бяха пенсионирали.</w:t>
      </w:r>
    </w:p>
    <w:p w14:paraId="7BDB0848" w14:textId="77777777" w:rsidR="00C34369" w:rsidRPr="003F3A28" w:rsidRDefault="00C34369" w:rsidP="003F3A28">
      <w:pPr>
        <w:spacing w:line="360" w:lineRule="auto"/>
        <w:ind w:firstLine="720"/>
        <w:jc w:val="both"/>
        <w:rPr>
          <w:rFonts w:ascii="Times New Roman" w:hAnsi="Times New Roman"/>
          <w:i/>
          <w:lang w:val="bg-BG"/>
        </w:rPr>
      </w:pPr>
      <w:r w:rsidRPr="003F3A28">
        <w:rPr>
          <w:rFonts w:ascii="Times New Roman" w:hAnsi="Times New Roman"/>
          <w:i/>
          <w:lang w:val="bg-BG"/>
        </w:rPr>
        <w:t>Бащата на Валери Петров?</w:t>
      </w:r>
    </w:p>
    <w:p w14:paraId="1CD9BEE0" w14:textId="77777777" w:rsidR="00C34369" w:rsidRPr="003F3A28" w:rsidRDefault="00C34369"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Да. </w:t>
      </w:r>
      <w:r w:rsidR="007418D1" w:rsidRPr="003F3A28">
        <w:rPr>
          <w:rFonts w:ascii="Times New Roman" w:hAnsi="Times New Roman"/>
          <w:lang w:val="bg-BG"/>
        </w:rPr>
        <w:t xml:space="preserve">Той беше декан на Юридическия факултет до 62-ра година. Аз когато постъпих, фактически беше годината на пенсионирането му. </w:t>
      </w:r>
      <w:r w:rsidR="008F3AF1" w:rsidRPr="003F3A28">
        <w:rPr>
          <w:rFonts w:ascii="Times New Roman" w:hAnsi="Times New Roman"/>
          <w:lang w:val="bg-BG"/>
        </w:rPr>
        <w:t xml:space="preserve">Така че като преподавател не съм го срещала. Но в качеството му на лектор </w:t>
      </w:r>
      <w:r w:rsidR="00E61B62" w:rsidRPr="003F3A28">
        <w:rPr>
          <w:rFonts w:ascii="Times New Roman" w:hAnsi="Times New Roman"/>
          <w:lang w:val="bg-BG"/>
        </w:rPr>
        <w:t>пред</w:t>
      </w:r>
      <w:r w:rsidR="008F3AF1" w:rsidRPr="003F3A28">
        <w:rPr>
          <w:rFonts w:ascii="Times New Roman" w:hAnsi="Times New Roman"/>
          <w:lang w:val="bg-BG"/>
        </w:rPr>
        <w:t xml:space="preserve"> нас, обезсърчените студенти</w:t>
      </w:r>
      <w:r w:rsidR="00B35C1E" w:rsidRPr="003F3A28">
        <w:rPr>
          <w:rFonts w:ascii="Times New Roman" w:hAnsi="Times New Roman"/>
          <w:lang w:val="bg-BG"/>
        </w:rPr>
        <w:t xml:space="preserve"> в Юридическия факултет</w:t>
      </w:r>
      <w:r w:rsidR="002D243D" w:rsidRPr="003F3A28">
        <w:rPr>
          <w:rFonts w:ascii="Times New Roman" w:hAnsi="Times New Roman"/>
          <w:lang w:val="bg-BG"/>
        </w:rPr>
        <w:t>, го срещнах.</w:t>
      </w:r>
      <w:r w:rsidR="008F3AF1" w:rsidRPr="003F3A28">
        <w:rPr>
          <w:rFonts w:ascii="Times New Roman" w:hAnsi="Times New Roman"/>
          <w:lang w:val="bg-BG"/>
        </w:rPr>
        <w:t xml:space="preserve"> </w:t>
      </w:r>
      <w:r w:rsidR="002D243D" w:rsidRPr="003F3A28">
        <w:rPr>
          <w:rFonts w:ascii="Times New Roman" w:hAnsi="Times New Roman"/>
          <w:lang w:val="bg-BG"/>
        </w:rPr>
        <w:t>Т</w:t>
      </w:r>
      <w:r w:rsidR="008F3AF1" w:rsidRPr="003F3A28">
        <w:rPr>
          <w:rFonts w:ascii="Times New Roman" w:hAnsi="Times New Roman"/>
          <w:lang w:val="bg-BG"/>
        </w:rPr>
        <w:t xml:space="preserve">ой е бил </w:t>
      </w:r>
      <w:r w:rsidR="003A5880" w:rsidRPr="003F3A28">
        <w:rPr>
          <w:rFonts w:ascii="Times New Roman" w:hAnsi="Times New Roman"/>
          <w:lang w:val="bg-BG"/>
        </w:rPr>
        <w:t xml:space="preserve">и </w:t>
      </w:r>
      <w:r w:rsidR="008F3AF1" w:rsidRPr="003F3A28">
        <w:rPr>
          <w:rFonts w:ascii="Times New Roman" w:hAnsi="Times New Roman"/>
          <w:lang w:val="bg-BG"/>
        </w:rPr>
        <w:t>дипломат в Париж</w:t>
      </w:r>
      <w:r w:rsidR="003A5880" w:rsidRPr="003F3A28">
        <w:rPr>
          <w:rFonts w:ascii="Times New Roman" w:hAnsi="Times New Roman"/>
          <w:lang w:val="bg-BG"/>
        </w:rPr>
        <w:t>, а преди това – един от хората</w:t>
      </w:r>
      <w:r w:rsidR="008F3AF1" w:rsidRPr="003F3A28">
        <w:rPr>
          <w:rFonts w:ascii="Times New Roman" w:hAnsi="Times New Roman"/>
          <w:lang w:val="bg-BG"/>
        </w:rPr>
        <w:t>, на ко</w:t>
      </w:r>
      <w:r w:rsidR="003A5880" w:rsidRPr="003F3A28">
        <w:rPr>
          <w:rFonts w:ascii="Times New Roman" w:hAnsi="Times New Roman"/>
          <w:lang w:val="bg-BG"/>
        </w:rPr>
        <w:t>и</w:t>
      </w:r>
      <w:r w:rsidR="008F3AF1" w:rsidRPr="003F3A28">
        <w:rPr>
          <w:rFonts w:ascii="Times New Roman" w:hAnsi="Times New Roman"/>
          <w:lang w:val="bg-BG"/>
        </w:rPr>
        <w:t>то се е разчитало във връзка с преговорите за мир след Втората световна война</w:t>
      </w:r>
      <w:r w:rsidR="003A5880" w:rsidRPr="003F3A28">
        <w:rPr>
          <w:rFonts w:ascii="Times New Roman" w:hAnsi="Times New Roman"/>
          <w:lang w:val="bg-BG"/>
        </w:rPr>
        <w:t xml:space="preserve"> за постигане на по-благоприятни за България клаузи в мирния договор от 1947 г</w:t>
      </w:r>
      <w:r w:rsidR="008F3AF1" w:rsidRPr="003F3A28">
        <w:rPr>
          <w:rFonts w:ascii="Times New Roman" w:hAnsi="Times New Roman"/>
          <w:lang w:val="bg-BG"/>
        </w:rPr>
        <w:t xml:space="preserve">. </w:t>
      </w:r>
      <w:r w:rsidR="006F58CC" w:rsidRPr="003F3A28">
        <w:rPr>
          <w:rFonts w:ascii="Times New Roman" w:hAnsi="Times New Roman"/>
          <w:lang w:val="bg-BG"/>
        </w:rPr>
        <w:t>Б</w:t>
      </w:r>
      <w:r w:rsidR="00B35C1E" w:rsidRPr="003F3A28">
        <w:rPr>
          <w:rFonts w:ascii="Times New Roman" w:hAnsi="Times New Roman"/>
          <w:lang w:val="bg-BG"/>
        </w:rPr>
        <w:t>еше много</w:t>
      </w:r>
      <w:r w:rsidR="006F58CC" w:rsidRPr="003F3A28">
        <w:rPr>
          <w:rFonts w:ascii="Times New Roman" w:hAnsi="Times New Roman"/>
          <w:lang w:val="bg-BG"/>
        </w:rPr>
        <w:t xml:space="preserve"> тактичен, за разлика от други</w:t>
      </w:r>
      <w:r w:rsidR="00B35C1E" w:rsidRPr="003F3A28">
        <w:rPr>
          <w:rFonts w:ascii="Times New Roman" w:hAnsi="Times New Roman"/>
          <w:lang w:val="bg-BG"/>
        </w:rPr>
        <w:t>, които</w:t>
      </w:r>
      <w:r w:rsidR="006F58CC" w:rsidRPr="003F3A28">
        <w:rPr>
          <w:rFonts w:ascii="Times New Roman" w:hAnsi="Times New Roman"/>
          <w:lang w:val="bg-BG"/>
        </w:rPr>
        <w:t xml:space="preserve"> ни</w:t>
      </w:r>
      <w:r w:rsidR="00B35C1E" w:rsidRPr="003F3A28">
        <w:rPr>
          <w:rFonts w:ascii="Times New Roman" w:hAnsi="Times New Roman"/>
          <w:lang w:val="bg-BG"/>
        </w:rPr>
        <w:t xml:space="preserve"> </w:t>
      </w:r>
      <w:r w:rsidR="006F58CC" w:rsidRPr="003F3A28">
        <w:rPr>
          <w:rFonts w:ascii="Times New Roman" w:hAnsi="Times New Roman"/>
          <w:lang w:val="bg-BG"/>
        </w:rPr>
        <w:t>п</w:t>
      </w:r>
      <w:r w:rsidR="00B35C1E" w:rsidRPr="003F3A28">
        <w:rPr>
          <w:rFonts w:ascii="Times New Roman" w:hAnsi="Times New Roman"/>
          <w:lang w:val="bg-BG"/>
        </w:rPr>
        <w:t xml:space="preserve">оказваха върховите си </w:t>
      </w:r>
      <w:r w:rsidR="006F58CC" w:rsidRPr="003F3A28">
        <w:rPr>
          <w:rFonts w:ascii="Times New Roman" w:hAnsi="Times New Roman"/>
          <w:lang w:val="bg-BG"/>
        </w:rPr>
        <w:t xml:space="preserve">лични </w:t>
      </w:r>
      <w:r w:rsidR="00B35C1E" w:rsidRPr="003F3A28">
        <w:rPr>
          <w:rFonts w:ascii="Times New Roman" w:hAnsi="Times New Roman"/>
          <w:lang w:val="bg-BG"/>
        </w:rPr>
        <w:t>постижения в</w:t>
      </w:r>
      <w:r w:rsidR="006F58CC" w:rsidRPr="003F3A28">
        <w:rPr>
          <w:rFonts w:ascii="Times New Roman" w:hAnsi="Times New Roman"/>
          <w:lang w:val="bg-BG"/>
        </w:rPr>
        <w:t xml:space="preserve"> сферата на </w:t>
      </w:r>
      <w:r w:rsidR="006F58CC" w:rsidRPr="003F3A28">
        <w:rPr>
          <w:rFonts w:ascii="Times New Roman" w:hAnsi="Times New Roman"/>
          <w:lang w:val="bg-BG"/>
        </w:rPr>
        <w:lastRenderedPageBreak/>
        <w:t>дипломацията</w:t>
      </w:r>
      <w:r w:rsidR="002D243D" w:rsidRPr="003F3A28">
        <w:rPr>
          <w:rFonts w:ascii="Times New Roman" w:hAnsi="Times New Roman"/>
          <w:lang w:val="bg-BG"/>
        </w:rPr>
        <w:t>.</w:t>
      </w:r>
      <w:r w:rsidR="00B35C1E" w:rsidRPr="003F3A28">
        <w:rPr>
          <w:rFonts w:ascii="Times New Roman" w:hAnsi="Times New Roman"/>
          <w:lang w:val="bg-BG"/>
        </w:rPr>
        <w:t xml:space="preserve"> </w:t>
      </w:r>
      <w:r w:rsidR="002D243D" w:rsidRPr="003F3A28">
        <w:rPr>
          <w:rFonts w:ascii="Times New Roman" w:hAnsi="Times New Roman"/>
          <w:lang w:val="bg-BG"/>
        </w:rPr>
        <w:t>Т</w:t>
      </w:r>
      <w:r w:rsidR="00B35C1E" w:rsidRPr="003F3A28">
        <w:rPr>
          <w:rFonts w:ascii="Times New Roman" w:hAnsi="Times New Roman"/>
          <w:lang w:val="bg-BG"/>
        </w:rPr>
        <w:t>ой предпочете да разкаже един житейски случай</w:t>
      </w:r>
      <w:r w:rsidR="00E61B62" w:rsidRPr="003F3A28">
        <w:rPr>
          <w:rFonts w:ascii="Times New Roman" w:hAnsi="Times New Roman"/>
          <w:lang w:val="bg-BG"/>
        </w:rPr>
        <w:t>,</w:t>
      </w:r>
      <w:r w:rsidR="00B35C1E" w:rsidRPr="003F3A28">
        <w:rPr>
          <w:rFonts w:ascii="Times New Roman" w:hAnsi="Times New Roman"/>
          <w:lang w:val="bg-BG"/>
        </w:rPr>
        <w:t xml:space="preserve"> много поучителен за този, който умее да слуша, и разказан великолепно</w:t>
      </w:r>
      <w:r w:rsidR="006F58CC" w:rsidRPr="003F3A28">
        <w:rPr>
          <w:rFonts w:ascii="Times New Roman" w:hAnsi="Times New Roman"/>
          <w:lang w:val="bg-BG"/>
        </w:rPr>
        <w:t>, дори с доза самоирония</w:t>
      </w:r>
      <w:r w:rsidR="00E61B62" w:rsidRPr="003F3A28">
        <w:rPr>
          <w:rFonts w:ascii="Times New Roman" w:hAnsi="Times New Roman"/>
          <w:lang w:val="bg-BG"/>
        </w:rPr>
        <w:t>. С</w:t>
      </w:r>
      <w:r w:rsidR="00B35C1E" w:rsidRPr="003F3A28">
        <w:rPr>
          <w:rFonts w:ascii="Times New Roman" w:hAnsi="Times New Roman"/>
          <w:lang w:val="bg-BG"/>
        </w:rPr>
        <w:t xml:space="preserve">лед войната Георги Димитров вика него и </w:t>
      </w:r>
      <w:r w:rsidR="009D0CF8" w:rsidRPr="003F3A28">
        <w:rPr>
          <w:rFonts w:ascii="Times New Roman" w:hAnsi="Times New Roman"/>
          <w:lang w:val="bg-BG"/>
        </w:rPr>
        <w:t xml:space="preserve">Владимир </w:t>
      </w:r>
      <w:r w:rsidR="00B35C1E" w:rsidRPr="003F3A28">
        <w:rPr>
          <w:rFonts w:ascii="Times New Roman" w:hAnsi="Times New Roman"/>
          <w:lang w:val="bg-BG"/>
        </w:rPr>
        <w:t xml:space="preserve">Топенчаров и им казва: “Господа, знам, че имате връзки на Запад. Ние си действаме по политически линии, но ще ви бъда много признателен, ако задвижите и вие вашите лични контакти. </w:t>
      </w:r>
      <w:r w:rsidR="007F5DF1" w:rsidRPr="003F3A28">
        <w:rPr>
          <w:rFonts w:ascii="Times New Roman" w:hAnsi="Times New Roman"/>
          <w:lang w:val="bg-BG"/>
        </w:rPr>
        <w:t>За това българската държава няма кой знае каква</w:t>
      </w:r>
      <w:r w:rsidR="00E61B62" w:rsidRPr="003F3A28">
        <w:rPr>
          <w:rFonts w:ascii="Times New Roman" w:hAnsi="Times New Roman"/>
          <w:lang w:val="bg-BG"/>
        </w:rPr>
        <w:t xml:space="preserve"> </w:t>
      </w:r>
      <w:r w:rsidR="00C30C7A" w:rsidRPr="003F3A28">
        <w:rPr>
          <w:rFonts w:ascii="Times New Roman" w:hAnsi="Times New Roman"/>
          <w:lang w:val="bg-BG"/>
        </w:rPr>
        <w:t xml:space="preserve">финансова </w:t>
      </w:r>
      <w:r w:rsidR="00E61B62" w:rsidRPr="003F3A28">
        <w:rPr>
          <w:rFonts w:ascii="Times New Roman" w:hAnsi="Times New Roman"/>
          <w:lang w:val="bg-BG"/>
        </w:rPr>
        <w:t>възможност</w:t>
      </w:r>
      <w:r w:rsidR="00A00E29" w:rsidRPr="003F3A28">
        <w:rPr>
          <w:rFonts w:ascii="Times New Roman" w:hAnsi="Times New Roman"/>
          <w:lang w:val="bg-BG"/>
        </w:rPr>
        <w:t>, но</w:t>
      </w:r>
      <w:r w:rsidR="007F5DF1" w:rsidRPr="003F3A28">
        <w:rPr>
          <w:rFonts w:ascii="Times New Roman" w:hAnsi="Times New Roman"/>
          <w:lang w:val="bg-BG"/>
        </w:rPr>
        <w:t xml:space="preserve"> ако се съгласите, ще получите билети до Триест. Оттам </w:t>
      </w:r>
      <w:r w:rsidR="00DD7635" w:rsidRPr="003F3A28">
        <w:rPr>
          <w:rFonts w:ascii="Times New Roman" w:hAnsi="Times New Roman"/>
          <w:lang w:val="bg-BG"/>
        </w:rPr>
        <w:t xml:space="preserve">нататък </w:t>
      </w:r>
      <w:r w:rsidR="007F5DF1" w:rsidRPr="003F3A28">
        <w:rPr>
          <w:rFonts w:ascii="Times New Roman" w:hAnsi="Times New Roman"/>
          <w:lang w:val="bg-BG"/>
        </w:rPr>
        <w:t>ще видите как ще се оправите</w:t>
      </w:r>
      <w:r w:rsidR="00DD7635" w:rsidRPr="003F3A28">
        <w:rPr>
          <w:rFonts w:ascii="Times New Roman" w:hAnsi="Times New Roman"/>
          <w:lang w:val="bg-BG"/>
        </w:rPr>
        <w:t xml:space="preserve">, </w:t>
      </w:r>
      <w:r w:rsidR="00A00E29" w:rsidRPr="003F3A28">
        <w:rPr>
          <w:rFonts w:ascii="Times New Roman" w:hAnsi="Times New Roman"/>
          <w:lang w:val="bg-BG"/>
        </w:rPr>
        <w:t>за</w:t>
      </w:r>
      <w:r w:rsidR="00DD7635" w:rsidRPr="003F3A28">
        <w:rPr>
          <w:rFonts w:ascii="Times New Roman" w:hAnsi="Times New Roman"/>
          <w:lang w:val="bg-BG"/>
        </w:rPr>
        <w:t xml:space="preserve"> да стигнете до Париж и да видим какво може </w:t>
      </w:r>
      <w:r w:rsidR="00E61B62" w:rsidRPr="003F3A28">
        <w:rPr>
          <w:rFonts w:ascii="Times New Roman" w:hAnsi="Times New Roman"/>
          <w:lang w:val="bg-BG"/>
        </w:rPr>
        <w:t xml:space="preserve">да се направи </w:t>
      </w:r>
      <w:r w:rsidR="00DD7635" w:rsidRPr="003F3A28">
        <w:rPr>
          <w:rFonts w:ascii="Times New Roman" w:hAnsi="Times New Roman"/>
          <w:lang w:val="bg-BG"/>
        </w:rPr>
        <w:t>в разговори с дипломатическия свят</w:t>
      </w:r>
      <w:r w:rsidR="006C36D8" w:rsidRPr="003F3A28">
        <w:rPr>
          <w:rFonts w:ascii="Times New Roman" w:hAnsi="Times New Roman"/>
          <w:lang w:val="bg-BG"/>
        </w:rPr>
        <w:t xml:space="preserve"> </w:t>
      </w:r>
      <w:r w:rsidR="00A00E29" w:rsidRPr="003F3A28">
        <w:rPr>
          <w:rFonts w:ascii="Times New Roman" w:hAnsi="Times New Roman"/>
          <w:lang w:val="bg-BG"/>
        </w:rPr>
        <w:t xml:space="preserve">и влиятелните личности </w:t>
      </w:r>
      <w:r w:rsidR="00DD7635" w:rsidRPr="003F3A28">
        <w:rPr>
          <w:rFonts w:ascii="Times New Roman" w:hAnsi="Times New Roman"/>
          <w:lang w:val="bg-BG"/>
        </w:rPr>
        <w:t xml:space="preserve">за по-добра ситуация на </w:t>
      </w:r>
      <w:r w:rsidR="00A00E29" w:rsidRPr="003F3A28">
        <w:rPr>
          <w:rFonts w:ascii="Times New Roman" w:hAnsi="Times New Roman"/>
          <w:lang w:val="bg-BG"/>
        </w:rPr>
        <w:t xml:space="preserve">следвоенна </w:t>
      </w:r>
      <w:r w:rsidR="00DD7635" w:rsidRPr="003F3A28">
        <w:rPr>
          <w:rFonts w:ascii="Times New Roman" w:hAnsi="Times New Roman"/>
          <w:lang w:val="bg-BG"/>
        </w:rPr>
        <w:t>България.” Беше много любопитно. Георги Димитров звънна</w:t>
      </w:r>
      <w:r w:rsidR="006C36D8" w:rsidRPr="003F3A28">
        <w:rPr>
          <w:rFonts w:ascii="Times New Roman" w:hAnsi="Times New Roman"/>
          <w:lang w:val="bg-BG"/>
        </w:rPr>
        <w:t>л и</w:t>
      </w:r>
      <w:r w:rsidR="00DD7635" w:rsidRPr="003F3A28">
        <w:rPr>
          <w:rFonts w:ascii="Times New Roman" w:hAnsi="Times New Roman"/>
          <w:lang w:val="bg-BG"/>
        </w:rPr>
        <w:t xml:space="preserve"> </w:t>
      </w:r>
      <w:r w:rsidR="00A00E29" w:rsidRPr="003F3A28">
        <w:rPr>
          <w:rFonts w:ascii="Times New Roman" w:hAnsi="Times New Roman"/>
          <w:lang w:val="bg-BG"/>
        </w:rPr>
        <w:t>внесли</w:t>
      </w:r>
      <w:r w:rsidR="006C36D8" w:rsidRPr="003F3A28">
        <w:rPr>
          <w:rFonts w:ascii="Times New Roman" w:hAnsi="Times New Roman"/>
          <w:lang w:val="bg-BG"/>
        </w:rPr>
        <w:t xml:space="preserve"> едно мукавено куфарче</w:t>
      </w:r>
      <w:r w:rsidR="00DD7635" w:rsidRPr="003F3A28">
        <w:rPr>
          <w:rFonts w:ascii="Times New Roman" w:hAnsi="Times New Roman"/>
          <w:lang w:val="bg-BG"/>
        </w:rPr>
        <w:t xml:space="preserve"> – тогава б</w:t>
      </w:r>
      <w:r w:rsidR="006C36D8" w:rsidRPr="003F3A28">
        <w:rPr>
          <w:rFonts w:ascii="Times New Roman" w:hAnsi="Times New Roman"/>
          <w:lang w:val="bg-BG"/>
        </w:rPr>
        <w:t>яха такива, от пресована мукава. О</w:t>
      </w:r>
      <w:r w:rsidR="00DD7635" w:rsidRPr="003F3A28">
        <w:rPr>
          <w:rFonts w:ascii="Times New Roman" w:hAnsi="Times New Roman"/>
          <w:lang w:val="bg-BG"/>
        </w:rPr>
        <w:t>твори</w:t>
      </w:r>
      <w:r w:rsidR="006C36D8" w:rsidRPr="003F3A28">
        <w:rPr>
          <w:rFonts w:ascii="Times New Roman" w:hAnsi="Times New Roman"/>
          <w:lang w:val="bg-BG"/>
        </w:rPr>
        <w:t>л</w:t>
      </w:r>
      <w:r w:rsidR="00DD7635" w:rsidRPr="003F3A28">
        <w:rPr>
          <w:rFonts w:ascii="Times New Roman" w:hAnsi="Times New Roman"/>
          <w:lang w:val="bg-BG"/>
        </w:rPr>
        <w:t xml:space="preserve"> го </w:t>
      </w:r>
      <w:r w:rsidR="00A00E29" w:rsidRPr="003F3A28">
        <w:rPr>
          <w:rFonts w:ascii="Times New Roman" w:hAnsi="Times New Roman"/>
          <w:lang w:val="bg-BG"/>
        </w:rPr>
        <w:t>с думите</w:t>
      </w:r>
      <w:r w:rsidR="006C36D8" w:rsidRPr="003F3A28">
        <w:rPr>
          <w:rFonts w:ascii="Times New Roman" w:hAnsi="Times New Roman"/>
          <w:lang w:val="bg-BG"/>
        </w:rPr>
        <w:t>:</w:t>
      </w:r>
      <w:r w:rsidR="00DD7635" w:rsidRPr="003F3A28">
        <w:rPr>
          <w:rFonts w:ascii="Times New Roman" w:hAnsi="Times New Roman"/>
          <w:lang w:val="bg-BG"/>
        </w:rPr>
        <w:t xml:space="preserve"> </w:t>
      </w:r>
      <w:r w:rsidR="006C36D8" w:rsidRPr="003F3A28">
        <w:rPr>
          <w:rFonts w:ascii="Times New Roman" w:hAnsi="Times New Roman"/>
          <w:lang w:val="bg-BG"/>
        </w:rPr>
        <w:t>“Н</w:t>
      </w:r>
      <w:r w:rsidR="00DD7635" w:rsidRPr="003F3A28">
        <w:rPr>
          <w:rFonts w:ascii="Times New Roman" w:hAnsi="Times New Roman"/>
          <w:lang w:val="bg-BG"/>
        </w:rPr>
        <w:t>ие нямаме валута, това е нашата валута.</w:t>
      </w:r>
      <w:r w:rsidR="006C36D8" w:rsidRPr="003F3A28">
        <w:rPr>
          <w:rFonts w:ascii="Times New Roman" w:hAnsi="Times New Roman"/>
          <w:lang w:val="bg-BG"/>
        </w:rPr>
        <w:t>”</w:t>
      </w:r>
      <w:r w:rsidR="00DD7635" w:rsidRPr="003F3A28">
        <w:rPr>
          <w:rFonts w:ascii="Times New Roman" w:hAnsi="Times New Roman"/>
          <w:lang w:val="bg-BG"/>
        </w:rPr>
        <w:t xml:space="preserve"> А</w:t>
      </w:r>
      <w:r w:rsidR="006C36D8" w:rsidRPr="003F3A28">
        <w:rPr>
          <w:rFonts w:ascii="Times New Roman" w:hAnsi="Times New Roman"/>
          <w:lang w:val="bg-BG"/>
        </w:rPr>
        <w:t xml:space="preserve"> в куфарчето наредени кутии с цигари. “Ето ги, осребрете ги някъде по пътя. Билети ще имате, но трябва да се приведете </w:t>
      </w:r>
      <w:r w:rsidR="00A00E29" w:rsidRPr="003F3A28">
        <w:rPr>
          <w:rFonts w:ascii="Times New Roman" w:hAnsi="Times New Roman"/>
          <w:lang w:val="bg-BG"/>
        </w:rPr>
        <w:t xml:space="preserve">и </w:t>
      </w:r>
      <w:r w:rsidR="006C36D8" w:rsidRPr="003F3A28">
        <w:rPr>
          <w:rFonts w:ascii="Times New Roman" w:hAnsi="Times New Roman"/>
          <w:lang w:val="bg-BG"/>
        </w:rPr>
        <w:t>в по-изряден вид</w:t>
      </w:r>
      <w:r w:rsidR="00E61B62" w:rsidRPr="003F3A28">
        <w:rPr>
          <w:rFonts w:ascii="Times New Roman" w:hAnsi="Times New Roman"/>
          <w:lang w:val="bg-BG"/>
        </w:rPr>
        <w:t>.” И разказва историята:</w:t>
      </w:r>
      <w:r w:rsidR="006C36D8" w:rsidRPr="003F3A28">
        <w:rPr>
          <w:rFonts w:ascii="Times New Roman" w:hAnsi="Times New Roman"/>
          <w:lang w:val="bg-BG"/>
        </w:rPr>
        <w:t xml:space="preserve"> как попадат</w:t>
      </w:r>
      <w:r w:rsidR="00E61B62" w:rsidRPr="003F3A28">
        <w:rPr>
          <w:rFonts w:ascii="Times New Roman" w:hAnsi="Times New Roman"/>
          <w:lang w:val="bg-BG"/>
        </w:rPr>
        <w:t xml:space="preserve"> в Триест</w:t>
      </w:r>
      <w:r w:rsidR="006C36D8" w:rsidRPr="003F3A28">
        <w:rPr>
          <w:rFonts w:ascii="Times New Roman" w:hAnsi="Times New Roman"/>
          <w:lang w:val="bg-BG"/>
        </w:rPr>
        <w:t xml:space="preserve">, как Топенчаров му казал: “Хайде, ти като </w:t>
      </w:r>
      <w:r w:rsidR="00A00E29" w:rsidRPr="003F3A28">
        <w:rPr>
          <w:rFonts w:ascii="Times New Roman" w:hAnsi="Times New Roman"/>
          <w:lang w:val="bg-BG"/>
        </w:rPr>
        <w:t>потомъ</w:t>
      </w:r>
      <w:r w:rsidR="006C36D8" w:rsidRPr="003F3A28">
        <w:rPr>
          <w:rFonts w:ascii="Times New Roman" w:hAnsi="Times New Roman"/>
          <w:lang w:val="bg-BG"/>
        </w:rPr>
        <w:t xml:space="preserve">к на търговски род, вземи сега се оправи с това куфарче”. Отишъл на един площад, където се продавало </w:t>
      </w:r>
      <w:r w:rsidR="00A00E29" w:rsidRPr="003F3A28">
        <w:rPr>
          <w:rFonts w:ascii="Times New Roman" w:hAnsi="Times New Roman"/>
          <w:lang w:val="bg-BG"/>
        </w:rPr>
        <w:t xml:space="preserve">или разменяло в натура </w:t>
      </w:r>
      <w:r w:rsidR="006C36D8" w:rsidRPr="003F3A28">
        <w:rPr>
          <w:rFonts w:ascii="Times New Roman" w:hAnsi="Times New Roman"/>
          <w:lang w:val="bg-BG"/>
        </w:rPr>
        <w:t xml:space="preserve">всичко </w:t>
      </w:r>
      <w:r w:rsidR="00A00E29" w:rsidRPr="003F3A28">
        <w:rPr>
          <w:rFonts w:ascii="Times New Roman" w:hAnsi="Times New Roman"/>
          <w:lang w:val="bg-BG"/>
        </w:rPr>
        <w:t>възможно в следвоенно време. Е</w:t>
      </w:r>
      <w:r w:rsidR="006C36D8" w:rsidRPr="003F3A28">
        <w:rPr>
          <w:rFonts w:ascii="Times New Roman" w:hAnsi="Times New Roman"/>
          <w:lang w:val="bg-BG"/>
        </w:rPr>
        <w:t>дно малко момче-италианче го забелязало: “Господине, вие какво предлагате?” И проф. Ме</w:t>
      </w:r>
      <w:r w:rsidR="00E61B62" w:rsidRPr="003F3A28">
        <w:rPr>
          <w:rFonts w:ascii="Times New Roman" w:hAnsi="Times New Roman"/>
          <w:lang w:val="bg-BG"/>
        </w:rPr>
        <w:t xml:space="preserve">ворах казва: “Аз носех някаква </w:t>
      </w:r>
      <w:r w:rsidR="006C36D8" w:rsidRPr="003F3A28">
        <w:rPr>
          <w:rFonts w:ascii="Times New Roman" w:hAnsi="Times New Roman"/>
          <w:lang w:val="bg-BG"/>
        </w:rPr>
        <w:t xml:space="preserve">мостра, </w:t>
      </w:r>
      <w:r w:rsidR="00A00E29" w:rsidRPr="003F3A28">
        <w:rPr>
          <w:rFonts w:ascii="Times New Roman" w:hAnsi="Times New Roman"/>
          <w:lang w:val="bg-BG"/>
        </w:rPr>
        <w:t xml:space="preserve">извадих я </w:t>
      </w:r>
      <w:r w:rsidR="006C36D8" w:rsidRPr="003F3A28">
        <w:rPr>
          <w:rFonts w:ascii="Times New Roman" w:hAnsi="Times New Roman"/>
          <w:lang w:val="bg-BG"/>
        </w:rPr>
        <w:t>срамежливо от джоба си, показах му какво имам</w:t>
      </w:r>
      <w:r w:rsidR="00A00E29" w:rsidRPr="003F3A28">
        <w:rPr>
          <w:rFonts w:ascii="Times New Roman" w:hAnsi="Times New Roman"/>
          <w:lang w:val="bg-BG"/>
        </w:rPr>
        <w:t>. То</w:t>
      </w:r>
      <w:r w:rsidR="006C36D8" w:rsidRPr="003F3A28">
        <w:rPr>
          <w:rFonts w:ascii="Times New Roman" w:hAnsi="Times New Roman"/>
          <w:lang w:val="bg-BG"/>
        </w:rPr>
        <w:t xml:space="preserve"> щукна някъде, след малко се върна и каза, </w:t>
      </w:r>
      <w:r w:rsidR="00A00E29" w:rsidRPr="003F3A28">
        <w:rPr>
          <w:rFonts w:ascii="Times New Roman" w:hAnsi="Times New Roman"/>
          <w:lang w:val="bg-BG"/>
        </w:rPr>
        <w:t xml:space="preserve">че </w:t>
      </w:r>
      <w:r w:rsidR="006C36D8" w:rsidRPr="003F3A28">
        <w:rPr>
          <w:rFonts w:ascii="Times New Roman" w:hAnsi="Times New Roman"/>
          <w:lang w:val="bg-BG"/>
        </w:rPr>
        <w:t>брат м</w:t>
      </w:r>
      <w:r w:rsidR="00A00E29" w:rsidRPr="003F3A28">
        <w:rPr>
          <w:rFonts w:ascii="Times New Roman" w:hAnsi="Times New Roman"/>
          <w:lang w:val="bg-BG"/>
        </w:rPr>
        <w:t>у се занимава с това и проявява интерес:</w:t>
      </w:r>
      <w:r w:rsidR="006C36D8" w:rsidRPr="003F3A28">
        <w:rPr>
          <w:rFonts w:ascii="Times New Roman" w:hAnsi="Times New Roman"/>
          <w:lang w:val="bg-BG"/>
        </w:rPr>
        <w:t xml:space="preserve"> </w:t>
      </w:r>
      <w:r w:rsidR="00A00E29" w:rsidRPr="003F3A28">
        <w:rPr>
          <w:rFonts w:ascii="Times New Roman" w:hAnsi="Times New Roman"/>
          <w:lang w:val="bg-BG"/>
        </w:rPr>
        <w:t>“</w:t>
      </w:r>
      <w:r w:rsidR="006C36D8" w:rsidRPr="003F3A28">
        <w:rPr>
          <w:rFonts w:ascii="Times New Roman" w:hAnsi="Times New Roman"/>
          <w:lang w:val="bg-BG"/>
        </w:rPr>
        <w:t>Елате утре със стоката си, ще я купим цялата.</w:t>
      </w:r>
      <w:r w:rsidR="00A00E29" w:rsidRPr="003F3A28">
        <w:rPr>
          <w:rFonts w:ascii="Times New Roman" w:hAnsi="Times New Roman"/>
          <w:lang w:val="bg-BG"/>
        </w:rPr>
        <w:t>”</w:t>
      </w:r>
      <w:r w:rsidR="006C36D8" w:rsidRPr="003F3A28">
        <w:rPr>
          <w:rFonts w:ascii="Times New Roman" w:hAnsi="Times New Roman"/>
          <w:lang w:val="bg-BG"/>
        </w:rPr>
        <w:t xml:space="preserve"> И, казва</w:t>
      </w:r>
      <w:r w:rsidR="00A00E29" w:rsidRPr="003F3A28">
        <w:rPr>
          <w:rFonts w:ascii="Times New Roman" w:hAnsi="Times New Roman"/>
          <w:lang w:val="bg-BG"/>
        </w:rPr>
        <w:t xml:space="preserve"> професорът</w:t>
      </w:r>
      <w:r w:rsidR="006C36D8" w:rsidRPr="003F3A28">
        <w:rPr>
          <w:rFonts w:ascii="Times New Roman" w:hAnsi="Times New Roman"/>
          <w:lang w:val="bg-BG"/>
        </w:rPr>
        <w:t>, отивам</w:t>
      </w:r>
      <w:r w:rsidR="00230BC7" w:rsidRPr="003F3A28">
        <w:rPr>
          <w:rFonts w:ascii="Times New Roman" w:hAnsi="Times New Roman"/>
          <w:lang w:val="bg-BG"/>
        </w:rPr>
        <w:t xml:space="preserve"> на другия ден</w:t>
      </w:r>
      <w:r w:rsidR="006C36D8" w:rsidRPr="003F3A28">
        <w:rPr>
          <w:rFonts w:ascii="Times New Roman" w:hAnsi="Times New Roman"/>
          <w:lang w:val="bg-BG"/>
        </w:rPr>
        <w:t xml:space="preserve"> с куфарчето. Влязохме в един вход, те ми наброиха много, много </w:t>
      </w:r>
      <w:r w:rsidR="00A00E29" w:rsidRPr="003F3A28">
        <w:rPr>
          <w:rFonts w:ascii="Times New Roman" w:hAnsi="Times New Roman"/>
          <w:lang w:val="bg-BG"/>
        </w:rPr>
        <w:t>банкнот</w:t>
      </w:r>
      <w:r w:rsidR="006C36D8" w:rsidRPr="003F3A28">
        <w:rPr>
          <w:rFonts w:ascii="Times New Roman" w:hAnsi="Times New Roman"/>
          <w:lang w:val="bg-BG"/>
        </w:rPr>
        <w:t>и</w:t>
      </w:r>
      <w:r w:rsidR="00230BC7" w:rsidRPr="003F3A28">
        <w:rPr>
          <w:rFonts w:ascii="Times New Roman" w:hAnsi="Times New Roman"/>
          <w:lang w:val="bg-BG"/>
        </w:rPr>
        <w:t>, големи едни такива... Аз щастлив се връщам в хотела и какво се оказа</w:t>
      </w:r>
      <w:r w:rsidR="00A00E29" w:rsidRPr="003F3A28">
        <w:rPr>
          <w:rFonts w:ascii="Times New Roman" w:hAnsi="Times New Roman"/>
          <w:lang w:val="bg-BG"/>
        </w:rPr>
        <w:t xml:space="preserve"> –</w:t>
      </w:r>
      <w:r w:rsidR="00230BC7" w:rsidRPr="003F3A28">
        <w:rPr>
          <w:rFonts w:ascii="Times New Roman" w:hAnsi="Times New Roman"/>
          <w:lang w:val="bg-BG"/>
        </w:rPr>
        <w:t xml:space="preserve"> една трета от </w:t>
      </w:r>
      <w:r w:rsidR="00A00E29" w:rsidRPr="003F3A28">
        <w:rPr>
          <w:rFonts w:ascii="Times New Roman" w:hAnsi="Times New Roman"/>
          <w:lang w:val="bg-BG"/>
        </w:rPr>
        <w:t>парите</w:t>
      </w:r>
      <w:r w:rsidR="00230BC7" w:rsidRPr="003F3A28">
        <w:rPr>
          <w:rFonts w:ascii="Times New Roman" w:hAnsi="Times New Roman"/>
          <w:lang w:val="bg-BG"/>
        </w:rPr>
        <w:t xml:space="preserve"> са фалшиви, не са в обращение въобще! И така аз, п</w:t>
      </w:r>
      <w:r w:rsidR="00A00E29" w:rsidRPr="003F3A28">
        <w:rPr>
          <w:rFonts w:ascii="Times New Roman" w:hAnsi="Times New Roman"/>
          <w:lang w:val="bg-BG"/>
        </w:rPr>
        <w:t>отомъкъ</w:t>
      </w:r>
      <w:r w:rsidR="00230BC7" w:rsidRPr="003F3A28">
        <w:rPr>
          <w:rFonts w:ascii="Times New Roman" w:hAnsi="Times New Roman"/>
          <w:lang w:val="bg-BG"/>
        </w:rPr>
        <w:t xml:space="preserve">т на търговския род, свърших своята мисия!” </w:t>
      </w:r>
      <w:r w:rsidR="00A00E29" w:rsidRPr="003F3A28">
        <w:rPr>
          <w:rFonts w:ascii="Times New Roman" w:hAnsi="Times New Roman"/>
          <w:lang w:val="bg-BG"/>
        </w:rPr>
        <w:t>Б</w:t>
      </w:r>
      <w:r w:rsidR="00230BC7" w:rsidRPr="003F3A28">
        <w:rPr>
          <w:rFonts w:ascii="Times New Roman" w:hAnsi="Times New Roman"/>
          <w:lang w:val="bg-BG"/>
        </w:rPr>
        <w:t>еше много духовит и забавен. И никога не изтъкна какво са направили</w:t>
      </w:r>
      <w:r w:rsidR="00A00E29" w:rsidRPr="003F3A28">
        <w:rPr>
          <w:rFonts w:ascii="Times New Roman" w:hAnsi="Times New Roman"/>
          <w:lang w:val="bg-BG"/>
        </w:rPr>
        <w:t xml:space="preserve"> в Париж</w:t>
      </w:r>
      <w:r w:rsidR="00230BC7" w:rsidRPr="003F3A28">
        <w:rPr>
          <w:rFonts w:ascii="Times New Roman" w:hAnsi="Times New Roman"/>
          <w:lang w:val="bg-BG"/>
        </w:rPr>
        <w:t>. За с</w:t>
      </w:r>
      <w:r w:rsidR="00A00E29" w:rsidRPr="003F3A28">
        <w:rPr>
          <w:rFonts w:ascii="Times New Roman" w:hAnsi="Times New Roman"/>
          <w:lang w:val="bg-BG"/>
        </w:rPr>
        <w:t>ъщинск</w:t>
      </w:r>
      <w:r w:rsidR="00230BC7" w:rsidRPr="003F3A28">
        <w:rPr>
          <w:rFonts w:ascii="Times New Roman" w:hAnsi="Times New Roman"/>
          <w:lang w:val="bg-BG"/>
        </w:rPr>
        <w:t>ата мисия, за някакви специални заслуги</w:t>
      </w:r>
      <w:r w:rsidR="002D243D" w:rsidRPr="003F3A28">
        <w:rPr>
          <w:rFonts w:ascii="Times New Roman" w:hAnsi="Times New Roman"/>
          <w:lang w:val="bg-BG"/>
        </w:rPr>
        <w:t xml:space="preserve"> – нито дума</w:t>
      </w:r>
      <w:r w:rsidR="00230BC7" w:rsidRPr="003F3A28">
        <w:rPr>
          <w:rFonts w:ascii="Times New Roman" w:hAnsi="Times New Roman"/>
          <w:lang w:val="bg-BG"/>
        </w:rPr>
        <w:t>. Това говореше и за морала на този човек</w:t>
      </w:r>
      <w:r w:rsidR="005A722C" w:rsidRPr="003F3A28">
        <w:rPr>
          <w:rFonts w:ascii="Times New Roman" w:hAnsi="Times New Roman"/>
          <w:lang w:val="bg-BG"/>
        </w:rPr>
        <w:t>, и за умението му да общува</w:t>
      </w:r>
      <w:r w:rsidR="00230BC7" w:rsidRPr="003F3A28">
        <w:rPr>
          <w:rFonts w:ascii="Times New Roman" w:hAnsi="Times New Roman"/>
          <w:lang w:val="bg-BG"/>
        </w:rPr>
        <w:t xml:space="preserve"> с млади хора</w:t>
      </w:r>
      <w:r w:rsidR="005A722C" w:rsidRPr="003F3A28">
        <w:rPr>
          <w:rFonts w:ascii="Times New Roman" w:hAnsi="Times New Roman"/>
          <w:lang w:val="bg-BG"/>
        </w:rPr>
        <w:t>.</w:t>
      </w:r>
      <w:r w:rsidR="00230BC7" w:rsidRPr="003F3A28">
        <w:rPr>
          <w:rFonts w:ascii="Times New Roman" w:hAnsi="Times New Roman"/>
          <w:lang w:val="bg-BG"/>
        </w:rPr>
        <w:t xml:space="preserve"> </w:t>
      </w:r>
      <w:r w:rsidR="005A722C" w:rsidRPr="003F3A28">
        <w:rPr>
          <w:rFonts w:ascii="Times New Roman" w:hAnsi="Times New Roman"/>
          <w:lang w:val="bg-BG"/>
        </w:rPr>
        <w:t>Накрая само каз</w:t>
      </w:r>
      <w:r w:rsidR="00230BC7" w:rsidRPr="003F3A28">
        <w:rPr>
          <w:rFonts w:ascii="Times New Roman" w:hAnsi="Times New Roman"/>
          <w:lang w:val="bg-BG"/>
        </w:rPr>
        <w:t xml:space="preserve">а: “Не знам какво сме направили, но след това ни извикаха, за да ни благодарят.” Горе-долу това беше разказът му, но беше толкова свеж! И толкова оптимистичен. Защото той, ако се </w:t>
      </w:r>
      <w:r w:rsidR="002D243D" w:rsidRPr="003F3A28">
        <w:rPr>
          <w:rFonts w:ascii="Times New Roman" w:hAnsi="Times New Roman"/>
          <w:lang w:val="bg-BG"/>
        </w:rPr>
        <w:t>за</w:t>
      </w:r>
      <w:r w:rsidR="00230BC7" w:rsidRPr="003F3A28">
        <w:rPr>
          <w:rFonts w:ascii="Times New Roman" w:hAnsi="Times New Roman"/>
          <w:lang w:val="bg-BG"/>
        </w:rPr>
        <w:t xml:space="preserve">мислиш, ти казва, че </w:t>
      </w:r>
      <w:r w:rsidR="005A722C" w:rsidRPr="003F3A28">
        <w:rPr>
          <w:rFonts w:ascii="Times New Roman" w:hAnsi="Times New Roman"/>
          <w:lang w:val="bg-BG"/>
        </w:rPr>
        <w:t>юристите</w:t>
      </w:r>
      <w:r w:rsidR="00230BC7" w:rsidRPr="003F3A28">
        <w:rPr>
          <w:rFonts w:ascii="Times New Roman" w:hAnsi="Times New Roman"/>
          <w:lang w:val="bg-BG"/>
        </w:rPr>
        <w:t xml:space="preserve"> от “преди” могат да свършат добра работа и “след”, ако работят за българската кауза.</w:t>
      </w:r>
      <w:r w:rsidR="005A722C" w:rsidRPr="003F3A28">
        <w:rPr>
          <w:rFonts w:ascii="Times New Roman" w:hAnsi="Times New Roman"/>
          <w:lang w:val="bg-BG"/>
        </w:rPr>
        <w:t xml:space="preserve"> Независимо от обстоятелствата. </w:t>
      </w:r>
    </w:p>
    <w:p w14:paraId="687C4FA5" w14:textId="77777777" w:rsidR="00230BC7" w:rsidRPr="003F3A28" w:rsidRDefault="00230BC7" w:rsidP="003F3A28">
      <w:pPr>
        <w:spacing w:line="360" w:lineRule="auto"/>
        <w:ind w:firstLine="720"/>
        <w:jc w:val="both"/>
        <w:rPr>
          <w:rFonts w:ascii="Times New Roman" w:hAnsi="Times New Roman"/>
          <w:i/>
          <w:lang w:val="bg-BG"/>
        </w:rPr>
      </w:pPr>
      <w:r w:rsidRPr="003F3A28">
        <w:rPr>
          <w:rFonts w:ascii="Times New Roman" w:hAnsi="Times New Roman"/>
          <w:i/>
          <w:lang w:val="bg-BG"/>
        </w:rPr>
        <w:t>Както е бил и Петко Стайнов в един момент?</w:t>
      </w:r>
    </w:p>
    <w:p w14:paraId="04085698" w14:textId="77777777" w:rsidR="00BF1C83" w:rsidRPr="003F3A28" w:rsidRDefault="001349B4" w:rsidP="003F3A28">
      <w:pPr>
        <w:spacing w:line="360" w:lineRule="auto"/>
        <w:ind w:firstLine="720"/>
        <w:jc w:val="both"/>
        <w:rPr>
          <w:rFonts w:ascii="Times New Roman" w:hAnsi="Times New Roman"/>
          <w:lang w:val="bg-BG"/>
        </w:rPr>
      </w:pPr>
      <w:r w:rsidRPr="003F3A28">
        <w:rPr>
          <w:rFonts w:ascii="Times New Roman" w:hAnsi="Times New Roman"/>
          <w:lang w:val="bg-BG"/>
        </w:rPr>
        <w:lastRenderedPageBreak/>
        <w:t xml:space="preserve">Академик </w:t>
      </w:r>
      <w:r w:rsidR="00230BC7" w:rsidRPr="003F3A28">
        <w:rPr>
          <w:rFonts w:ascii="Times New Roman" w:hAnsi="Times New Roman"/>
          <w:lang w:val="bg-BG"/>
        </w:rPr>
        <w:t xml:space="preserve">Петко Стайнов беше другата приказка. </w:t>
      </w:r>
      <w:r w:rsidR="008857C2" w:rsidRPr="003F3A28">
        <w:rPr>
          <w:rFonts w:ascii="Times New Roman" w:hAnsi="Times New Roman"/>
          <w:lang w:val="bg-BG"/>
        </w:rPr>
        <w:t>Аз го заварих като аспирантка – наблюдавах го многократно</w:t>
      </w:r>
      <w:r w:rsidR="00142339" w:rsidRPr="003F3A28">
        <w:rPr>
          <w:rFonts w:ascii="Times New Roman" w:hAnsi="Times New Roman"/>
          <w:lang w:val="bg-BG"/>
        </w:rPr>
        <w:t xml:space="preserve"> от балкона </w:t>
      </w:r>
      <w:r w:rsidR="008857C2" w:rsidRPr="003F3A28">
        <w:rPr>
          <w:rFonts w:ascii="Times New Roman" w:hAnsi="Times New Roman"/>
          <w:lang w:val="bg-BG"/>
        </w:rPr>
        <w:t>в Народното събрание.</w:t>
      </w:r>
      <w:r w:rsidR="00142339" w:rsidRPr="003F3A28">
        <w:rPr>
          <w:rFonts w:ascii="Times New Roman" w:hAnsi="Times New Roman"/>
          <w:lang w:val="bg-BG"/>
        </w:rPr>
        <w:t xml:space="preserve"> </w:t>
      </w:r>
      <w:r w:rsidR="008857C2" w:rsidRPr="003F3A28">
        <w:rPr>
          <w:rFonts w:ascii="Times New Roman" w:hAnsi="Times New Roman"/>
          <w:lang w:val="bg-BG"/>
        </w:rPr>
        <w:t>Посещавах</w:t>
      </w:r>
      <w:r w:rsidR="00142339" w:rsidRPr="003F3A28">
        <w:rPr>
          <w:rFonts w:ascii="Times New Roman" w:hAnsi="Times New Roman"/>
          <w:lang w:val="bg-BG"/>
        </w:rPr>
        <w:t xml:space="preserve"> </w:t>
      </w:r>
      <w:r w:rsidR="008857C2" w:rsidRPr="003F3A28">
        <w:rPr>
          <w:rFonts w:ascii="Times New Roman" w:hAnsi="Times New Roman"/>
          <w:lang w:val="bg-BG"/>
        </w:rPr>
        <w:t xml:space="preserve">заседанията на </w:t>
      </w:r>
      <w:r w:rsidR="00142339" w:rsidRPr="003F3A28">
        <w:rPr>
          <w:rFonts w:ascii="Times New Roman" w:hAnsi="Times New Roman"/>
          <w:lang w:val="bg-BG"/>
        </w:rPr>
        <w:t xml:space="preserve">Народното събрание, </w:t>
      </w:r>
      <w:r w:rsidR="008857C2" w:rsidRPr="003F3A28">
        <w:rPr>
          <w:rFonts w:ascii="Times New Roman" w:hAnsi="Times New Roman"/>
          <w:lang w:val="bg-BG"/>
        </w:rPr>
        <w:t>водена от научен интерес:</w:t>
      </w:r>
      <w:r w:rsidR="00142339" w:rsidRPr="003F3A28">
        <w:rPr>
          <w:rFonts w:ascii="Times New Roman" w:hAnsi="Times New Roman"/>
          <w:lang w:val="bg-BG"/>
        </w:rPr>
        <w:t xml:space="preserve"> аспирантурата ми беше в</w:t>
      </w:r>
      <w:r w:rsidR="008857C2" w:rsidRPr="003F3A28">
        <w:rPr>
          <w:rFonts w:ascii="Times New Roman" w:hAnsi="Times New Roman"/>
          <w:lang w:val="bg-BG"/>
        </w:rPr>
        <w:t xml:space="preserve"> катедра “Държавно</w:t>
      </w:r>
      <w:r w:rsidR="00142339" w:rsidRPr="003F3A28">
        <w:rPr>
          <w:rFonts w:ascii="Times New Roman" w:hAnsi="Times New Roman"/>
          <w:lang w:val="bg-BG"/>
        </w:rPr>
        <w:t>прав</w:t>
      </w:r>
      <w:r w:rsidR="008857C2" w:rsidRPr="003F3A28">
        <w:rPr>
          <w:rFonts w:ascii="Times New Roman" w:hAnsi="Times New Roman"/>
          <w:lang w:val="bg-BG"/>
        </w:rPr>
        <w:t>ни науки</w:t>
      </w:r>
      <w:r w:rsidR="00142339" w:rsidRPr="003F3A28">
        <w:rPr>
          <w:rFonts w:ascii="Times New Roman" w:hAnsi="Times New Roman"/>
          <w:lang w:val="bg-BG"/>
        </w:rPr>
        <w:t>”, ко</w:t>
      </w:r>
      <w:r w:rsidR="008857C2" w:rsidRPr="003F3A28">
        <w:rPr>
          <w:rFonts w:ascii="Times New Roman" w:hAnsi="Times New Roman"/>
          <w:lang w:val="bg-BG"/>
        </w:rPr>
        <w:t>ято сега е “Конституционноправни науки</w:t>
      </w:r>
      <w:r w:rsidR="00142339" w:rsidRPr="003F3A28">
        <w:rPr>
          <w:rFonts w:ascii="Times New Roman" w:hAnsi="Times New Roman"/>
          <w:lang w:val="bg-BG"/>
        </w:rPr>
        <w:t xml:space="preserve">”. Все чаках нещо да се случи в залата, но... </w:t>
      </w:r>
      <w:r w:rsidR="00C9787F" w:rsidRPr="003F3A28">
        <w:rPr>
          <w:rFonts w:ascii="Times New Roman" w:hAnsi="Times New Roman"/>
          <w:lang w:val="bg-BG"/>
        </w:rPr>
        <w:t xml:space="preserve">обикновено </w:t>
      </w:r>
      <w:r w:rsidR="00142339" w:rsidRPr="003F3A28">
        <w:rPr>
          <w:rFonts w:ascii="Times New Roman" w:hAnsi="Times New Roman"/>
          <w:lang w:val="bg-BG"/>
        </w:rPr>
        <w:t xml:space="preserve">не се случваше нищо. </w:t>
      </w:r>
      <w:r w:rsidR="00C9787F" w:rsidRPr="003F3A28">
        <w:rPr>
          <w:rFonts w:ascii="Times New Roman" w:hAnsi="Times New Roman"/>
          <w:lang w:val="bg-BG"/>
        </w:rPr>
        <w:t>Е</w:t>
      </w:r>
      <w:r w:rsidR="00142339" w:rsidRPr="003F3A28">
        <w:rPr>
          <w:rFonts w:ascii="Times New Roman" w:hAnsi="Times New Roman"/>
          <w:lang w:val="bg-BG"/>
        </w:rPr>
        <w:t xml:space="preserve">дно от </w:t>
      </w:r>
      <w:r w:rsidR="00C9787F" w:rsidRPr="003F3A28">
        <w:rPr>
          <w:rFonts w:ascii="Times New Roman" w:hAnsi="Times New Roman"/>
          <w:lang w:val="bg-BG"/>
        </w:rPr>
        <w:t>малкото събития</w:t>
      </w:r>
      <w:r w:rsidR="00142339" w:rsidRPr="003F3A28">
        <w:rPr>
          <w:rFonts w:ascii="Times New Roman" w:hAnsi="Times New Roman"/>
          <w:lang w:val="bg-BG"/>
        </w:rPr>
        <w:t>, ко</w:t>
      </w:r>
      <w:r w:rsidR="00C9787F" w:rsidRPr="003F3A28">
        <w:rPr>
          <w:rFonts w:ascii="Times New Roman" w:hAnsi="Times New Roman"/>
          <w:lang w:val="bg-BG"/>
        </w:rPr>
        <w:t>и</w:t>
      </w:r>
      <w:r w:rsidR="00142339" w:rsidRPr="003F3A28">
        <w:rPr>
          <w:rFonts w:ascii="Times New Roman" w:hAnsi="Times New Roman"/>
          <w:lang w:val="bg-BG"/>
        </w:rPr>
        <w:t>то се случва</w:t>
      </w:r>
      <w:r w:rsidR="00C9787F" w:rsidRPr="003F3A28">
        <w:rPr>
          <w:rFonts w:ascii="Times New Roman" w:hAnsi="Times New Roman"/>
          <w:lang w:val="bg-BG"/>
        </w:rPr>
        <w:t>ха</w:t>
      </w:r>
      <w:r w:rsidR="00142339" w:rsidRPr="003F3A28">
        <w:rPr>
          <w:rFonts w:ascii="Times New Roman" w:hAnsi="Times New Roman"/>
          <w:lang w:val="bg-BG"/>
        </w:rPr>
        <w:t xml:space="preserve">, беше именно Петко Стайнов. Защото народният представител, който </w:t>
      </w:r>
      <w:r w:rsidR="00BF1C83" w:rsidRPr="003F3A28">
        <w:rPr>
          <w:rFonts w:ascii="Times New Roman" w:hAnsi="Times New Roman"/>
          <w:lang w:val="bg-BG"/>
        </w:rPr>
        <w:t>поддържаше института на питането, беше той. Никой друг не питаше! Тоест, парламентарният контрол в тази му форма</w:t>
      </w:r>
      <w:r w:rsidR="007509CA" w:rsidRPr="003F3A28">
        <w:rPr>
          <w:rFonts w:ascii="Times New Roman" w:hAnsi="Times New Roman"/>
          <w:lang w:val="bg-BG"/>
        </w:rPr>
        <w:t xml:space="preserve"> почти нямаше практика</w:t>
      </w:r>
      <w:r w:rsidR="00BF1C83" w:rsidRPr="003F3A28">
        <w:rPr>
          <w:rFonts w:ascii="Times New Roman" w:hAnsi="Times New Roman"/>
          <w:lang w:val="bg-BG"/>
        </w:rPr>
        <w:t>. Разбира се, народните събрания тогава бяха сесийно заседаващи</w:t>
      </w:r>
      <w:r w:rsidR="007509CA" w:rsidRPr="003F3A28">
        <w:rPr>
          <w:rFonts w:ascii="Times New Roman" w:hAnsi="Times New Roman"/>
          <w:lang w:val="bg-BG"/>
        </w:rPr>
        <w:t xml:space="preserve"> органи</w:t>
      </w:r>
      <w:r w:rsidR="00BF1C83" w:rsidRPr="003F3A28">
        <w:rPr>
          <w:rFonts w:ascii="Times New Roman" w:hAnsi="Times New Roman"/>
          <w:lang w:val="bg-BG"/>
        </w:rPr>
        <w:t xml:space="preserve">. </w:t>
      </w:r>
      <w:r w:rsidR="007509CA" w:rsidRPr="003F3A28">
        <w:rPr>
          <w:rFonts w:ascii="Times New Roman" w:hAnsi="Times New Roman"/>
          <w:lang w:val="bg-BG"/>
        </w:rPr>
        <w:t>Народните представители б</w:t>
      </w:r>
      <w:r w:rsidR="00F40168" w:rsidRPr="003F3A28">
        <w:rPr>
          <w:rFonts w:ascii="Times New Roman" w:hAnsi="Times New Roman"/>
          <w:lang w:val="bg-BG"/>
        </w:rPr>
        <w:t>яха хора, които работеха някъде</w:t>
      </w:r>
      <w:r w:rsidR="00BF1C83" w:rsidRPr="003F3A28">
        <w:rPr>
          <w:rFonts w:ascii="Times New Roman" w:hAnsi="Times New Roman"/>
          <w:lang w:val="bg-BG"/>
        </w:rPr>
        <w:t xml:space="preserve"> и само бяха свиквани</w:t>
      </w:r>
      <w:r w:rsidR="007509CA" w:rsidRPr="003F3A28">
        <w:rPr>
          <w:rFonts w:ascii="Times New Roman" w:hAnsi="Times New Roman"/>
          <w:lang w:val="bg-BG"/>
        </w:rPr>
        <w:t xml:space="preserve"> на сесии (най-малко две в годината от 1947 до 1971 г., а след това – по-често).</w:t>
      </w:r>
      <w:r w:rsidR="00BF1C83" w:rsidRPr="003F3A28">
        <w:rPr>
          <w:rFonts w:ascii="Times New Roman" w:hAnsi="Times New Roman"/>
          <w:lang w:val="bg-BG"/>
        </w:rPr>
        <w:t xml:space="preserve"> </w:t>
      </w:r>
      <w:r w:rsidR="00E61B62" w:rsidRPr="003F3A28">
        <w:rPr>
          <w:rFonts w:ascii="Times New Roman" w:hAnsi="Times New Roman"/>
          <w:lang w:val="bg-BG"/>
        </w:rPr>
        <w:t>С</w:t>
      </w:r>
      <w:r w:rsidR="007509CA" w:rsidRPr="003F3A28">
        <w:rPr>
          <w:rFonts w:ascii="Times New Roman" w:hAnsi="Times New Roman"/>
          <w:lang w:val="bg-BG"/>
        </w:rPr>
        <w:t xml:space="preserve"> командировъчни идваха</w:t>
      </w:r>
      <w:r w:rsidR="00BF1C83" w:rsidRPr="003F3A28">
        <w:rPr>
          <w:rFonts w:ascii="Times New Roman" w:hAnsi="Times New Roman"/>
          <w:lang w:val="bg-BG"/>
        </w:rPr>
        <w:t xml:space="preserve"> </w:t>
      </w:r>
      <w:r w:rsidR="007509CA" w:rsidRPr="003F3A28">
        <w:rPr>
          <w:rFonts w:ascii="Times New Roman" w:hAnsi="Times New Roman"/>
          <w:lang w:val="bg-BG"/>
        </w:rPr>
        <w:t xml:space="preserve">за два-три дена в София, </w:t>
      </w:r>
      <w:r w:rsidR="00BF1C83" w:rsidRPr="003F3A28">
        <w:rPr>
          <w:rFonts w:ascii="Times New Roman" w:hAnsi="Times New Roman"/>
          <w:lang w:val="bg-BG"/>
        </w:rPr>
        <w:t xml:space="preserve">приемаха съответните закони и си отиваха. </w:t>
      </w:r>
      <w:r w:rsidR="007509CA" w:rsidRPr="003F3A28">
        <w:rPr>
          <w:rFonts w:ascii="Times New Roman" w:hAnsi="Times New Roman"/>
          <w:lang w:val="bg-BG"/>
        </w:rPr>
        <w:t>Месечното трудово възнаграждение беше въведено през 1990 г. С</w:t>
      </w:r>
      <w:r w:rsidR="00BF1C83" w:rsidRPr="003F3A28">
        <w:rPr>
          <w:rFonts w:ascii="Times New Roman" w:hAnsi="Times New Roman"/>
          <w:lang w:val="bg-BG"/>
        </w:rPr>
        <w:t xml:space="preserve">ами разбирате, че </w:t>
      </w:r>
      <w:r w:rsidR="007509CA" w:rsidRPr="003F3A28">
        <w:rPr>
          <w:rFonts w:ascii="Times New Roman" w:hAnsi="Times New Roman"/>
          <w:lang w:val="bg-BG"/>
        </w:rPr>
        <w:t>проектите за закони</w:t>
      </w:r>
      <w:r w:rsidR="00BF1C83" w:rsidRPr="003F3A28">
        <w:rPr>
          <w:rFonts w:ascii="Times New Roman" w:hAnsi="Times New Roman"/>
          <w:lang w:val="bg-BG"/>
        </w:rPr>
        <w:t xml:space="preserve"> бяха </w:t>
      </w:r>
      <w:r w:rsidR="007509CA" w:rsidRPr="003F3A28">
        <w:rPr>
          <w:rFonts w:ascii="Times New Roman" w:hAnsi="Times New Roman"/>
          <w:lang w:val="bg-BG"/>
        </w:rPr>
        <w:t>подготве</w:t>
      </w:r>
      <w:r w:rsidR="00BF1C83" w:rsidRPr="003F3A28">
        <w:rPr>
          <w:rFonts w:ascii="Times New Roman" w:hAnsi="Times New Roman"/>
          <w:lang w:val="bg-BG"/>
        </w:rPr>
        <w:t>ни до степен, че да получат единодушие в залата. Аз</w:t>
      </w:r>
      <w:r w:rsidR="007509CA" w:rsidRPr="003F3A28">
        <w:rPr>
          <w:rFonts w:ascii="Times New Roman" w:hAnsi="Times New Roman"/>
          <w:lang w:val="bg-BG"/>
        </w:rPr>
        <w:t>,</w:t>
      </w:r>
      <w:r w:rsidR="00BF1C83" w:rsidRPr="003F3A28">
        <w:rPr>
          <w:rFonts w:ascii="Times New Roman" w:hAnsi="Times New Roman"/>
          <w:lang w:val="bg-BG"/>
        </w:rPr>
        <w:t xml:space="preserve"> за цялото време, когато съм наблюдавала </w:t>
      </w:r>
      <w:r w:rsidR="007509CA" w:rsidRPr="003F3A28">
        <w:rPr>
          <w:rFonts w:ascii="Times New Roman" w:hAnsi="Times New Roman"/>
          <w:lang w:val="bg-BG"/>
        </w:rPr>
        <w:t xml:space="preserve">заседания </w:t>
      </w:r>
      <w:r w:rsidR="00BF1C83" w:rsidRPr="003F3A28">
        <w:rPr>
          <w:rFonts w:ascii="Times New Roman" w:hAnsi="Times New Roman"/>
          <w:lang w:val="bg-BG"/>
        </w:rPr>
        <w:t>от</w:t>
      </w:r>
      <w:r w:rsidR="007509CA" w:rsidRPr="003F3A28">
        <w:rPr>
          <w:rFonts w:ascii="Times New Roman" w:hAnsi="Times New Roman"/>
          <w:lang w:val="bg-BG"/>
        </w:rPr>
        <w:t xml:space="preserve"> балкона</w:t>
      </w:r>
      <w:r w:rsidR="00BF1C83" w:rsidRPr="003F3A28">
        <w:rPr>
          <w:rFonts w:ascii="Times New Roman" w:hAnsi="Times New Roman"/>
          <w:lang w:val="bg-BG"/>
        </w:rPr>
        <w:t xml:space="preserve">, </w:t>
      </w:r>
      <w:r w:rsidR="007509CA" w:rsidRPr="003F3A28">
        <w:rPr>
          <w:rFonts w:ascii="Times New Roman" w:hAnsi="Times New Roman"/>
          <w:lang w:val="bg-BG"/>
        </w:rPr>
        <w:t xml:space="preserve">само </w:t>
      </w:r>
      <w:r w:rsidR="00BF1C83" w:rsidRPr="003F3A28">
        <w:rPr>
          <w:rFonts w:ascii="Times New Roman" w:hAnsi="Times New Roman"/>
          <w:lang w:val="bg-BG"/>
        </w:rPr>
        <w:t>веднъж съм видяла една ръка “въздържал се”. Тя беше на Емилиян Станев във връзка с</w:t>
      </w:r>
      <w:r w:rsidR="007509CA" w:rsidRPr="003F3A28">
        <w:rPr>
          <w:rFonts w:ascii="Times New Roman" w:hAnsi="Times New Roman"/>
          <w:lang w:val="bg-BG"/>
        </w:rPr>
        <w:t>ъс</w:t>
      </w:r>
      <w:r w:rsidR="00BF1C83" w:rsidRPr="003F3A28">
        <w:rPr>
          <w:rFonts w:ascii="Times New Roman" w:hAnsi="Times New Roman"/>
          <w:lang w:val="bg-BG"/>
        </w:rPr>
        <w:t xml:space="preserve"> закон за подпомагане на творците от страна на държавата. </w:t>
      </w:r>
    </w:p>
    <w:p w14:paraId="4EEEBD0A" w14:textId="77777777" w:rsidR="00BF1C83" w:rsidRPr="003F3A28" w:rsidRDefault="00BF1C83" w:rsidP="003F3A28">
      <w:pPr>
        <w:spacing w:line="360" w:lineRule="auto"/>
        <w:ind w:firstLine="720"/>
        <w:jc w:val="both"/>
        <w:rPr>
          <w:rFonts w:ascii="Times New Roman" w:hAnsi="Times New Roman"/>
          <w:i/>
          <w:lang w:val="bg-BG"/>
        </w:rPr>
      </w:pPr>
      <w:r w:rsidRPr="003F3A28">
        <w:rPr>
          <w:rFonts w:ascii="Times New Roman" w:hAnsi="Times New Roman"/>
          <w:i/>
          <w:lang w:val="bg-BG"/>
        </w:rPr>
        <w:t>Но защо?</w:t>
      </w:r>
      <w:r w:rsidR="00B11C2F" w:rsidRPr="003F3A28">
        <w:rPr>
          <w:rFonts w:ascii="Times New Roman" w:hAnsi="Times New Roman"/>
          <w:i/>
          <w:lang w:val="bg-BG"/>
        </w:rPr>
        <w:t>!</w:t>
      </w:r>
    </w:p>
    <w:p w14:paraId="37D70ED6" w14:textId="77777777" w:rsidR="00F754E7" w:rsidRPr="003F3A28" w:rsidRDefault="00BF1C83" w:rsidP="003F3A28">
      <w:pPr>
        <w:spacing w:line="360" w:lineRule="auto"/>
        <w:ind w:firstLine="720"/>
        <w:jc w:val="both"/>
        <w:rPr>
          <w:rFonts w:ascii="Times New Roman" w:hAnsi="Times New Roman"/>
          <w:lang w:val="bg-BG"/>
        </w:rPr>
      </w:pPr>
      <w:r w:rsidRPr="003F3A28">
        <w:rPr>
          <w:rFonts w:ascii="Times New Roman" w:hAnsi="Times New Roman"/>
          <w:lang w:val="bg-BG"/>
        </w:rPr>
        <w:t>И аз се чудех защо</w:t>
      </w:r>
      <w:r w:rsidR="00B11C2F" w:rsidRPr="003F3A28">
        <w:rPr>
          <w:rFonts w:ascii="Times New Roman" w:hAnsi="Times New Roman"/>
          <w:lang w:val="bg-BG"/>
        </w:rPr>
        <w:t xml:space="preserve"> точно човек-творец..</w:t>
      </w:r>
      <w:r w:rsidRPr="003F3A28">
        <w:rPr>
          <w:rFonts w:ascii="Times New Roman" w:hAnsi="Times New Roman"/>
          <w:lang w:val="bg-BG"/>
        </w:rPr>
        <w:t>. Уви,</w:t>
      </w:r>
      <w:r w:rsidR="00B11C2F" w:rsidRPr="003F3A28">
        <w:rPr>
          <w:rFonts w:ascii="Times New Roman" w:hAnsi="Times New Roman"/>
          <w:lang w:val="bg-BG"/>
        </w:rPr>
        <w:t xml:space="preserve"> има дълбока логика. Но от позицията на тогавашното време, когато това се отчиташе като </w:t>
      </w:r>
      <w:r w:rsidR="000E7DFA" w:rsidRPr="003F3A28">
        <w:rPr>
          <w:rFonts w:ascii="Times New Roman" w:hAnsi="Times New Roman"/>
          <w:lang w:val="bg-BG"/>
        </w:rPr>
        <w:t xml:space="preserve">безкористна </w:t>
      </w:r>
      <w:r w:rsidR="00B11C2F" w:rsidRPr="003F3A28">
        <w:rPr>
          <w:rFonts w:ascii="Times New Roman" w:hAnsi="Times New Roman"/>
          <w:lang w:val="bg-BG"/>
        </w:rPr>
        <w:t xml:space="preserve">грижа и внимание, не можеше да бъде разбрано. </w:t>
      </w:r>
      <w:r w:rsidR="00BB5BDC" w:rsidRPr="003F3A28">
        <w:rPr>
          <w:rFonts w:ascii="Times New Roman" w:hAnsi="Times New Roman"/>
          <w:lang w:val="bg-BG"/>
        </w:rPr>
        <w:t>Едва</w:t>
      </w:r>
      <w:r w:rsidR="00B11C2F" w:rsidRPr="003F3A28">
        <w:rPr>
          <w:rFonts w:ascii="Times New Roman" w:hAnsi="Times New Roman"/>
          <w:lang w:val="bg-BG"/>
        </w:rPr>
        <w:t xml:space="preserve"> по-сетне си да</w:t>
      </w:r>
      <w:r w:rsidR="000E7DFA" w:rsidRPr="003F3A28">
        <w:rPr>
          <w:rFonts w:ascii="Times New Roman" w:hAnsi="Times New Roman"/>
          <w:lang w:val="bg-BG"/>
        </w:rPr>
        <w:t>дох</w:t>
      </w:r>
      <w:r w:rsidR="00B11C2F" w:rsidRPr="003F3A28">
        <w:rPr>
          <w:rFonts w:ascii="Times New Roman" w:hAnsi="Times New Roman"/>
          <w:lang w:val="bg-BG"/>
        </w:rPr>
        <w:t xml:space="preserve"> сметка, че този човек е имал гражданск</w:t>
      </w:r>
      <w:r w:rsidR="00F754E7" w:rsidRPr="003F3A28">
        <w:rPr>
          <w:rFonts w:ascii="Times New Roman" w:hAnsi="Times New Roman"/>
          <w:lang w:val="bg-BG"/>
        </w:rPr>
        <w:t>а</w:t>
      </w:r>
      <w:r w:rsidR="00B11C2F" w:rsidRPr="003F3A28">
        <w:rPr>
          <w:rFonts w:ascii="Times New Roman" w:hAnsi="Times New Roman"/>
          <w:lang w:val="bg-BG"/>
        </w:rPr>
        <w:t xml:space="preserve"> смелост</w:t>
      </w:r>
      <w:r w:rsidR="000E7DFA" w:rsidRPr="003F3A28">
        <w:rPr>
          <w:rFonts w:ascii="Times New Roman" w:hAnsi="Times New Roman"/>
          <w:lang w:val="bg-BG"/>
        </w:rPr>
        <w:t>. А</w:t>
      </w:r>
      <w:r w:rsidR="00B11C2F" w:rsidRPr="003F3A28">
        <w:rPr>
          <w:rFonts w:ascii="Times New Roman" w:hAnsi="Times New Roman"/>
          <w:lang w:val="bg-BG"/>
        </w:rPr>
        <w:t xml:space="preserve"> казват, че се познавал лично с Тодор Живков, ходели заедно на лов... Може би и това му е давало кураж, че </w:t>
      </w:r>
      <w:r w:rsidR="000E7DFA" w:rsidRPr="003F3A28">
        <w:rPr>
          <w:rFonts w:ascii="Times New Roman" w:hAnsi="Times New Roman"/>
          <w:lang w:val="bg-BG"/>
        </w:rPr>
        <w:t>като</w:t>
      </w:r>
      <w:r w:rsidR="00B11C2F" w:rsidRPr="003F3A28">
        <w:rPr>
          <w:rFonts w:ascii="Times New Roman" w:hAnsi="Times New Roman"/>
          <w:lang w:val="bg-BG"/>
        </w:rPr>
        <w:t xml:space="preserve"> уважава</w:t>
      </w:r>
      <w:r w:rsidR="000E7DFA" w:rsidRPr="003F3A28">
        <w:rPr>
          <w:rFonts w:ascii="Times New Roman" w:hAnsi="Times New Roman"/>
          <w:lang w:val="bg-BG"/>
        </w:rPr>
        <w:t>н от първия човек на държавата,</w:t>
      </w:r>
      <w:r w:rsidR="00B11C2F" w:rsidRPr="003F3A28">
        <w:rPr>
          <w:rFonts w:ascii="Times New Roman" w:hAnsi="Times New Roman"/>
          <w:lang w:val="bg-BG"/>
        </w:rPr>
        <w:t xml:space="preserve"> е могъл да си позволи да каже </w:t>
      </w:r>
      <w:r w:rsidR="000E7DFA" w:rsidRPr="003F3A28">
        <w:rPr>
          <w:rFonts w:ascii="Times New Roman" w:hAnsi="Times New Roman"/>
          <w:lang w:val="bg-BG"/>
        </w:rPr>
        <w:t xml:space="preserve">и </w:t>
      </w:r>
      <w:r w:rsidR="00B11C2F" w:rsidRPr="003F3A28">
        <w:rPr>
          <w:rFonts w:ascii="Times New Roman" w:hAnsi="Times New Roman"/>
          <w:lang w:val="bg-BG"/>
        </w:rPr>
        <w:t xml:space="preserve">някои истини. </w:t>
      </w:r>
      <w:r w:rsidR="001F13CC" w:rsidRPr="003F3A28">
        <w:rPr>
          <w:rFonts w:ascii="Times New Roman" w:hAnsi="Times New Roman"/>
          <w:lang w:val="bg-BG"/>
        </w:rPr>
        <w:t xml:space="preserve">Защото, нали знаете какво казва народът: “Който плаща, той поръчва музиката.” Тоест, начинът на подпомагане на творци може да докаже, че </w:t>
      </w:r>
      <w:r w:rsidR="000E7DFA" w:rsidRPr="003F3A28">
        <w:rPr>
          <w:rFonts w:ascii="Times New Roman" w:hAnsi="Times New Roman"/>
          <w:lang w:val="bg-BG"/>
        </w:rPr>
        <w:t xml:space="preserve">творящите в стил </w:t>
      </w:r>
      <w:r w:rsidR="001F13CC" w:rsidRPr="003F3A28">
        <w:rPr>
          <w:rFonts w:ascii="Times New Roman" w:hAnsi="Times New Roman"/>
          <w:lang w:val="bg-BG"/>
        </w:rPr>
        <w:t>социали</w:t>
      </w:r>
      <w:r w:rsidR="000E7DFA" w:rsidRPr="003F3A28">
        <w:rPr>
          <w:rFonts w:ascii="Times New Roman" w:hAnsi="Times New Roman"/>
          <w:lang w:val="bg-BG"/>
        </w:rPr>
        <w:t>стически реализъм и</w:t>
      </w:r>
      <w:r w:rsidR="00A2427C" w:rsidRPr="003F3A28">
        <w:rPr>
          <w:rFonts w:ascii="Times New Roman" w:hAnsi="Times New Roman"/>
          <w:lang w:val="bg-BG"/>
        </w:rPr>
        <w:t xml:space="preserve"> възхвал</w:t>
      </w:r>
      <w:r w:rsidR="000E7DFA" w:rsidRPr="003F3A28">
        <w:rPr>
          <w:rFonts w:ascii="Times New Roman" w:hAnsi="Times New Roman"/>
          <w:lang w:val="bg-BG"/>
        </w:rPr>
        <w:t>яващите</w:t>
      </w:r>
      <w:r w:rsidR="001F13CC" w:rsidRPr="003F3A28">
        <w:rPr>
          <w:rFonts w:ascii="Times New Roman" w:hAnsi="Times New Roman"/>
          <w:lang w:val="bg-BG"/>
        </w:rPr>
        <w:t xml:space="preserve"> постиженията </w:t>
      </w:r>
      <w:r w:rsidR="000E7DFA" w:rsidRPr="003F3A28">
        <w:rPr>
          <w:rFonts w:ascii="Times New Roman" w:hAnsi="Times New Roman"/>
          <w:lang w:val="bg-BG"/>
        </w:rPr>
        <w:t>са</w:t>
      </w:r>
      <w:r w:rsidR="001F13CC" w:rsidRPr="003F3A28">
        <w:rPr>
          <w:rFonts w:ascii="Times New Roman" w:hAnsi="Times New Roman"/>
          <w:lang w:val="bg-BG"/>
        </w:rPr>
        <w:t xml:space="preserve"> получавал</w:t>
      </w:r>
      <w:r w:rsidR="000E7DFA" w:rsidRPr="003F3A28">
        <w:rPr>
          <w:rFonts w:ascii="Times New Roman" w:hAnsi="Times New Roman"/>
          <w:lang w:val="bg-BG"/>
        </w:rPr>
        <w:t>и</w:t>
      </w:r>
      <w:r w:rsidR="001F13CC" w:rsidRPr="003F3A28">
        <w:rPr>
          <w:rFonts w:ascii="Times New Roman" w:hAnsi="Times New Roman"/>
          <w:lang w:val="bg-BG"/>
        </w:rPr>
        <w:t xml:space="preserve"> </w:t>
      </w:r>
      <w:r w:rsidR="00A2427C" w:rsidRPr="003F3A28">
        <w:rPr>
          <w:rFonts w:ascii="Times New Roman" w:hAnsi="Times New Roman"/>
          <w:lang w:val="bg-BG"/>
        </w:rPr>
        <w:t xml:space="preserve">особено внимание и насърчение. Докато </w:t>
      </w:r>
      <w:r w:rsidR="000E7DFA" w:rsidRPr="003F3A28">
        <w:rPr>
          <w:rFonts w:ascii="Times New Roman" w:hAnsi="Times New Roman"/>
          <w:lang w:val="bg-BG"/>
        </w:rPr>
        <w:t>он</w:t>
      </w:r>
      <w:r w:rsidR="00A2427C" w:rsidRPr="003F3A28">
        <w:rPr>
          <w:rFonts w:ascii="Times New Roman" w:hAnsi="Times New Roman"/>
          <w:lang w:val="bg-BG"/>
        </w:rPr>
        <w:t xml:space="preserve">ези хора, чието творчество е било за самото творчество, което им е идвало отвътре, несъобразено с канона, трудно са могли да разчитат на нещо. Аз така разбирам тази позиция “въздържал се”. </w:t>
      </w:r>
      <w:r w:rsidR="00DB31DD" w:rsidRPr="003F3A28">
        <w:rPr>
          <w:rFonts w:ascii="Times New Roman" w:hAnsi="Times New Roman"/>
          <w:lang w:val="bg-BG"/>
        </w:rPr>
        <w:t xml:space="preserve">Чак </w:t>
      </w:r>
      <w:r w:rsidR="00F754E7" w:rsidRPr="003F3A28">
        <w:rPr>
          <w:rFonts w:ascii="Times New Roman" w:hAnsi="Times New Roman"/>
          <w:lang w:val="bg-BG"/>
        </w:rPr>
        <w:t xml:space="preserve">89-та година, </w:t>
      </w:r>
      <w:r w:rsidR="00DB31DD" w:rsidRPr="003F3A28">
        <w:rPr>
          <w:rFonts w:ascii="Times New Roman" w:hAnsi="Times New Roman"/>
          <w:lang w:val="bg-BG"/>
        </w:rPr>
        <w:t>когато зап</w:t>
      </w:r>
      <w:r w:rsidR="00F754E7" w:rsidRPr="003F3A28">
        <w:rPr>
          <w:rFonts w:ascii="Times New Roman" w:hAnsi="Times New Roman"/>
          <w:lang w:val="bg-BG"/>
        </w:rPr>
        <w:t>очна “Русе диша”, т</w:t>
      </w:r>
      <w:r w:rsidR="000E7DFA" w:rsidRPr="003F3A28">
        <w:rPr>
          <w:rFonts w:ascii="Times New Roman" w:hAnsi="Times New Roman"/>
          <w:lang w:val="bg-BG"/>
        </w:rPr>
        <w:t>акива</w:t>
      </w:r>
      <w:r w:rsidR="00F754E7" w:rsidRPr="003F3A28">
        <w:rPr>
          <w:rFonts w:ascii="Times New Roman" w:hAnsi="Times New Roman"/>
          <w:lang w:val="bg-BG"/>
        </w:rPr>
        <w:t xml:space="preserve"> про</w:t>
      </w:r>
      <w:r w:rsidR="000E7DFA" w:rsidRPr="003F3A28">
        <w:rPr>
          <w:rFonts w:ascii="Times New Roman" w:hAnsi="Times New Roman"/>
          <w:lang w:val="bg-BG"/>
        </w:rPr>
        <w:t>яв</w:t>
      </w:r>
      <w:r w:rsidR="00F754E7" w:rsidRPr="003F3A28">
        <w:rPr>
          <w:rFonts w:ascii="Times New Roman" w:hAnsi="Times New Roman"/>
          <w:lang w:val="bg-BG"/>
        </w:rPr>
        <w:t xml:space="preserve">и </w:t>
      </w:r>
      <w:r w:rsidR="000E7DFA" w:rsidRPr="003F3A28">
        <w:rPr>
          <w:rFonts w:ascii="Times New Roman" w:hAnsi="Times New Roman"/>
          <w:lang w:val="bg-BG"/>
        </w:rPr>
        <w:t>зачестиха. Т</w:t>
      </w:r>
      <w:r w:rsidR="00DB31DD" w:rsidRPr="003F3A28">
        <w:rPr>
          <w:rFonts w:ascii="Times New Roman" w:hAnsi="Times New Roman"/>
          <w:lang w:val="bg-BG"/>
        </w:rPr>
        <w:t>огава вече имаше други позиции и друг начин на реагиране и в самото Народно събрание</w:t>
      </w:r>
      <w:r w:rsidR="000E7DFA" w:rsidRPr="003F3A28">
        <w:rPr>
          <w:rFonts w:ascii="Times New Roman" w:hAnsi="Times New Roman"/>
          <w:lang w:val="bg-BG"/>
        </w:rPr>
        <w:t>, включително и откази за утвърждаване на укази на Държавния съвет, издавани по реда и при условията на чл. 94 от Конституцията от 1971 г</w:t>
      </w:r>
      <w:r w:rsidR="00DB31DD" w:rsidRPr="003F3A28">
        <w:rPr>
          <w:rFonts w:ascii="Times New Roman" w:hAnsi="Times New Roman"/>
          <w:lang w:val="bg-BG"/>
        </w:rPr>
        <w:t xml:space="preserve">. </w:t>
      </w:r>
    </w:p>
    <w:p w14:paraId="5060F84A" w14:textId="77777777" w:rsidR="00281364" w:rsidRPr="003F3A28" w:rsidRDefault="00281364" w:rsidP="003F3A28">
      <w:pPr>
        <w:spacing w:line="360" w:lineRule="auto"/>
        <w:ind w:firstLine="720"/>
        <w:jc w:val="both"/>
        <w:rPr>
          <w:rFonts w:ascii="Times New Roman" w:hAnsi="Times New Roman"/>
          <w:lang w:val="bg-BG"/>
        </w:rPr>
      </w:pPr>
      <w:r w:rsidRPr="003F3A28">
        <w:rPr>
          <w:rFonts w:ascii="Times New Roman" w:hAnsi="Times New Roman"/>
          <w:lang w:val="bg-BG"/>
        </w:rPr>
        <w:lastRenderedPageBreak/>
        <w:t>И пак се връщам на Петко Стайнов. Петко Стайнов постоянно питаше министрите. Самото питане е институт на парламентарната демокрация като контролен механизъм на въздействие на парламента върху правителство</w:t>
      </w:r>
      <w:r w:rsidR="000046EA" w:rsidRPr="003F3A28">
        <w:rPr>
          <w:rFonts w:ascii="Times New Roman" w:hAnsi="Times New Roman"/>
          <w:lang w:val="bg-BG"/>
        </w:rPr>
        <w:t>то. Интерогация и интерпелация,</w:t>
      </w:r>
      <w:r w:rsidRPr="003F3A28">
        <w:rPr>
          <w:rFonts w:ascii="Times New Roman" w:hAnsi="Times New Roman"/>
          <w:lang w:val="bg-BG"/>
        </w:rPr>
        <w:t xml:space="preserve"> т</w:t>
      </w:r>
      <w:r w:rsidR="000046EA" w:rsidRPr="003F3A28">
        <w:rPr>
          <w:rFonts w:ascii="Times New Roman" w:hAnsi="Times New Roman"/>
          <w:lang w:val="bg-BG"/>
        </w:rPr>
        <w:t>ова са две форми:</w:t>
      </w:r>
      <w:r w:rsidRPr="003F3A28">
        <w:rPr>
          <w:rFonts w:ascii="Times New Roman" w:hAnsi="Times New Roman"/>
          <w:lang w:val="bg-BG"/>
        </w:rPr>
        <w:t xml:space="preserve"> едн</w:t>
      </w:r>
      <w:r w:rsidR="000046EA" w:rsidRPr="003F3A28">
        <w:rPr>
          <w:rFonts w:ascii="Times New Roman" w:hAnsi="Times New Roman"/>
          <w:lang w:val="bg-BG"/>
        </w:rPr>
        <w:t>ата</w:t>
      </w:r>
      <w:r w:rsidRPr="003F3A28">
        <w:rPr>
          <w:rFonts w:ascii="Times New Roman" w:hAnsi="Times New Roman"/>
          <w:lang w:val="bg-BG"/>
        </w:rPr>
        <w:t xml:space="preserve"> е само въпрос-отговор, а друг</w:t>
      </w:r>
      <w:r w:rsidR="000046EA" w:rsidRPr="003F3A28">
        <w:rPr>
          <w:rFonts w:ascii="Times New Roman" w:hAnsi="Times New Roman"/>
          <w:lang w:val="bg-BG"/>
        </w:rPr>
        <w:t>ата</w:t>
      </w:r>
      <w:r w:rsidRPr="003F3A28">
        <w:rPr>
          <w:rFonts w:ascii="Times New Roman" w:hAnsi="Times New Roman"/>
          <w:lang w:val="bg-BG"/>
        </w:rPr>
        <w:t xml:space="preserve"> е </w:t>
      </w:r>
      <w:r w:rsidR="000046EA" w:rsidRPr="003F3A28">
        <w:rPr>
          <w:rFonts w:ascii="Times New Roman" w:hAnsi="Times New Roman"/>
          <w:lang w:val="bg-BG"/>
        </w:rPr>
        <w:t xml:space="preserve">и </w:t>
      </w:r>
      <w:r w:rsidRPr="003F3A28">
        <w:rPr>
          <w:rFonts w:ascii="Times New Roman" w:hAnsi="Times New Roman"/>
          <w:lang w:val="bg-BG"/>
        </w:rPr>
        <w:t xml:space="preserve">с </w:t>
      </w:r>
      <w:r w:rsidR="000046EA" w:rsidRPr="003F3A28">
        <w:rPr>
          <w:rFonts w:ascii="Times New Roman" w:hAnsi="Times New Roman"/>
          <w:lang w:val="bg-BG"/>
        </w:rPr>
        <w:t xml:space="preserve">последващи </w:t>
      </w:r>
      <w:r w:rsidRPr="003F3A28">
        <w:rPr>
          <w:rFonts w:ascii="Times New Roman" w:hAnsi="Times New Roman"/>
          <w:lang w:val="bg-BG"/>
        </w:rPr>
        <w:t>разисквания</w:t>
      </w:r>
      <w:r w:rsidR="000046EA" w:rsidRPr="003F3A28">
        <w:rPr>
          <w:rFonts w:ascii="Times New Roman" w:hAnsi="Times New Roman"/>
          <w:lang w:val="bg-BG"/>
        </w:rPr>
        <w:t xml:space="preserve"> и</w:t>
      </w:r>
      <w:r w:rsidRPr="003F3A28">
        <w:rPr>
          <w:rFonts w:ascii="Times New Roman" w:hAnsi="Times New Roman"/>
          <w:lang w:val="bg-BG"/>
        </w:rPr>
        <w:t xml:space="preserve"> решени</w:t>
      </w:r>
      <w:r w:rsidR="000046EA" w:rsidRPr="003F3A28">
        <w:rPr>
          <w:rFonts w:ascii="Times New Roman" w:hAnsi="Times New Roman"/>
          <w:lang w:val="bg-BG"/>
        </w:rPr>
        <w:t>е</w:t>
      </w:r>
      <w:r w:rsidRPr="003F3A28">
        <w:rPr>
          <w:rFonts w:ascii="Times New Roman" w:hAnsi="Times New Roman"/>
          <w:lang w:val="bg-BG"/>
        </w:rPr>
        <w:t xml:space="preserve">. Но </w:t>
      </w:r>
      <w:r w:rsidR="00081185" w:rsidRPr="003F3A28">
        <w:rPr>
          <w:rFonts w:ascii="Times New Roman" w:hAnsi="Times New Roman"/>
          <w:lang w:val="bg-BG"/>
        </w:rPr>
        <w:t xml:space="preserve">тогава </w:t>
      </w:r>
      <w:r w:rsidRPr="003F3A28">
        <w:rPr>
          <w:rFonts w:ascii="Times New Roman" w:hAnsi="Times New Roman"/>
          <w:lang w:val="bg-BG"/>
        </w:rPr>
        <w:t xml:space="preserve">никой не поставяше въпроси. </w:t>
      </w:r>
      <w:r w:rsidR="00B2594A" w:rsidRPr="003F3A28">
        <w:rPr>
          <w:rFonts w:ascii="Times New Roman" w:hAnsi="Times New Roman"/>
          <w:lang w:val="bg-BG"/>
        </w:rPr>
        <w:t xml:space="preserve">Значи, този инструментариум съществуваше юридически, но на практика не се реализираше. </w:t>
      </w:r>
      <w:r w:rsidR="00081185" w:rsidRPr="003F3A28">
        <w:rPr>
          <w:rFonts w:ascii="Times New Roman" w:hAnsi="Times New Roman"/>
          <w:lang w:val="bg-BG"/>
        </w:rPr>
        <w:t>А</w:t>
      </w:r>
      <w:r w:rsidR="00B2594A" w:rsidRPr="003F3A28">
        <w:rPr>
          <w:rFonts w:ascii="Times New Roman" w:hAnsi="Times New Roman"/>
          <w:lang w:val="bg-BG"/>
        </w:rPr>
        <w:t xml:space="preserve"> вижте </w:t>
      </w:r>
      <w:r w:rsidR="00081185" w:rsidRPr="003F3A28">
        <w:rPr>
          <w:rFonts w:ascii="Times New Roman" w:hAnsi="Times New Roman"/>
          <w:lang w:val="bg-BG"/>
        </w:rPr>
        <w:t xml:space="preserve">сега </w:t>
      </w:r>
      <w:r w:rsidR="00B2594A" w:rsidRPr="003F3A28">
        <w:rPr>
          <w:rFonts w:ascii="Times New Roman" w:hAnsi="Times New Roman"/>
          <w:lang w:val="bg-BG"/>
        </w:rPr>
        <w:t>какво става в петък</w:t>
      </w:r>
      <w:r w:rsidR="00717A89" w:rsidRPr="003F3A28">
        <w:rPr>
          <w:rFonts w:ascii="Times New Roman" w:hAnsi="Times New Roman"/>
          <w:lang w:val="bg-BG"/>
        </w:rPr>
        <w:t xml:space="preserve"> от 11 до 14 часа</w:t>
      </w:r>
      <w:r w:rsidR="00B2594A" w:rsidRPr="003F3A28">
        <w:rPr>
          <w:rFonts w:ascii="Times New Roman" w:hAnsi="Times New Roman"/>
          <w:lang w:val="bg-BG"/>
        </w:rPr>
        <w:t>! И тук дори</w:t>
      </w:r>
      <w:r w:rsidR="00717A89" w:rsidRPr="003F3A28">
        <w:rPr>
          <w:rFonts w:ascii="Times New Roman" w:hAnsi="Times New Roman"/>
          <w:lang w:val="bg-BG"/>
        </w:rPr>
        <w:t>, отклонявайки се,</w:t>
      </w:r>
      <w:r w:rsidR="00B2594A" w:rsidRPr="003F3A28">
        <w:rPr>
          <w:rFonts w:ascii="Times New Roman" w:hAnsi="Times New Roman"/>
          <w:lang w:val="bg-BG"/>
        </w:rPr>
        <w:t xml:space="preserve"> ще </w:t>
      </w:r>
      <w:r w:rsidR="00472F1F" w:rsidRPr="003F3A28">
        <w:rPr>
          <w:rFonts w:ascii="Times New Roman" w:hAnsi="Times New Roman"/>
          <w:lang w:val="bg-BG"/>
        </w:rPr>
        <w:t>ви</w:t>
      </w:r>
      <w:r w:rsidR="00B2594A" w:rsidRPr="003F3A28">
        <w:rPr>
          <w:rFonts w:ascii="Times New Roman" w:hAnsi="Times New Roman"/>
          <w:lang w:val="bg-BG"/>
        </w:rPr>
        <w:t xml:space="preserve"> кажа, че аз съм малко тревожна, че грамотността на българския избирател не е достигнала до степен да оцени значимостта на това, че петък, денят на парламентарния контрол, протича не само при отворени врати – в смисъл, можеш да вземеш пропуск и да гледаш от балкона – но е отворен и чрез радио и телевизия, те го предават</w:t>
      </w:r>
      <w:r w:rsidR="00E15748" w:rsidRPr="003F3A28">
        <w:rPr>
          <w:rFonts w:ascii="Times New Roman" w:hAnsi="Times New Roman"/>
          <w:lang w:val="bg-BG"/>
        </w:rPr>
        <w:t xml:space="preserve"> директно</w:t>
      </w:r>
      <w:r w:rsidR="00B2594A" w:rsidRPr="003F3A28">
        <w:rPr>
          <w:rFonts w:ascii="Times New Roman" w:hAnsi="Times New Roman"/>
          <w:lang w:val="bg-BG"/>
        </w:rPr>
        <w:t xml:space="preserve">. Затова за мен не е особено тревожно, че залата е почти празна, че </w:t>
      </w:r>
      <w:r w:rsidR="00E15748" w:rsidRPr="003F3A28">
        <w:rPr>
          <w:rFonts w:ascii="Times New Roman" w:hAnsi="Times New Roman"/>
          <w:lang w:val="bg-BG"/>
        </w:rPr>
        <w:t xml:space="preserve">често </w:t>
      </w:r>
      <w:r w:rsidR="00B2594A" w:rsidRPr="003F3A28">
        <w:rPr>
          <w:rFonts w:ascii="Times New Roman" w:hAnsi="Times New Roman"/>
          <w:lang w:val="bg-BG"/>
        </w:rPr>
        <w:t xml:space="preserve">там са само тези, които поставят питането. Защото залата в петъчния ден е цяла България, всички ние, избирателите! </w:t>
      </w:r>
      <w:r w:rsidR="00081185" w:rsidRPr="003F3A28">
        <w:rPr>
          <w:rFonts w:ascii="Times New Roman" w:hAnsi="Times New Roman"/>
          <w:lang w:val="bg-BG"/>
        </w:rPr>
        <w:t>Т</w:t>
      </w:r>
      <w:r w:rsidR="00B2594A" w:rsidRPr="003F3A28">
        <w:rPr>
          <w:rFonts w:ascii="Times New Roman" w:hAnsi="Times New Roman"/>
          <w:lang w:val="bg-BG"/>
        </w:rPr>
        <w:t xml:space="preserve">ова е смисълът на питането: моят народен представител по своя инициатива </w:t>
      </w:r>
      <w:r w:rsidR="00081185" w:rsidRPr="003F3A28">
        <w:rPr>
          <w:rFonts w:ascii="Times New Roman" w:hAnsi="Times New Roman"/>
          <w:lang w:val="bg-BG"/>
        </w:rPr>
        <w:t xml:space="preserve">или по </w:t>
      </w:r>
      <w:r w:rsidR="00E15748" w:rsidRPr="003F3A28">
        <w:rPr>
          <w:rFonts w:ascii="Times New Roman" w:hAnsi="Times New Roman"/>
          <w:lang w:val="bg-BG"/>
        </w:rPr>
        <w:t>предложение на</w:t>
      </w:r>
      <w:r w:rsidR="00081185" w:rsidRPr="003F3A28">
        <w:rPr>
          <w:rFonts w:ascii="Times New Roman" w:hAnsi="Times New Roman"/>
          <w:lang w:val="bg-BG"/>
        </w:rPr>
        <w:t xml:space="preserve"> избирателите</w:t>
      </w:r>
      <w:r w:rsidR="00B2594A" w:rsidRPr="003F3A28">
        <w:rPr>
          <w:rFonts w:ascii="Times New Roman" w:hAnsi="Times New Roman"/>
          <w:lang w:val="bg-BG"/>
        </w:rPr>
        <w:t xml:space="preserve"> поставя въпрос, който е толкова</w:t>
      </w:r>
      <w:r w:rsidR="00E15748" w:rsidRPr="003F3A28">
        <w:rPr>
          <w:rFonts w:ascii="Times New Roman" w:hAnsi="Times New Roman"/>
          <w:lang w:val="bg-BG"/>
        </w:rPr>
        <w:t xml:space="preserve"> обществено</w:t>
      </w:r>
      <w:r w:rsidR="00B2594A" w:rsidRPr="003F3A28">
        <w:rPr>
          <w:rFonts w:ascii="Times New Roman" w:hAnsi="Times New Roman"/>
          <w:lang w:val="bg-BG"/>
        </w:rPr>
        <w:t xml:space="preserve"> значим, че аз искам да чуя отговора от първоизточника – от министъра или министър-председателя. </w:t>
      </w:r>
      <w:r w:rsidR="00C86DA9" w:rsidRPr="003F3A28">
        <w:rPr>
          <w:rFonts w:ascii="Times New Roman" w:hAnsi="Times New Roman"/>
          <w:lang w:val="bg-BG"/>
        </w:rPr>
        <w:t>“Имате ли намерение...? Слух ли е това или не?</w:t>
      </w:r>
      <w:r w:rsidR="00B2594A" w:rsidRPr="003F3A28">
        <w:rPr>
          <w:rFonts w:ascii="Times New Roman" w:hAnsi="Times New Roman"/>
          <w:lang w:val="bg-BG"/>
        </w:rPr>
        <w:t xml:space="preserve"> </w:t>
      </w:r>
      <w:r w:rsidR="00C86DA9" w:rsidRPr="003F3A28">
        <w:rPr>
          <w:rFonts w:ascii="Times New Roman" w:hAnsi="Times New Roman"/>
          <w:lang w:val="bg-BG"/>
        </w:rPr>
        <w:t>Какво възнамерявате по този въпрос? Такъв и такъв случай има, в течение ли сте?”</w:t>
      </w:r>
      <w:r w:rsidR="00081185" w:rsidRPr="003F3A28">
        <w:rPr>
          <w:rFonts w:ascii="Times New Roman" w:hAnsi="Times New Roman"/>
          <w:lang w:val="bg-BG"/>
        </w:rPr>
        <w:t xml:space="preserve"> Разбирате ли, т</w:t>
      </w:r>
      <w:r w:rsidR="002E4FE4" w:rsidRPr="003F3A28">
        <w:rPr>
          <w:rFonts w:ascii="Times New Roman" w:hAnsi="Times New Roman"/>
          <w:lang w:val="bg-BG"/>
        </w:rPr>
        <w:t xml:space="preserve">ук идеята е друга. </w:t>
      </w:r>
      <w:r w:rsidR="00727BE3" w:rsidRPr="003F3A28">
        <w:rPr>
          <w:rFonts w:ascii="Times New Roman" w:hAnsi="Times New Roman"/>
          <w:lang w:val="bg-BG"/>
        </w:rPr>
        <w:t xml:space="preserve">Когато </w:t>
      </w:r>
      <w:r w:rsidR="00E15748" w:rsidRPr="003F3A28">
        <w:rPr>
          <w:rFonts w:ascii="Times New Roman" w:hAnsi="Times New Roman"/>
          <w:lang w:val="bg-BG"/>
        </w:rPr>
        <w:t>теч</w:t>
      </w:r>
      <w:r w:rsidR="00727BE3" w:rsidRPr="003F3A28">
        <w:rPr>
          <w:rFonts w:ascii="Times New Roman" w:hAnsi="Times New Roman"/>
          <w:lang w:val="bg-BG"/>
        </w:rPr>
        <w:t xml:space="preserve">е парламентарният контрол, </w:t>
      </w:r>
      <w:r w:rsidR="00081185" w:rsidRPr="003F3A28">
        <w:rPr>
          <w:rFonts w:ascii="Times New Roman" w:hAnsi="Times New Roman"/>
          <w:lang w:val="bg-BG"/>
        </w:rPr>
        <w:t>най-</w:t>
      </w:r>
      <w:r w:rsidR="00727BE3" w:rsidRPr="003F3A28">
        <w:rPr>
          <w:rFonts w:ascii="Times New Roman" w:hAnsi="Times New Roman"/>
          <w:lang w:val="bg-BG"/>
        </w:rPr>
        <w:t>важното е, че ние всички чуваме</w:t>
      </w:r>
      <w:r w:rsidR="00E15748" w:rsidRPr="003F3A28">
        <w:rPr>
          <w:rFonts w:ascii="Times New Roman" w:hAnsi="Times New Roman"/>
          <w:lang w:val="bg-BG"/>
        </w:rPr>
        <w:t xml:space="preserve"> и въпросите, и отговорите –</w:t>
      </w:r>
      <w:r w:rsidR="009E261B" w:rsidRPr="003F3A28">
        <w:rPr>
          <w:rFonts w:ascii="Times New Roman" w:hAnsi="Times New Roman"/>
          <w:lang w:val="bg-BG"/>
        </w:rPr>
        <w:t xml:space="preserve"> ако имаме слух</w:t>
      </w:r>
      <w:r w:rsidR="00E15748" w:rsidRPr="003F3A28">
        <w:rPr>
          <w:rFonts w:ascii="Times New Roman" w:hAnsi="Times New Roman"/>
          <w:lang w:val="bg-BG"/>
        </w:rPr>
        <w:t xml:space="preserve"> за това</w:t>
      </w:r>
      <w:r w:rsidR="00727BE3" w:rsidRPr="003F3A28">
        <w:rPr>
          <w:rFonts w:ascii="Times New Roman" w:hAnsi="Times New Roman"/>
          <w:lang w:val="bg-BG"/>
        </w:rPr>
        <w:t>. А не да казваме: праз</w:t>
      </w:r>
      <w:r w:rsidR="00E15748" w:rsidRPr="003F3A28">
        <w:rPr>
          <w:rFonts w:ascii="Times New Roman" w:hAnsi="Times New Roman"/>
          <w:lang w:val="bg-BG"/>
        </w:rPr>
        <w:t>на</w:t>
      </w:r>
      <w:r w:rsidR="00727BE3" w:rsidRPr="003F3A28">
        <w:rPr>
          <w:rFonts w:ascii="Times New Roman" w:hAnsi="Times New Roman"/>
          <w:lang w:val="bg-BG"/>
        </w:rPr>
        <w:t xml:space="preserve"> е </w:t>
      </w:r>
      <w:r w:rsidR="00E15748" w:rsidRPr="003F3A28">
        <w:rPr>
          <w:rFonts w:ascii="Times New Roman" w:hAnsi="Times New Roman"/>
          <w:lang w:val="bg-BG"/>
        </w:rPr>
        <w:t xml:space="preserve">залата, тия какво правят!? </w:t>
      </w:r>
      <w:r w:rsidR="00727BE3" w:rsidRPr="003F3A28">
        <w:rPr>
          <w:rFonts w:ascii="Times New Roman" w:hAnsi="Times New Roman"/>
          <w:lang w:val="bg-BG"/>
        </w:rPr>
        <w:t xml:space="preserve">Правят го </w:t>
      </w:r>
      <w:r w:rsidR="00E15748" w:rsidRPr="003F3A28">
        <w:rPr>
          <w:rFonts w:ascii="Times New Roman" w:hAnsi="Times New Roman"/>
          <w:lang w:val="bg-BG"/>
        </w:rPr>
        <w:t xml:space="preserve">и </w:t>
      </w:r>
      <w:r w:rsidR="00727BE3" w:rsidRPr="003F3A28">
        <w:rPr>
          <w:rFonts w:ascii="Times New Roman" w:hAnsi="Times New Roman"/>
          <w:lang w:val="bg-BG"/>
        </w:rPr>
        <w:t>за теб, човече, и за всички нас. Така че тук се разминава</w:t>
      </w:r>
      <w:r w:rsidR="00EC2B58" w:rsidRPr="003F3A28">
        <w:rPr>
          <w:rFonts w:ascii="Times New Roman" w:hAnsi="Times New Roman"/>
          <w:lang w:val="bg-BG"/>
        </w:rPr>
        <w:t>ме с</w:t>
      </w:r>
      <w:r w:rsidR="007015E0" w:rsidRPr="003F3A28">
        <w:rPr>
          <w:rFonts w:ascii="Times New Roman" w:hAnsi="Times New Roman"/>
          <w:lang w:val="bg-BG"/>
        </w:rPr>
        <w:t xml:space="preserve"> преобладаващото обществено мнение. По начина, по който протича</w:t>
      </w:r>
      <w:r w:rsidR="00553C6D" w:rsidRPr="003F3A28">
        <w:rPr>
          <w:rFonts w:ascii="Times New Roman" w:hAnsi="Times New Roman"/>
          <w:lang w:val="bg-BG"/>
        </w:rPr>
        <w:t>,</w:t>
      </w:r>
      <w:r w:rsidR="007015E0" w:rsidRPr="003F3A28">
        <w:rPr>
          <w:rFonts w:ascii="Times New Roman" w:hAnsi="Times New Roman"/>
          <w:lang w:val="bg-BG"/>
        </w:rPr>
        <w:t xml:space="preserve"> парламентарният контрол е</w:t>
      </w:r>
      <w:r w:rsidR="00727BE3" w:rsidRPr="003F3A28">
        <w:rPr>
          <w:rFonts w:ascii="Times New Roman" w:hAnsi="Times New Roman"/>
          <w:lang w:val="bg-BG"/>
        </w:rPr>
        <w:t xml:space="preserve"> отворена врата, през която </w:t>
      </w:r>
      <w:r w:rsidR="00E15748" w:rsidRPr="003F3A28">
        <w:rPr>
          <w:rFonts w:ascii="Times New Roman" w:hAnsi="Times New Roman"/>
          <w:lang w:val="bg-BG"/>
        </w:rPr>
        <w:t xml:space="preserve">избирателят в повечето случаи наднича и коментира това, което вижда, но </w:t>
      </w:r>
      <w:r w:rsidR="00727BE3" w:rsidRPr="003F3A28">
        <w:rPr>
          <w:rFonts w:ascii="Times New Roman" w:hAnsi="Times New Roman"/>
          <w:lang w:val="bg-BG"/>
        </w:rPr>
        <w:t xml:space="preserve">не </w:t>
      </w:r>
      <w:r w:rsidR="00E15748" w:rsidRPr="003F3A28">
        <w:rPr>
          <w:rFonts w:ascii="Times New Roman" w:hAnsi="Times New Roman"/>
          <w:lang w:val="bg-BG"/>
        </w:rPr>
        <w:t>“</w:t>
      </w:r>
      <w:r w:rsidR="00727BE3" w:rsidRPr="003F3A28">
        <w:rPr>
          <w:rFonts w:ascii="Times New Roman" w:hAnsi="Times New Roman"/>
          <w:lang w:val="bg-BG"/>
        </w:rPr>
        <w:t>влиза</w:t>
      </w:r>
      <w:r w:rsidR="00E15748" w:rsidRPr="003F3A28">
        <w:rPr>
          <w:rFonts w:ascii="Times New Roman" w:hAnsi="Times New Roman"/>
          <w:lang w:val="bg-BG"/>
        </w:rPr>
        <w:t>”, за да чуе и разбере същността на случващото се</w:t>
      </w:r>
      <w:r w:rsidR="00727BE3" w:rsidRPr="003F3A28">
        <w:rPr>
          <w:rFonts w:ascii="Times New Roman" w:hAnsi="Times New Roman"/>
          <w:lang w:val="bg-BG"/>
        </w:rPr>
        <w:t>.</w:t>
      </w:r>
    </w:p>
    <w:p w14:paraId="332212D7" w14:textId="77777777" w:rsidR="00727BE3" w:rsidRPr="003F3A28" w:rsidRDefault="00727BE3"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Но Петко Стайнов, той си отиде от тоя свят без да получи отговор на поредния си въпрос. </w:t>
      </w:r>
      <w:r w:rsidR="00EC2B58" w:rsidRPr="003F3A28">
        <w:rPr>
          <w:rFonts w:ascii="Times New Roman" w:hAnsi="Times New Roman"/>
          <w:lang w:val="bg-BG"/>
        </w:rPr>
        <w:t>Защото уред</w:t>
      </w:r>
      <w:r w:rsidR="00C95680" w:rsidRPr="003F3A28">
        <w:rPr>
          <w:rFonts w:ascii="Times New Roman" w:hAnsi="Times New Roman"/>
          <w:lang w:val="bg-BG"/>
        </w:rPr>
        <w:t>бата на процедурата</w:t>
      </w:r>
      <w:r w:rsidR="00EC2B58" w:rsidRPr="003F3A28">
        <w:rPr>
          <w:rFonts w:ascii="Times New Roman" w:hAnsi="Times New Roman"/>
          <w:lang w:val="bg-BG"/>
        </w:rPr>
        <w:t xml:space="preserve"> беше малко по-различ</w:t>
      </w:r>
      <w:r w:rsidR="00C95680" w:rsidRPr="003F3A28">
        <w:rPr>
          <w:rFonts w:ascii="Times New Roman" w:hAnsi="Times New Roman"/>
          <w:lang w:val="bg-BG"/>
        </w:rPr>
        <w:t>на</w:t>
      </w:r>
      <w:r w:rsidR="00EC2B58" w:rsidRPr="003F3A28">
        <w:rPr>
          <w:rFonts w:ascii="Times New Roman" w:hAnsi="Times New Roman"/>
          <w:lang w:val="bg-BG"/>
        </w:rPr>
        <w:t xml:space="preserve"> от сегашн</w:t>
      </w:r>
      <w:r w:rsidR="00C95680" w:rsidRPr="003F3A28">
        <w:rPr>
          <w:rFonts w:ascii="Times New Roman" w:hAnsi="Times New Roman"/>
          <w:lang w:val="bg-BG"/>
        </w:rPr>
        <w:t>ата</w:t>
      </w:r>
      <w:r w:rsidR="00EC2B58" w:rsidRPr="003F3A28">
        <w:rPr>
          <w:rFonts w:ascii="Times New Roman" w:hAnsi="Times New Roman"/>
          <w:lang w:val="bg-BG"/>
        </w:rPr>
        <w:t xml:space="preserve">. Той си постави тогава питането и </w:t>
      </w:r>
      <w:r w:rsidR="00C95680" w:rsidRPr="003F3A28">
        <w:rPr>
          <w:rFonts w:ascii="Times New Roman" w:hAnsi="Times New Roman"/>
          <w:lang w:val="bg-BG"/>
        </w:rPr>
        <w:t>остана</w:t>
      </w:r>
      <w:r w:rsidR="00EC2B58" w:rsidRPr="003F3A28">
        <w:rPr>
          <w:rFonts w:ascii="Times New Roman" w:hAnsi="Times New Roman"/>
          <w:lang w:val="bg-BG"/>
        </w:rPr>
        <w:t xml:space="preserve"> процедурно да получи отговора на следващата сесия. </w:t>
      </w:r>
      <w:r w:rsidR="00081185" w:rsidRPr="003F3A28">
        <w:rPr>
          <w:rFonts w:ascii="Times New Roman" w:hAnsi="Times New Roman"/>
          <w:lang w:val="bg-BG"/>
        </w:rPr>
        <w:t>П</w:t>
      </w:r>
      <w:r w:rsidR="00EC2B58" w:rsidRPr="003F3A28">
        <w:rPr>
          <w:rFonts w:ascii="Times New Roman" w:hAnsi="Times New Roman"/>
          <w:lang w:val="bg-BG"/>
        </w:rPr>
        <w:t xml:space="preserve">остави </w:t>
      </w:r>
      <w:r w:rsidR="00081185" w:rsidRPr="003F3A28">
        <w:rPr>
          <w:rFonts w:ascii="Times New Roman" w:hAnsi="Times New Roman"/>
          <w:lang w:val="bg-BG"/>
        </w:rPr>
        <w:t xml:space="preserve">го </w:t>
      </w:r>
      <w:r w:rsidR="00EC2B58" w:rsidRPr="003F3A28">
        <w:rPr>
          <w:rFonts w:ascii="Times New Roman" w:hAnsi="Times New Roman"/>
          <w:lang w:val="bg-BG"/>
        </w:rPr>
        <w:t xml:space="preserve">в устна форма. Не смея да твърдя – не съм проследила казуса – дали е бил депозирал </w:t>
      </w:r>
      <w:r w:rsidR="00C95680" w:rsidRPr="003F3A28">
        <w:rPr>
          <w:rFonts w:ascii="Times New Roman" w:hAnsi="Times New Roman"/>
          <w:lang w:val="bg-BG"/>
        </w:rPr>
        <w:t xml:space="preserve">и писмено </w:t>
      </w:r>
      <w:r w:rsidR="00EC2B58" w:rsidRPr="003F3A28">
        <w:rPr>
          <w:rFonts w:ascii="Times New Roman" w:hAnsi="Times New Roman"/>
          <w:lang w:val="bg-BG"/>
        </w:rPr>
        <w:t xml:space="preserve">питане в Народното събрание. </w:t>
      </w:r>
      <w:r w:rsidR="00C95680" w:rsidRPr="003F3A28">
        <w:rPr>
          <w:rFonts w:ascii="Times New Roman" w:hAnsi="Times New Roman"/>
          <w:lang w:val="bg-BG"/>
        </w:rPr>
        <w:t xml:space="preserve">На </w:t>
      </w:r>
      <w:r w:rsidR="00EC2B58" w:rsidRPr="003F3A28">
        <w:rPr>
          <w:rFonts w:ascii="Times New Roman" w:hAnsi="Times New Roman"/>
          <w:lang w:val="bg-BG"/>
        </w:rPr>
        <w:t>поставено</w:t>
      </w:r>
      <w:r w:rsidR="00C95680" w:rsidRPr="003F3A28">
        <w:rPr>
          <w:rFonts w:ascii="Times New Roman" w:hAnsi="Times New Roman"/>
          <w:lang w:val="bg-BG"/>
        </w:rPr>
        <w:t>то</w:t>
      </w:r>
      <w:r w:rsidR="00EC2B58" w:rsidRPr="003F3A28">
        <w:rPr>
          <w:rFonts w:ascii="Times New Roman" w:hAnsi="Times New Roman"/>
          <w:lang w:val="bg-BG"/>
        </w:rPr>
        <w:t xml:space="preserve"> питане министърът </w:t>
      </w:r>
      <w:r w:rsidR="00C95680" w:rsidRPr="003F3A28">
        <w:rPr>
          <w:rFonts w:ascii="Times New Roman" w:hAnsi="Times New Roman"/>
          <w:lang w:val="bg-BG"/>
        </w:rPr>
        <w:t xml:space="preserve">трябваше </w:t>
      </w:r>
      <w:r w:rsidR="00EC2B58" w:rsidRPr="003F3A28">
        <w:rPr>
          <w:rFonts w:ascii="Times New Roman" w:hAnsi="Times New Roman"/>
          <w:lang w:val="bg-BG"/>
        </w:rPr>
        <w:t xml:space="preserve">да отговори на следващата сесия. </w:t>
      </w:r>
      <w:r w:rsidR="00C95680" w:rsidRPr="003F3A28">
        <w:rPr>
          <w:rFonts w:ascii="Times New Roman" w:hAnsi="Times New Roman"/>
          <w:lang w:val="bg-BG"/>
        </w:rPr>
        <w:t>В</w:t>
      </w:r>
      <w:r w:rsidR="00EC2B58" w:rsidRPr="003F3A28">
        <w:rPr>
          <w:rFonts w:ascii="Times New Roman" w:hAnsi="Times New Roman"/>
          <w:lang w:val="bg-BG"/>
        </w:rPr>
        <w:t>печатл</w:t>
      </w:r>
      <w:r w:rsidR="00C95680" w:rsidRPr="003F3A28">
        <w:rPr>
          <w:rFonts w:ascii="Times New Roman" w:hAnsi="Times New Roman"/>
          <w:lang w:val="bg-BG"/>
        </w:rPr>
        <w:t>яваше</w:t>
      </w:r>
      <w:r w:rsidR="00EC2B58" w:rsidRPr="003F3A28">
        <w:rPr>
          <w:rFonts w:ascii="Times New Roman" w:hAnsi="Times New Roman"/>
          <w:lang w:val="bg-BG"/>
        </w:rPr>
        <w:t xml:space="preserve"> начинът, по който </w:t>
      </w:r>
      <w:r w:rsidR="00C95680" w:rsidRPr="003F3A28">
        <w:rPr>
          <w:rFonts w:ascii="Times New Roman" w:hAnsi="Times New Roman"/>
          <w:lang w:val="bg-BG"/>
        </w:rPr>
        <w:t>той питаше</w:t>
      </w:r>
      <w:r w:rsidR="00EC2B58" w:rsidRPr="003F3A28">
        <w:rPr>
          <w:rFonts w:ascii="Times New Roman" w:hAnsi="Times New Roman"/>
          <w:lang w:val="bg-BG"/>
        </w:rPr>
        <w:t xml:space="preserve">. </w:t>
      </w:r>
      <w:r w:rsidR="008E5928" w:rsidRPr="003F3A28">
        <w:rPr>
          <w:rFonts w:ascii="Times New Roman" w:hAnsi="Times New Roman"/>
          <w:lang w:val="bg-BG"/>
        </w:rPr>
        <w:t>К</w:t>
      </w:r>
      <w:r w:rsidR="00EC2B58" w:rsidRPr="003F3A28">
        <w:rPr>
          <w:rFonts w:ascii="Times New Roman" w:hAnsi="Times New Roman"/>
          <w:lang w:val="bg-BG"/>
        </w:rPr>
        <w:t xml:space="preserve">ато бивш преподавател в Юридическия факултет, той </w:t>
      </w:r>
      <w:r w:rsidR="00026FDF" w:rsidRPr="003F3A28">
        <w:rPr>
          <w:rFonts w:ascii="Times New Roman" w:hAnsi="Times New Roman"/>
          <w:lang w:val="bg-BG"/>
        </w:rPr>
        <w:t xml:space="preserve">първо </w:t>
      </w:r>
      <w:r w:rsidR="00EC2B58" w:rsidRPr="003F3A28">
        <w:rPr>
          <w:rFonts w:ascii="Times New Roman" w:hAnsi="Times New Roman"/>
          <w:lang w:val="bg-BG"/>
        </w:rPr>
        <w:t xml:space="preserve">поласка </w:t>
      </w:r>
      <w:r w:rsidR="00026FDF" w:rsidRPr="003F3A28">
        <w:rPr>
          <w:rFonts w:ascii="Times New Roman" w:hAnsi="Times New Roman"/>
          <w:lang w:val="bg-BG"/>
        </w:rPr>
        <w:t>министъра</w:t>
      </w:r>
      <w:r w:rsidR="008E5928" w:rsidRPr="003F3A28">
        <w:rPr>
          <w:rFonts w:ascii="Times New Roman" w:hAnsi="Times New Roman"/>
          <w:lang w:val="bg-BG"/>
        </w:rPr>
        <w:t>-юрист</w:t>
      </w:r>
      <w:r w:rsidR="00026FDF" w:rsidRPr="003F3A28">
        <w:rPr>
          <w:rFonts w:ascii="Times New Roman" w:hAnsi="Times New Roman"/>
          <w:lang w:val="bg-BG"/>
        </w:rPr>
        <w:t xml:space="preserve"> с</w:t>
      </w:r>
      <w:r w:rsidR="00EC2B58" w:rsidRPr="003F3A28">
        <w:rPr>
          <w:rFonts w:ascii="Times New Roman" w:hAnsi="Times New Roman"/>
          <w:lang w:val="bg-BG"/>
        </w:rPr>
        <w:t xml:space="preserve"> няколко думи: “За мен е </w:t>
      </w:r>
      <w:r w:rsidR="008E5928" w:rsidRPr="003F3A28">
        <w:rPr>
          <w:rFonts w:ascii="Times New Roman" w:hAnsi="Times New Roman"/>
          <w:lang w:val="bg-BG"/>
        </w:rPr>
        <w:t xml:space="preserve">чест и </w:t>
      </w:r>
      <w:r w:rsidR="00EC2B58" w:rsidRPr="003F3A28">
        <w:rPr>
          <w:rFonts w:ascii="Times New Roman" w:hAnsi="Times New Roman"/>
          <w:lang w:val="bg-BG"/>
        </w:rPr>
        <w:t>удоволствие</w:t>
      </w:r>
      <w:r w:rsidR="008E5928" w:rsidRPr="003F3A28">
        <w:rPr>
          <w:rFonts w:ascii="Times New Roman" w:hAnsi="Times New Roman"/>
          <w:lang w:val="bg-BG"/>
        </w:rPr>
        <w:t xml:space="preserve"> да</w:t>
      </w:r>
      <w:r w:rsidR="00EC2B58" w:rsidRPr="003F3A28">
        <w:rPr>
          <w:rFonts w:ascii="Times New Roman" w:hAnsi="Times New Roman"/>
          <w:lang w:val="bg-BG"/>
        </w:rPr>
        <w:t xml:space="preserve"> поставя </w:t>
      </w:r>
      <w:r w:rsidR="00EC2B58" w:rsidRPr="003F3A28">
        <w:rPr>
          <w:rFonts w:ascii="Times New Roman" w:hAnsi="Times New Roman"/>
          <w:lang w:val="bg-BG"/>
        </w:rPr>
        <w:lastRenderedPageBreak/>
        <w:t>въпрос към бивш мой възпитаник в качеството му на министър...”</w:t>
      </w:r>
      <w:r w:rsidR="00142824" w:rsidRPr="003F3A28">
        <w:rPr>
          <w:rFonts w:ascii="Times New Roman" w:hAnsi="Times New Roman"/>
          <w:lang w:val="bg-BG"/>
        </w:rPr>
        <w:t>. В случая питането бе адресирано към министъра</w:t>
      </w:r>
      <w:r w:rsidR="00EC2B58" w:rsidRPr="003F3A28">
        <w:rPr>
          <w:rFonts w:ascii="Times New Roman" w:hAnsi="Times New Roman"/>
          <w:lang w:val="bg-BG"/>
        </w:rPr>
        <w:t xml:space="preserve"> на транспорта</w:t>
      </w:r>
      <w:r w:rsidR="007B685D" w:rsidRPr="003F3A28">
        <w:rPr>
          <w:rFonts w:ascii="Times New Roman" w:hAnsi="Times New Roman"/>
          <w:lang w:val="bg-BG"/>
        </w:rPr>
        <w:t xml:space="preserve"> през 1972 г</w:t>
      </w:r>
      <w:r w:rsidR="00EC2B58" w:rsidRPr="003F3A28">
        <w:rPr>
          <w:rFonts w:ascii="Times New Roman" w:hAnsi="Times New Roman"/>
          <w:lang w:val="bg-BG"/>
        </w:rPr>
        <w:t xml:space="preserve">. Помня въпроса, </w:t>
      </w:r>
      <w:r w:rsidR="007B685D" w:rsidRPr="003F3A28">
        <w:rPr>
          <w:rFonts w:ascii="Times New Roman" w:hAnsi="Times New Roman"/>
          <w:lang w:val="bg-BG"/>
        </w:rPr>
        <w:t>чийто</w:t>
      </w:r>
      <w:r w:rsidR="00EC2B58" w:rsidRPr="003F3A28">
        <w:rPr>
          <w:rFonts w:ascii="Times New Roman" w:hAnsi="Times New Roman"/>
          <w:lang w:val="bg-BG"/>
        </w:rPr>
        <w:t xml:space="preserve"> отговор</w:t>
      </w:r>
      <w:r w:rsidR="007B685D" w:rsidRPr="003F3A28">
        <w:rPr>
          <w:rFonts w:ascii="Times New Roman" w:hAnsi="Times New Roman"/>
          <w:lang w:val="bg-BG"/>
        </w:rPr>
        <w:t xml:space="preserve"> той така и не получи, защото почина през лятото</w:t>
      </w:r>
      <w:r w:rsidR="00EC2B58" w:rsidRPr="003F3A28">
        <w:rPr>
          <w:rFonts w:ascii="Times New Roman" w:hAnsi="Times New Roman"/>
          <w:lang w:val="bg-BG"/>
        </w:rPr>
        <w:t xml:space="preserve">. На следващата сесия имаше минута мълчание в негова памет. </w:t>
      </w:r>
      <w:r w:rsidR="007B685D" w:rsidRPr="003F3A28">
        <w:rPr>
          <w:rFonts w:ascii="Times New Roman" w:hAnsi="Times New Roman"/>
          <w:lang w:val="bg-BG"/>
        </w:rPr>
        <w:t>В</w:t>
      </w:r>
      <w:r w:rsidR="00EC2B58" w:rsidRPr="003F3A28">
        <w:rPr>
          <w:rFonts w:ascii="Times New Roman" w:hAnsi="Times New Roman"/>
          <w:lang w:val="bg-BG"/>
        </w:rPr>
        <w:t>ъпросът</w:t>
      </w:r>
      <w:r w:rsidR="007B685D" w:rsidRPr="003F3A28">
        <w:rPr>
          <w:rFonts w:ascii="Times New Roman" w:hAnsi="Times New Roman"/>
          <w:lang w:val="bg-BG"/>
        </w:rPr>
        <w:t xml:space="preserve"> беше примерно такъв</w:t>
      </w:r>
      <w:r w:rsidR="00EC2B58" w:rsidRPr="003F3A28">
        <w:rPr>
          <w:rFonts w:ascii="Times New Roman" w:hAnsi="Times New Roman"/>
          <w:lang w:val="bg-BG"/>
        </w:rPr>
        <w:t>: “</w:t>
      </w:r>
      <w:r w:rsidR="007B685D" w:rsidRPr="003F3A28">
        <w:rPr>
          <w:rFonts w:ascii="Times New Roman" w:hAnsi="Times New Roman"/>
          <w:lang w:val="bg-BG"/>
        </w:rPr>
        <w:t xml:space="preserve">Ако ХIХ век беше век на парата, то ХХ век е век на колелата. </w:t>
      </w:r>
      <w:r w:rsidR="00EC2B58" w:rsidRPr="003F3A28">
        <w:rPr>
          <w:rFonts w:ascii="Times New Roman" w:hAnsi="Times New Roman"/>
          <w:lang w:val="bg-BG"/>
        </w:rPr>
        <w:t xml:space="preserve">Какво бихте ми отговорили, г-н министър за това, че по редица спирки на автобуси, дори в големите градове, няма навеси, където да се </w:t>
      </w:r>
      <w:r w:rsidR="007B685D" w:rsidRPr="003F3A28">
        <w:rPr>
          <w:rFonts w:ascii="Times New Roman" w:hAnsi="Times New Roman"/>
          <w:lang w:val="bg-BG"/>
        </w:rPr>
        <w:t>подслон</w:t>
      </w:r>
      <w:r w:rsidR="00EC2B58" w:rsidRPr="003F3A28">
        <w:rPr>
          <w:rFonts w:ascii="Times New Roman" w:hAnsi="Times New Roman"/>
          <w:lang w:val="bg-BG"/>
        </w:rPr>
        <w:t xml:space="preserve">ят хората в очакване на поредния автобус, </w:t>
      </w:r>
      <w:r w:rsidR="007B685D" w:rsidRPr="003F3A28">
        <w:rPr>
          <w:rFonts w:ascii="Times New Roman" w:hAnsi="Times New Roman"/>
          <w:lang w:val="bg-BG"/>
        </w:rPr>
        <w:t>включително и</w:t>
      </w:r>
      <w:r w:rsidR="00EC2B58" w:rsidRPr="003F3A28">
        <w:rPr>
          <w:rFonts w:ascii="Times New Roman" w:hAnsi="Times New Roman"/>
          <w:lang w:val="bg-BG"/>
        </w:rPr>
        <w:t xml:space="preserve"> майки с малки деца по пътищата на България – защото България не е само големите градове</w:t>
      </w:r>
      <w:r w:rsidR="007B685D" w:rsidRPr="003F3A28">
        <w:rPr>
          <w:rFonts w:ascii="Times New Roman" w:hAnsi="Times New Roman"/>
          <w:lang w:val="bg-BG"/>
        </w:rPr>
        <w:t xml:space="preserve"> – и в студ и в пек трябва да чак</w:t>
      </w:r>
      <w:r w:rsidR="00EC2B58" w:rsidRPr="003F3A28">
        <w:rPr>
          <w:rFonts w:ascii="Times New Roman" w:hAnsi="Times New Roman"/>
          <w:lang w:val="bg-BG"/>
        </w:rPr>
        <w:t>ат. Няма ли да има няк</w:t>
      </w:r>
      <w:r w:rsidR="00081185" w:rsidRPr="003F3A28">
        <w:rPr>
          <w:rFonts w:ascii="Times New Roman" w:hAnsi="Times New Roman"/>
          <w:lang w:val="bg-BG"/>
        </w:rPr>
        <w:t>аква видима грижа за тези места?”</w:t>
      </w:r>
      <w:r w:rsidR="00EC2B58" w:rsidRPr="003F3A28">
        <w:rPr>
          <w:rFonts w:ascii="Times New Roman" w:hAnsi="Times New Roman"/>
          <w:lang w:val="bg-BG"/>
        </w:rPr>
        <w:t xml:space="preserve"> Вижте подхода: първо го </w:t>
      </w:r>
      <w:r w:rsidR="007B685D" w:rsidRPr="003F3A28">
        <w:rPr>
          <w:rFonts w:ascii="Times New Roman" w:hAnsi="Times New Roman"/>
          <w:lang w:val="bg-BG"/>
        </w:rPr>
        <w:t>предразположи</w:t>
      </w:r>
      <w:r w:rsidR="00EC2B58" w:rsidRPr="003F3A28">
        <w:rPr>
          <w:rFonts w:ascii="Times New Roman" w:hAnsi="Times New Roman"/>
          <w:lang w:val="bg-BG"/>
        </w:rPr>
        <w:t xml:space="preserve"> и след това последва </w:t>
      </w:r>
      <w:r w:rsidR="007B685D" w:rsidRPr="003F3A28">
        <w:rPr>
          <w:rFonts w:ascii="Times New Roman" w:hAnsi="Times New Roman"/>
          <w:lang w:val="bg-BG"/>
        </w:rPr>
        <w:t>“атака” под формата на</w:t>
      </w:r>
      <w:r w:rsidR="00EC2B58" w:rsidRPr="003F3A28">
        <w:rPr>
          <w:rFonts w:ascii="Times New Roman" w:hAnsi="Times New Roman"/>
          <w:lang w:val="bg-BG"/>
        </w:rPr>
        <w:t xml:space="preserve"> въпрос. Беше изключително артистичен. Ако човек не знае, че е учен в сферата на </w:t>
      </w:r>
      <w:r w:rsidR="00B612E9" w:rsidRPr="003F3A28">
        <w:rPr>
          <w:rFonts w:ascii="Times New Roman" w:hAnsi="Times New Roman"/>
          <w:lang w:val="bg-BG"/>
        </w:rPr>
        <w:t xml:space="preserve">административното право, никога не би го разпознал. Напротив, имаше вид на </w:t>
      </w:r>
      <w:r w:rsidR="008D6645" w:rsidRPr="003F3A28">
        <w:rPr>
          <w:rFonts w:ascii="Times New Roman" w:hAnsi="Times New Roman"/>
          <w:lang w:val="bg-BG"/>
        </w:rPr>
        <w:t xml:space="preserve">изтънчен </w:t>
      </w:r>
      <w:r w:rsidR="00B612E9" w:rsidRPr="003F3A28">
        <w:rPr>
          <w:rFonts w:ascii="Times New Roman" w:hAnsi="Times New Roman"/>
          <w:lang w:val="bg-BG"/>
        </w:rPr>
        <w:t>интелектуалец, на меценат</w:t>
      </w:r>
      <w:r w:rsidR="008D6645" w:rsidRPr="003F3A28">
        <w:rPr>
          <w:rFonts w:ascii="Times New Roman" w:hAnsi="Times New Roman"/>
          <w:lang w:val="bg-BG"/>
        </w:rPr>
        <w:t>,</w:t>
      </w:r>
      <w:r w:rsidR="00B612E9" w:rsidRPr="003F3A28">
        <w:rPr>
          <w:rFonts w:ascii="Times New Roman" w:hAnsi="Times New Roman"/>
          <w:lang w:val="bg-BG"/>
        </w:rPr>
        <w:t xml:space="preserve"> човек на изкуството. Ходеше с една </w:t>
      </w:r>
      <w:r w:rsidR="008D6645" w:rsidRPr="003F3A28">
        <w:rPr>
          <w:rFonts w:ascii="Times New Roman" w:hAnsi="Times New Roman"/>
          <w:lang w:val="bg-BG"/>
        </w:rPr>
        <w:t xml:space="preserve">огромна </w:t>
      </w:r>
      <w:r w:rsidR="00B612E9" w:rsidRPr="003F3A28">
        <w:rPr>
          <w:rFonts w:ascii="Times New Roman" w:hAnsi="Times New Roman"/>
          <w:lang w:val="bg-BG"/>
        </w:rPr>
        <w:t>папионка, като пеперуда, винаги кърпич</w:t>
      </w:r>
      <w:r w:rsidR="00081185" w:rsidRPr="003F3A28">
        <w:rPr>
          <w:rFonts w:ascii="Times New Roman" w:hAnsi="Times New Roman"/>
          <w:lang w:val="bg-BG"/>
        </w:rPr>
        <w:t xml:space="preserve">ката се подаваше от </w:t>
      </w:r>
      <w:r w:rsidR="00026FDF" w:rsidRPr="003F3A28">
        <w:rPr>
          <w:rFonts w:ascii="Times New Roman" w:hAnsi="Times New Roman"/>
          <w:lang w:val="bg-BG"/>
        </w:rPr>
        <w:t xml:space="preserve">джоба на </w:t>
      </w:r>
      <w:r w:rsidR="00081185" w:rsidRPr="003F3A28">
        <w:rPr>
          <w:rFonts w:ascii="Times New Roman" w:hAnsi="Times New Roman"/>
          <w:lang w:val="bg-BG"/>
        </w:rPr>
        <w:t>сакото му.</w:t>
      </w:r>
      <w:r w:rsidR="00B612E9" w:rsidRPr="003F3A28">
        <w:rPr>
          <w:rFonts w:ascii="Times New Roman" w:hAnsi="Times New Roman"/>
          <w:lang w:val="bg-BG"/>
        </w:rPr>
        <w:t xml:space="preserve"> Много артистичен. Между другото, той наистина е бил и индустриалец, и меценат. На петолевката </w:t>
      </w:r>
      <w:r w:rsidR="008D6645" w:rsidRPr="003F3A28">
        <w:rPr>
          <w:rFonts w:ascii="Times New Roman" w:hAnsi="Times New Roman"/>
          <w:lang w:val="bg-BG"/>
        </w:rPr>
        <w:t xml:space="preserve">ни сега </w:t>
      </w:r>
      <w:r w:rsidR="00B612E9" w:rsidRPr="003F3A28">
        <w:rPr>
          <w:rFonts w:ascii="Times New Roman" w:hAnsi="Times New Roman"/>
          <w:lang w:val="bg-BG"/>
        </w:rPr>
        <w:t xml:space="preserve">има един художник от сецесиона, </w:t>
      </w:r>
      <w:r w:rsidR="008D6645" w:rsidRPr="003F3A28">
        <w:rPr>
          <w:rFonts w:ascii="Times New Roman" w:hAnsi="Times New Roman"/>
          <w:lang w:val="bg-BG"/>
        </w:rPr>
        <w:t xml:space="preserve">рисувал </w:t>
      </w:r>
      <w:r w:rsidR="00B612E9" w:rsidRPr="003F3A28">
        <w:rPr>
          <w:rFonts w:ascii="Times New Roman" w:hAnsi="Times New Roman"/>
          <w:lang w:val="bg-BG"/>
        </w:rPr>
        <w:t>в стила на Муха...</w:t>
      </w:r>
    </w:p>
    <w:p w14:paraId="3D39816C" w14:textId="77777777" w:rsidR="00B612E9" w:rsidRPr="003F3A28" w:rsidRDefault="00B612E9" w:rsidP="003F3A28">
      <w:pPr>
        <w:spacing w:line="360" w:lineRule="auto"/>
        <w:ind w:firstLine="720"/>
        <w:jc w:val="both"/>
        <w:rPr>
          <w:rFonts w:ascii="Times New Roman" w:hAnsi="Times New Roman"/>
          <w:i/>
          <w:lang w:val="bg-BG"/>
        </w:rPr>
      </w:pPr>
      <w:r w:rsidRPr="003F3A28">
        <w:rPr>
          <w:rFonts w:ascii="Times New Roman" w:hAnsi="Times New Roman"/>
          <w:i/>
          <w:lang w:val="bg-BG"/>
        </w:rPr>
        <w:t>Иван Милев</w:t>
      </w:r>
      <w:r w:rsidR="00081185" w:rsidRPr="003F3A28">
        <w:rPr>
          <w:rFonts w:ascii="Times New Roman" w:hAnsi="Times New Roman"/>
          <w:i/>
          <w:lang w:val="bg-BG"/>
        </w:rPr>
        <w:t>.</w:t>
      </w:r>
    </w:p>
    <w:p w14:paraId="6226D25E" w14:textId="77777777" w:rsidR="0013293F" w:rsidRPr="003F3A28" w:rsidRDefault="00B612E9" w:rsidP="003F3A28">
      <w:pPr>
        <w:spacing w:line="360" w:lineRule="auto"/>
        <w:ind w:firstLine="720"/>
        <w:jc w:val="both"/>
        <w:rPr>
          <w:rFonts w:ascii="Times New Roman" w:hAnsi="Times New Roman"/>
          <w:lang w:val="bg-BG"/>
        </w:rPr>
      </w:pPr>
      <w:r w:rsidRPr="003F3A28">
        <w:rPr>
          <w:rFonts w:ascii="Times New Roman" w:hAnsi="Times New Roman"/>
          <w:lang w:val="bg-BG"/>
        </w:rPr>
        <w:t>Иван Милев</w:t>
      </w:r>
      <w:r w:rsidR="008D6645" w:rsidRPr="003F3A28">
        <w:rPr>
          <w:rFonts w:ascii="Times New Roman" w:hAnsi="Times New Roman"/>
          <w:lang w:val="bg-BG"/>
        </w:rPr>
        <w:t>, който</w:t>
      </w:r>
      <w:r w:rsidRPr="003F3A28">
        <w:rPr>
          <w:rFonts w:ascii="Times New Roman" w:hAnsi="Times New Roman"/>
          <w:lang w:val="bg-BG"/>
        </w:rPr>
        <w:t xml:space="preserve"> </w:t>
      </w:r>
      <w:r w:rsidR="00753FD1" w:rsidRPr="003F3A28">
        <w:rPr>
          <w:rFonts w:ascii="Times New Roman" w:hAnsi="Times New Roman"/>
          <w:lang w:val="bg-BG"/>
        </w:rPr>
        <w:t>е негово откритие. Ф</w:t>
      </w:r>
      <w:r w:rsidRPr="003F3A28">
        <w:rPr>
          <w:rFonts w:ascii="Times New Roman" w:hAnsi="Times New Roman"/>
          <w:lang w:val="bg-BG"/>
        </w:rPr>
        <w:t xml:space="preserve">актически той го е </w:t>
      </w:r>
      <w:r w:rsidR="00753FD1" w:rsidRPr="003F3A28">
        <w:rPr>
          <w:rFonts w:ascii="Times New Roman" w:hAnsi="Times New Roman"/>
          <w:lang w:val="bg-BG"/>
        </w:rPr>
        <w:t>стимули</w:t>
      </w:r>
      <w:r w:rsidR="00991010" w:rsidRPr="003F3A28">
        <w:rPr>
          <w:rFonts w:ascii="Times New Roman" w:hAnsi="Times New Roman"/>
          <w:lang w:val="bg-BG"/>
        </w:rPr>
        <w:t>рал.</w:t>
      </w:r>
      <w:r w:rsidR="00753FD1" w:rsidRPr="003F3A28">
        <w:rPr>
          <w:rFonts w:ascii="Times New Roman" w:hAnsi="Times New Roman"/>
          <w:lang w:val="bg-BG"/>
        </w:rPr>
        <w:t xml:space="preserve"> </w:t>
      </w:r>
      <w:r w:rsidR="00991010" w:rsidRPr="003F3A28">
        <w:rPr>
          <w:rFonts w:ascii="Times New Roman" w:hAnsi="Times New Roman"/>
          <w:lang w:val="bg-BG"/>
        </w:rPr>
        <w:t>И</w:t>
      </w:r>
      <w:r w:rsidR="00753FD1" w:rsidRPr="003F3A28">
        <w:rPr>
          <w:rFonts w:ascii="Times New Roman" w:hAnsi="Times New Roman"/>
          <w:lang w:val="bg-BG"/>
        </w:rPr>
        <w:t xml:space="preserve">ма един портрет в стила </w:t>
      </w:r>
      <w:r w:rsidR="0081465C" w:rsidRPr="003F3A28">
        <w:rPr>
          <w:rFonts w:ascii="Times New Roman" w:hAnsi="Times New Roman"/>
          <w:lang w:val="bg-BG"/>
        </w:rPr>
        <w:t>на Муха (неговите портрети</w:t>
      </w:r>
      <w:r w:rsidR="00081185" w:rsidRPr="003F3A28">
        <w:rPr>
          <w:rFonts w:ascii="Times New Roman" w:hAnsi="Times New Roman"/>
          <w:lang w:val="bg-BG"/>
        </w:rPr>
        <w:t xml:space="preserve"> на Сара Бернар</w:t>
      </w:r>
      <w:r w:rsidR="0081465C" w:rsidRPr="003F3A28">
        <w:rPr>
          <w:rFonts w:ascii="Times New Roman" w:hAnsi="Times New Roman"/>
          <w:lang w:val="bg-BG"/>
        </w:rPr>
        <w:t>)</w:t>
      </w:r>
      <w:r w:rsidR="00753FD1" w:rsidRPr="003F3A28">
        <w:rPr>
          <w:rFonts w:ascii="Times New Roman" w:hAnsi="Times New Roman"/>
          <w:lang w:val="bg-BG"/>
        </w:rPr>
        <w:t xml:space="preserve"> на съпругата на Петко Стайнов, </w:t>
      </w:r>
      <w:r w:rsidR="00991010" w:rsidRPr="003F3A28">
        <w:rPr>
          <w:rFonts w:ascii="Times New Roman" w:hAnsi="Times New Roman"/>
          <w:lang w:val="bg-BG"/>
        </w:rPr>
        <w:t>писателката Анна Камено</w:t>
      </w:r>
      <w:r w:rsidR="00A13DBE" w:rsidRPr="003F3A28">
        <w:rPr>
          <w:rFonts w:ascii="Times New Roman" w:hAnsi="Times New Roman"/>
          <w:lang w:val="bg-BG"/>
        </w:rPr>
        <w:t xml:space="preserve">ва, дъщеря на Михаил Маджаров. Този портрет е </w:t>
      </w:r>
      <w:r w:rsidR="00753FD1" w:rsidRPr="003F3A28">
        <w:rPr>
          <w:rFonts w:ascii="Times New Roman" w:hAnsi="Times New Roman"/>
          <w:lang w:val="bg-BG"/>
        </w:rPr>
        <w:t>рисуван от Иван Милев</w:t>
      </w:r>
      <w:r w:rsidRPr="003F3A28">
        <w:rPr>
          <w:rFonts w:ascii="Times New Roman" w:hAnsi="Times New Roman"/>
          <w:lang w:val="bg-BG"/>
        </w:rPr>
        <w:t xml:space="preserve">. </w:t>
      </w:r>
      <w:r w:rsidR="0081465C" w:rsidRPr="003F3A28">
        <w:rPr>
          <w:rFonts w:ascii="Times New Roman" w:hAnsi="Times New Roman"/>
          <w:lang w:val="bg-BG"/>
        </w:rPr>
        <w:t>Ви</w:t>
      </w:r>
      <w:r w:rsidR="009E008B" w:rsidRPr="003F3A28">
        <w:rPr>
          <w:rFonts w:ascii="Times New Roman" w:hAnsi="Times New Roman"/>
          <w:lang w:val="bg-BG"/>
        </w:rPr>
        <w:t>дя</w:t>
      </w:r>
      <w:r w:rsidR="0081465C" w:rsidRPr="003F3A28">
        <w:rPr>
          <w:rFonts w:ascii="Times New Roman" w:hAnsi="Times New Roman"/>
          <w:lang w:val="bg-BG"/>
        </w:rPr>
        <w:t xml:space="preserve">х един </w:t>
      </w:r>
      <w:r w:rsidR="009E008B" w:rsidRPr="003F3A28">
        <w:rPr>
          <w:rFonts w:ascii="Times New Roman" w:hAnsi="Times New Roman"/>
          <w:lang w:val="bg-BG"/>
        </w:rPr>
        <w:t xml:space="preserve">негов </w:t>
      </w:r>
      <w:r w:rsidR="0081465C" w:rsidRPr="003F3A28">
        <w:rPr>
          <w:rFonts w:ascii="Times New Roman" w:hAnsi="Times New Roman"/>
          <w:lang w:val="bg-BG"/>
        </w:rPr>
        <w:t>пейзаж у г-жа Светла Ракитин,</w:t>
      </w:r>
      <w:r w:rsidR="00753FD1" w:rsidRPr="003F3A28">
        <w:rPr>
          <w:rFonts w:ascii="Times New Roman" w:hAnsi="Times New Roman"/>
          <w:lang w:val="bg-BG"/>
        </w:rPr>
        <w:t xml:space="preserve"> </w:t>
      </w:r>
      <w:r w:rsidR="002B77CD">
        <w:rPr>
          <w:rFonts w:ascii="Times New Roman" w:hAnsi="Times New Roman"/>
          <w:lang w:val="bg-BG"/>
        </w:rPr>
        <w:t>поетеса, дъщеря на поета Никола</w:t>
      </w:r>
      <w:r w:rsidR="009E008B" w:rsidRPr="003F3A28">
        <w:rPr>
          <w:rFonts w:ascii="Times New Roman" w:hAnsi="Times New Roman"/>
          <w:lang w:val="bg-BG"/>
        </w:rPr>
        <w:t xml:space="preserve"> Ракитин и</w:t>
      </w:r>
      <w:r w:rsidR="00753FD1" w:rsidRPr="003F3A28">
        <w:rPr>
          <w:rFonts w:ascii="Times New Roman" w:hAnsi="Times New Roman"/>
          <w:lang w:val="bg-BG"/>
        </w:rPr>
        <w:t xml:space="preserve"> съпругата на </w:t>
      </w:r>
      <w:r w:rsidR="00026FDF" w:rsidRPr="003F3A28">
        <w:rPr>
          <w:rFonts w:ascii="Times New Roman" w:hAnsi="Times New Roman"/>
          <w:lang w:val="bg-BG"/>
        </w:rPr>
        <w:t>моя научен ръководител проф. Борис Спасов</w:t>
      </w:r>
      <w:r w:rsidR="0081465C" w:rsidRPr="003F3A28">
        <w:rPr>
          <w:rFonts w:ascii="Times New Roman" w:hAnsi="Times New Roman"/>
          <w:lang w:val="bg-BG"/>
        </w:rPr>
        <w:t>.</w:t>
      </w:r>
      <w:r w:rsidR="00753FD1" w:rsidRPr="003F3A28">
        <w:rPr>
          <w:rFonts w:ascii="Times New Roman" w:hAnsi="Times New Roman"/>
          <w:lang w:val="bg-BG"/>
        </w:rPr>
        <w:t xml:space="preserve"> </w:t>
      </w:r>
      <w:r w:rsidR="0081465C" w:rsidRPr="003F3A28">
        <w:rPr>
          <w:rFonts w:ascii="Times New Roman" w:hAnsi="Times New Roman"/>
          <w:lang w:val="bg-BG"/>
        </w:rPr>
        <w:t>Тя</w:t>
      </w:r>
      <w:r w:rsidR="00753FD1" w:rsidRPr="003F3A28">
        <w:rPr>
          <w:rFonts w:ascii="Times New Roman" w:hAnsi="Times New Roman"/>
          <w:lang w:val="bg-BG"/>
        </w:rPr>
        <w:t xml:space="preserve"> ме беше поканила на един Осми март на кекс и кафе в дома</w:t>
      </w:r>
      <w:r w:rsidR="0081465C" w:rsidRPr="003F3A28">
        <w:rPr>
          <w:rFonts w:ascii="Times New Roman" w:hAnsi="Times New Roman"/>
          <w:lang w:val="bg-BG"/>
        </w:rPr>
        <w:t xml:space="preserve"> им. </w:t>
      </w:r>
      <w:r w:rsidR="009E008B" w:rsidRPr="003F3A28">
        <w:rPr>
          <w:rFonts w:ascii="Times New Roman" w:hAnsi="Times New Roman"/>
          <w:lang w:val="bg-BG"/>
        </w:rPr>
        <w:t>Тази</w:t>
      </w:r>
      <w:r w:rsidR="0081465C" w:rsidRPr="003F3A28">
        <w:rPr>
          <w:rFonts w:ascii="Times New Roman" w:hAnsi="Times New Roman"/>
          <w:lang w:val="bg-BG"/>
        </w:rPr>
        <w:t xml:space="preserve"> картина </w:t>
      </w:r>
      <w:r w:rsidR="009E008B" w:rsidRPr="003F3A28">
        <w:rPr>
          <w:rFonts w:ascii="Times New Roman" w:hAnsi="Times New Roman"/>
          <w:lang w:val="bg-BG"/>
        </w:rPr>
        <w:t>в хола отведе разговора към</w:t>
      </w:r>
      <w:r w:rsidR="00753FD1" w:rsidRPr="003F3A28">
        <w:rPr>
          <w:rFonts w:ascii="Times New Roman" w:hAnsi="Times New Roman"/>
          <w:lang w:val="bg-BG"/>
        </w:rPr>
        <w:t xml:space="preserve"> него</w:t>
      </w:r>
      <w:r w:rsidR="009E008B" w:rsidRPr="003F3A28">
        <w:rPr>
          <w:rFonts w:ascii="Times New Roman" w:hAnsi="Times New Roman"/>
          <w:lang w:val="bg-BG"/>
        </w:rPr>
        <w:t>вия покровител Петко Стайнов</w:t>
      </w:r>
      <w:r w:rsidR="00753FD1" w:rsidRPr="003F3A28">
        <w:rPr>
          <w:rFonts w:ascii="Times New Roman" w:hAnsi="Times New Roman"/>
          <w:lang w:val="bg-BG"/>
        </w:rPr>
        <w:t xml:space="preserve">. </w:t>
      </w:r>
      <w:r w:rsidR="0081465C" w:rsidRPr="003F3A28">
        <w:rPr>
          <w:rFonts w:ascii="Times New Roman" w:hAnsi="Times New Roman"/>
          <w:lang w:val="bg-BG"/>
        </w:rPr>
        <w:t>А</w:t>
      </w:r>
      <w:r w:rsidR="00753FD1" w:rsidRPr="003F3A28">
        <w:rPr>
          <w:rFonts w:ascii="Times New Roman" w:hAnsi="Times New Roman"/>
          <w:lang w:val="bg-BG"/>
        </w:rPr>
        <w:t xml:space="preserve"> самата Светла Ракитин</w:t>
      </w:r>
      <w:r w:rsidR="009E008B" w:rsidRPr="003F3A28">
        <w:rPr>
          <w:rFonts w:ascii="Times New Roman" w:hAnsi="Times New Roman"/>
          <w:lang w:val="bg-BG"/>
        </w:rPr>
        <w:t>,</w:t>
      </w:r>
      <w:r w:rsidR="00753FD1" w:rsidRPr="003F3A28">
        <w:rPr>
          <w:rFonts w:ascii="Times New Roman" w:hAnsi="Times New Roman"/>
          <w:lang w:val="bg-BG"/>
        </w:rPr>
        <w:t xml:space="preserve"> </w:t>
      </w:r>
      <w:r w:rsidR="009E008B" w:rsidRPr="003F3A28">
        <w:rPr>
          <w:rFonts w:ascii="Times New Roman" w:hAnsi="Times New Roman"/>
          <w:lang w:val="bg-BG"/>
        </w:rPr>
        <w:t>изключително интересен човек</w:t>
      </w:r>
      <w:r w:rsidR="00753FD1" w:rsidRPr="003F3A28">
        <w:rPr>
          <w:rFonts w:ascii="Times New Roman" w:hAnsi="Times New Roman"/>
          <w:lang w:val="bg-BG"/>
        </w:rPr>
        <w:t xml:space="preserve">, говореше за срещи в техния дом, на които </w:t>
      </w:r>
      <w:r w:rsidR="009E008B" w:rsidRPr="003F3A28">
        <w:rPr>
          <w:rFonts w:ascii="Times New Roman" w:hAnsi="Times New Roman"/>
          <w:lang w:val="bg-BG"/>
        </w:rPr>
        <w:t>заедно с</w:t>
      </w:r>
      <w:r w:rsidR="00723466" w:rsidRPr="003F3A28">
        <w:rPr>
          <w:rFonts w:ascii="Times New Roman" w:hAnsi="Times New Roman"/>
          <w:lang w:val="bg-BG"/>
        </w:rPr>
        <w:t xml:space="preserve"> </w:t>
      </w:r>
      <w:r w:rsidR="00753FD1" w:rsidRPr="003F3A28">
        <w:rPr>
          <w:rFonts w:ascii="Times New Roman" w:hAnsi="Times New Roman"/>
          <w:lang w:val="bg-BG"/>
        </w:rPr>
        <w:t xml:space="preserve">Валери Петров </w:t>
      </w:r>
      <w:r w:rsidR="009E008B" w:rsidRPr="003F3A28">
        <w:rPr>
          <w:rFonts w:ascii="Times New Roman" w:hAnsi="Times New Roman"/>
          <w:lang w:val="bg-BG"/>
        </w:rPr>
        <w:t xml:space="preserve">и други именити пишещи хора </w:t>
      </w:r>
      <w:r w:rsidR="00753FD1" w:rsidRPr="003F3A28">
        <w:rPr>
          <w:rFonts w:ascii="Times New Roman" w:hAnsi="Times New Roman"/>
          <w:lang w:val="bg-BG"/>
        </w:rPr>
        <w:t xml:space="preserve">са си </w:t>
      </w:r>
      <w:r w:rsidR="009E008B" w:rsidRPr="003F3A28">
        <w:rPr>
          <w:rFonts w:ascii="Times New Roman" w:hAnsi="Times New Roman"/>
          <w:lang w:val="bg-BG"/>
        </w:rPr>
        <w:t xml:space="preserve">правели </w:t>
      </w:r>
      <w:r w:rsidR="00753FD1" w:rsidRPr="003F3A28">
        <w:rPr>
          <w:rFonts w:ascii="Times New Roman" w:hAnsi="Times New Roman"/>
          <w:lang w:val="bg-BG"/>
        </w:rPr>
        <w:t xml:space="preserve">литературни четения. </w:t>
      </w:r>
    </w:p>
    <w:p w14:paraId="06613A97" w14:textId="77777777" w:rsidR="00B612E9" w:rsidRPr="003F3A28" w:rsidRDefault="00753FD1" w:rsidP="003F3A28">
      <w:pPr>
        <w:spacing w:line="360" w:lineRule="auto"/>
        <w:ind w:firstLine="720"/>
        <w:jc w:val="both"/>
        <w:rPr>
          <w:rFonts w:ascii="Times New Roman" w:hAnsi="Times New Roman"/>
        </w:rPr>
      </w:pPr>
      <w:r w:rsidRPr="003F3A28">
        <w:rPr>
          <w:rFonts w:ascii="Times New Roman" w:hAnsi="Times New Roman"/>
          <w:lang w:val="bg-BG"/>
        </w:rPr>
        <w:t xml:space="preserve">И ще </w:t>
      </w:r>
      <w:r w:rsidR="00472F1F" w:rsidRPr="003F3A28">
        <w:rPr>
          <w:rFonts w:ascii="Times New Roman" w:hAnsi="Times New Roman"/>
          <w:lang w:val="bg-BG"/>
        </w:rPr>
        <w:t>ви</w:t>
      </w:r>
      <w:r w:rsidR="007502A8" w:rsidRPr="003F3A28">
        <w:rPr>
          <w:rFonts w:ascii="Times New Roman" w:hAnsi="Times New Roman"/>
          <w:lang w:val="bg-BG"/>
        </w:rPr>
        <w:t xml:space="preserve"> кажа, че през 86-та година</w:t>
      </w:r>
      <w:r w:rsidRPr="003F3A28">
        <w:rPr>
          <w:rFonts w:ascii="Times New Roman" w:hAnsi="Times New Roman"/>
          <w:lang w:val="bg-BG"/>
        </w:rPr>
        <w:t xml:space="preserve"> във връзка с един проект трябваше да изл</w:t>
      </w:r>
      <w:r w:rsidR="007502A8" w:rsidRPr="003F3A28">
        <w:rPr>
          <w:rFonts w:ascii="Times New Roman" w:hAnsi="Times New Roman"/>
          <w:lang w:val="bg-BG"/>
        </w:rPr>
        <w:t>язат резултатите от</w:t>
      </w:r>
      <w:r w:rsidRPr="003F3A28">
        <w:rPr>
          <w:rFonts w:ascii="Times New Roman" w:hAnsi="Times New Roman"/>
          <w:lang w:val="bg-BG"/>
        </w:rPr>
        <w:t xml:space="preserve"> едно сравнително изследване върху </w:t>
      </w:r>
      <w:r w:rsidRPr="003F3A28">
        <w:rPr>
          <w:rFonts w:ascii="Times New Roman" w:hAnsi="Times New Roman"/>
          <w:i/>
        </w:rPr>
        <w:t>fonction publique</w:t>
      </w:r>
      <w:r w:rsidRPr="003F3A28">
        <w:rPr>
          <w:rFonts w:ascii="Times New Roman" w:hAnsi="Times New Roman"/>
        </w:rPr>
        <w:t xml:space="preserve">, </w:t>
      </w:r>
      <w:r w:rsidR="0013293F" w:rsidRPr="003F3A28">
        <w:rPr>
          <w:rFonts w:ascii="Times New Roman" w:hAnsi="Times New Roman"/>
          <w:lang w:val="bg-BG"/>
        </w:rPr>
        <w:t xml:space="preserve">държавната служба, в шест капстрани и пет соцстрани, тогава така се деляха. Съпоставка на правната уредба и статистическа информация за статуса на държавния служител. За съжаление ние бяхме по-скромни в това отношение, защото Кодексът на труда уреждаше всичко, нямаше това разграничение за жалост. При тях имаше отделно статут на администрацията и това беше много полезно – да се видят </w:t>
      </w:r>
      <w:r w:rsidR="0013293F" w:rsidRPr="003F3A28">
        <w:rPr>
          <w:rFonts w:ascii="Times New Roman" w:hAnsi="Times New Roman"/>
          <w:lang w:val="bg-BG"/>
        </w:rPr>
        <w:lastRenderedPageBreak/>
        <w:t xml:space="preserve">плюсовете и минусите на </w:t>
      </w:r>
      <w:r w:rsidR="007502A8" w:rsidRPr="003F3A28">
        <w:rPr>
          <w:rFonts w:ascii="Times New Roman" w:hAnsi="Times New Roman"/>
          <w:lang w:val="bg-BG"/>
        </w:rPr>
        <w:t>различните европейски модели</w:t>
      </w:r>
      <w:r w:rsidR="0013293F" w:rsidRPr="003F3A28">
        <w:rPr>
          <w:rFonts w:ascii="Times New Roman" w:hAnsi="Times New Roman"/>
          <w:lang w:val="bg-BG"/>
        </w:rPr>
        <w:t xml:space="preserve">. Та във връзка с този проект, в който аз бях включена във втората му половина, трябваше да се съберем екипа, за да редактираме </w:t>
      </w:r>
      <w:r w:rsidR="007502A8" w:rsidRPr="003F3A28">
        <w:rPr>
          <w:rFonts w:ascii="Times New Roman" w:hAnsi="Times New Roman"/>
          <w:lang w:val="bg-BG"/>
        </w:rPr>
        <w:t xml:space="preserve">окончателно </w:t>
      </w:r>
      <w:r w:rsidR="0013293F" w:rsidRPr="003F3A28">
        <w:rPr>
          <w:rFonts w:ascii="Times New Roman" w:hAnsi="Times New Roman"/>
          <w:lang w:val="bg-BG"/>
        </w:rPr>
        <w:t xml:space="preserve">работата. </w:t>
      </w:r>
      <w:r w:rsidR="00ED7820" w:rsidRPr="003F3A28">
        <w:rPr>
          <w:rFonts w:ascii="Times New Roman" w:hAnsi="Times New Roman"/>
          <w:lang w:val="bg-BG"/>
        </w:rPr>
        <w:t>Тя излезе в Париж под патронажа на заместник-ректора на Сорбоната</w:t>
      </w:r>
      <w:r w:rsidR="00163140" w:rsidRPr="003F3A28">
        <w:rPr>
          <w:rFonts w:ascii="Times New Roman" w:hAnsi="Times New Roman"/>
          <w:lang w:val="bg-BG"/>
        </w:rPr>
        <w:t>, Филип... а, избяга ми презимето, защото ние</w:t>
      </w:r>
      <w:r w:rsidR="007502A8" w:rsidRPr="003F3A28">
        <w:rPr>
          <w:rFonts w:ascii="Times New Roman" w:hAnsi="Times New Roman"/>
          <w:lang w:val="bg-BG"/>
        </w:rPr>
        <w:t xml:space="preserve"> си говорехме</w:t>
      </w:r>
      <w:r w:rsidR="00163140" w:rsidRPr="003F3A28">
        <w:rPr>
          <w:rFonts w:ascii="Times New Roman" w:hAnsi="Times New Roman"/>
          <w:lang w:val="bg-BG"/>
        </w:rPr>
        <w:t xml:space="preserve"> на малки имена</w:t>
      </w:r>
      <w:r w:rsidR="00ED7820" w:rsidRPr="003F3A28">
        <w:rPr>
          <w:rFonts w:ascii="Times New Roman" w:hAnsi="Times New Roman"/>
          <w:lang w:val="bg-BG"/>
        </w:rPr>
        <w:t xml:space="preserve">. На тази среща аз отидох за първи път, след като година и половина бях изпращала материали. Беше по времето на Единния център на науките за държавата и правото, когато Правният институт </w:t>
      </w:r>
      <w:r w:rsidR="00DC228D" w:rsidRPr="003F3A28">
        <w:rPr>
          <w:rFonts w:ascii="Times New Roman" w:hAnsi="Times New Roman"/>
          <w:lang w:val="bg-BG"/>
        </w:rPr>
        <w:t xml:space="preserve">на БАН </w:t>
      </w:r>
      <w:r w:rsidR="00ED7820" w:rsidRPr="003F3A28">
        <w:rPr>
          <w:rFonts w:ascii="Times New Roman" w:hAnsi="Times New Roman"/>
          <w:lang w:val="bg-BG"/>
        </w:rPr>
        <w:t>и Юридическият факултет</w:t>
      </w:r>
      <w:r w:rsidR="00DC228D" w:rsidRPr="003F3A28">
        <w:rPr>
          <w:rFonts w:ascii="Times New Roman" w:hAnsi="Times New Roman"/>
          <w:lang w:val="bg-BG"/>
        </w:rPr>
        <w:t xml:space="preserve"> на Софийския университет</w:t>
      </w:r>
      <w:r w:rsidR="00ED7820" w:rsidRPr="003F3A28">
        <w:rPr>
          <w:rFonts w:ascii="Times New Roman" w:hAnsi="Times New Roman"/>
          <w:lang w:val="bg-BG"/>
        </w:rPr>
        <w:t xml:space="preserve"> бяха под обща шапка. Така че участието ми в този проект беше координирано чрез БАН. Носех материалите </w:t>
      </w:r>
      <w:r w:rsidR="003E2275" w:rsidRPr="003F3A28">
        <w:rPr>
          <w:rFonts w:ascii="Times New Roman" w:hAnsi="Times New Roman"/>
          <w:lang w:val="bg-BG"/>
        </w:rPr>
        <w:t xml:space="preserve">там </w:t>
      </w:r>
      <w:r w:rsidR="00ED7820" w:rsidRPr="003F3A28">
        <w:rPr>
          <w:rFonts w:ascii="Times New Roman" w:hAnsi="Times New Roman"/>
          <w:lang w:val="bg-BG"/>
        </w:rPr>
        <w:t>на една служителка. Тя получаваше кореспонденцията, тя придвижваше превода и изпращането. Когато отидох, реакцията беше малко странна. Първият, който ме посрещна, беше доайенът на групата, проф. Денкович от Белградския университет, когото аз не познавах. Но понеже балканците сме малко по-друг сорт хора, той като ме видя</w:t>
      </w:r>
      <w:r w:rsidR="0071249F" w:rsidRPr="003F3A28">
        <w:rPr>
          <w:rFonts w:ascii="Times New Roman" w:hAnsi="Times New Roman"/>
          <w:lang w:val="bg-BG"/>
        </w:rPr>
        <w:t xml:space="preserve">, втурна се, прегърна ме и досега помня упрека му с много симпатия: “Абе каде сте вие бугарите, то йе за вас щета!” </w:t>
      </w:r>
      <w:r w:rsidR="0000205B" w:rsidRPr="003F3A28">
        <w:rPr>
          <w:rFonts w:ascii="Times New Roman" w:hAnsi="Times New Roman"/>
          <w:lang w:val="bg-BG"/>
        </w:rPr>
        <w:t>А</w:t>
      </w:r>
      <w:r w:rsidR="0071249F" w:rsidRPr="003F3A28">
        <w:rPr>
          <w:rFonts w:ascii="Times New Roman" w:hAnsi="Times New Roman"/>
          <w:lang w:val="bg-BG"/>
        </w:rPr>
        <w:t xml:space="preserve">з не можах да разбера защо </w:t>
      </w:r>
      <w:r w:rsidR="008D302E" w:rsidRPr="003F3A28">
        <w:rPr>
          <w:rFonts w:ascii="Times New Roman" w:hAnsi="Times New Roman"/>
          <w:lang w:val="bg-BG"/>
        </w:rPr>
        <w:t xml:space="preserve">е </w:t>
      </w:r>
      <w:r w:rsidR="0071249F" w:rsidRPr="003F3A28">
        <w:rPr>
          <w:rFonts w:ascii="Times New Roman" w:hAnsi="Times New Roman"/>
          <w:lang w:val="bg-BG"/>
        </w:rPr>
        <w:t>този укор и в какво е щетата. А се оказа, че тези хора вече два-т</w:t>
      </w:r>
      <w:r w:rsidR="003E2275" w:rsidRPr="003F3A28">
        <w:rPr>
          <w:rFonts w:ascii="Times New Roman" w:hAnsi="Times New Roman"/>
          <w:lang w:val="bg-BG"/>
        </w:rPr>
        <w:t>ри пъти са се срещали като екип</w:t>
      </w:r>
      <w:r w:rsidR="0071249F" w:rsidRPr="003F3A28">
        <w:rPr>
          <w:rFonts w:ascii="Times New Roman" w:hAnsi="Times New Roman"/>
          <w:lang w:val="bg-BG"/>
        </w:rPr>
        <w:t xml:space="preserve"> и сега е последната среща, за да се </w:t>
      </w:r>
      <w:r w:rsidR="008D302E" w:rsidRPr="003F3A28">
        <w:rPr>
          <w:rFonts w:ascii="Times New Roman" w:hAnsi="Times New Roman"/>
          <w:lang w:val="bg-BG"/>
        </w:rPr>
        <w:t>оформи окончателно</w:t>
      </w:r>
      <w:r w:rsidR="0071249F" w:rsidRPr="003F3A28">
        <w:rPr>
          <w:rFonts w:ascii="Times New Roman" w:hAnsi="Times New Roman"/>
          <w:lang w:val="bg-BG"/>
        </w:rPr>
        <w:t xml:space="preserve"> материалът под патронажа на академик Лопатка, председател н</w:t>
      </w:r>
      <w:r w:rsidR="008D302E" w:rsidRPr="003F3A28">
        <w:rPr>
          <w:rFonts w:ascii="Times New Roman" w:hAnsi="Times New Roman"/>
          <w:lang w:val="bg-BG"/>
        </w:rPr>
        <w:t>а Полската академия на науките,</w:t>
      </w:r>
      <w:r w:rsidR="0071249F" w:rsidRPr="003F3A28">
        <w:rPr>
          <w:rFonts w:ascii="Times New Roman" w:hAnsi="Times New Roman"/>
          <w:lang w:val="bg-BG"/>
        </w:rPr>
        <w:t xml:space="preserve"> когото познавах</w:t>
      </w:r>
      <w:r w:rsidR="0000205B" w:rsidRPr="003F3A28">
        <w:rPr>
          <w:rFonts w:ascii="Times New Roman" w:hAnsi="Times New Roman"/>
          <w:lang w:val="bg-BG"/>
        </w:rPr>
        <w:t xml:space="preserve"> от научни конференции</w:t>
      </w:r>
      <w:r w:rsidR="0071249F" w:rsidRPr="003F3A28">
        <w:rPr>
          <w:rFonts w:ascii="Times New Roman" w:hAnsi="Times New Roman"/>
          <w:lang w:val="bg-BG"/>
        </w:rPr>
        <w:t xml:space="preserve"> в България. </w:t>
      </w:r>
      <w:r w:rsidR="00315FA1" w:rsidRPr="003F3A28">
        <w:rPr>
          <w:rFonts w:ascii="Times New Roman" w:hAnsi="Times New Roman"/>
          <w:lang w:val="bg-BG"/>
        </w:rPr>
        <w:t>И тогава научих</w:t>
      </w:r>
      <w:r w:rsidR="008F168E" w:rsidRPr="003F3A28">
        <w:rPr>
          <w:rFonts w:ascii="Times New Roman" w:hAnsi="Times New Roman"/>
          <w:lang w:val="bg-BG"/>
        </w:rPr>
        <w:t xml:space="preserve"> от доайена проф. Денкович</w:t>
      </w:r>
      <w:r w:rsidR="00315FA1" w:rsidRPr="003F3A28">
        <w:rPr>
          <w:rFonts w:ascii="Times New Roman" w:hAnsi="Times New Roman"/>
          <w:lang w:val="bg-BG"/>
        </w:rPr>
        <w:t xml:space="preserve">, че </w:t>
      </w:r>
      <w:r w:rsidR="008F168E" w:rsidRPr="003F3A28">
        <w:rPr>
          <w:rFonts w:ascii="Times New Roman" w:hAnsi="Times New Roman"/>
          <w:lang w:val="bg-BG"/>
        </w:rPr>
        <w:t>в отговор на поканите за срещи на екипа, за които не знаех,</w:t>
      </w:r>
      <w:r w:rsidR="00315FA1" w:rsidRPr="003F3A28">
        <w:rPr>
          <w:rFonts w:ascii="Times New Roman" w:hAnsi="Times New Roman"/>
          <w:lang w:val="bg-BG"/>
        </w:rPr>
        <w:t xml:space="preserve"> са пращани телеграми, че съм много ангажирана и не мога да присъствам. </w:t>
      </w:r>
      <w:r w:rsidR="00217789" w:rsidRPr="003F3A28">
        <w:rPr>
          <w:rFonts w:ascii="Times New Roman" w:hAnsi="Times New Roman"/>
          <w:lang w:val="bg-BG"/>
        </w:rPr>
        <w:t>Спестява</w:t>
      </w:r>
      <w:r w:rsidR="008F168E" w:rsidRPr="003F3A28">
        <w:rPr>
          <w:rFonts w:ascii="Times New Roman" w:hAnsi="Times New Roman"/>
          <w:lang w:val="bg-BG"/>
        </w:rPr>
        <w:t>н</w:t>
      </w:r>
      <w:r w:rsidR="00217789" w:rsidRPr="003F3A28">
        <w:rPr>
          <w:rFonts w:ascii="Times New Roman" w:hAnsi="Times New Roman"/>
          <w:lang w:val="bg-BG"/>
        </w:rPr>
        <w:t xml:space="preserve">и са командировъчни, разбирате ли! Аз се почувствах много неудобно, защото всички тези </w:t>
      </w:r>
      <w:r w:rsidR="00CE1654" w:rsidRPr="003F3A28">
        <w:rPr>
          <w:rFonts w:ascii="Times New Roman" w:hAnsi="Times New Roman"/>
          <w:lang w:val="bg-BG"/>
        </w:rPr>
        <w:t>учени</w:t>
      </w:r>
      <w:r w:rsidR="00217789" w:rsidRPr="003F3A28">
        <w:rPr>
          <w:rFonts w:ascii="Times New Roman" w:hAnsi="Times New Roman"/>
          <w:lang w:val="bg-BG"/>
        </w:rPr>
        <w:t xml:space="preserve"> от Великобритания, Германия, Белгия, </w:t>
      </w:r>
      <w:r w:rsidR="00CE1654" w:rsidRPr="003F3A28">
        <w:rPr>
          <w:rFonts w:ascii="Times New Roman" w:hAnsi="Times New Roman"/>
          <w:lang w:val="bg-BG"/>
        </w:rPr>
        <w:t xml:space="preserve">Франция, </w:t>
      </w:r>
      <w:r w:rsidR="00217789" w:rsidRPr="003F3A28">
        <w:rPr>
          <w:rFonts w:ascii="Times New Roman" w:hAnsi="Times New Roman"/>
          <w:lang w:val="bg-BG"/>
        </w:rPr>
        <w:t>Италия, разбира се и от Чехия, Полша, Съветския съюз тогава, са усетили едва ли не пренебрежително отно</w:t>
      </w:r>
      <w:r w:rsidR="003E2275" w:rsidRPr="003F3A28">
        <w:rPr>
          <w:rFonts w:ascii="Times New Roman" w:hAnsi="Times New Roman"/>
          <w:lang w:val="bg-BG"/>
        </w:rPr>
        <w:t>шение, което не се дълж</w:t>
      </w:r>
      <w:r w:rsidR="00CE1654" w:rsidRPr="003F3A28">
        <w:rPr>
          <w:rFonts w:ascii="Times New Roman" w:hAnsi="Times New Roman"/>
          <w:lang w:val="bg-BG"/>
        </w:rPr>
        <w:t>еше</w:t>
      </w:r>
      <w:r w:rsidR="003E2275" w:rsidRPr="003F3A28">
        <w:rPr>
          <w:rFonts w:ascii="Times New Roman" w:hAnsi="Times New Roman"/>
          <w:lang w:val="bg-BG"/>
        </w:rPr>
        <w:t xml:space="preserve"> на мен</w:t>
      </w:r>
      <w:r w:rsidR="00217789" w:rsidRPr="003F3A28">
        <w:rPr>
          <w:rFonts w:ascii="Times New Roman" w:hAnsi="Times New Roman"/>
          <w:lang w:val="bg-BG"/>
        </w:rPr>
        <w:t xml:space="preserve">. </w:t>
      </w:r>
      <w:r w:rsidR="00CE1654" w:rsidRPr="003F3A28">
        <w:rPr>
          <w:rFonts w:ascii="Times New Roman" w:hAnsi="Times New Roman"/>
          <w:lang w:val="bg-BG"/>
        </w:rPr>
        <w:t>М</w:t>
      </w:r>
      <w:r w:rsidR="00217789" w:rsidRPr="003F3A28">
        <w:rPr>
          <w:rFonts w:ascii="Times New Roman" w:hAnsi="Times New Roman"/>
          <w:lang w:val="bg-BG"/>
        </w:rPr>
        <w:t>ного деликатно</w:t>
      </w:r>
      <w:r w:rsidR="00CE1654" w:rsidRPr="003F3A28">
        <w:rPr>
          <w:rFonts w:ascii="Times New Roman" w:hAnsi="Times New Roman"/>
          <w:lang w:val="bg-BG"/>
        </w:rPr>
        <w:t xml:space="preserve"> положение</w:t>
      </w:r>
      <w:r w:rsidR="00217789" w:rsidRPr="003F3A28">
        <w:rPr>
          <w:rFonts w:ascii="Times New Roman" w:hAnsi="Times New Roman"/>
          <w:lang w:val="bg-BG"/>
        </w:rPr>
        <w:t xml:space="preserve"> и го разбрах по-сетне, защото имаше един полуден екскурзия </w:t>
      </w:r>
      <w:r w:rsidR="003447EA" w:rsidRPr="003F3A28">
        <w:rPr>
          <w:rFonts w:ascii="Times New Roman" w:hAnsi="Times New Roman"/>
          <w:lang w:val="bg-BG"/>
        </w:rPr>
        <w:t>д</w:t>
      </w:r>
      <w:r w:rsidR="00217789" w:rsidRPr="003F3A28">
        <w:rPr>
          <w:rFonts w:ascii="Times New Roman" w:hAnsi="Times New Roman"/>
          <w:lang w:val="bg-BG"/>
        </w:rPr>
        <w:t>о Варшава за участниците и Филип</w:t>
      </w:r>
      <w:r w:rsidR="003447EA" w:rsidRPr="003F3A28">
        <w:rPr>
          <w:rFonts w:ascii="Times New Roman" w:hAnsi="Times New Roman"/>
          <w:lang w:val="bg-BG"/>
        </w:rPr>
        <w:t xml:space="preserve"> пожела да седне до мен, за да си говорим в автобуса. “Може ли, госпожо?” – “О да, чест е за мен!” И така почнахме разговора. Той не ми спести </w:t>
      </w:r>
      <w:r w:rsidR="00CE1654" w:rsidRPr="003F3A28">
        <w:rPr>
          <w:rFonts w:ascii="Times New Roman" w:hAnsi="Times New Roman"/>
          <w:lang w:val="bg-BG"/>
        </w:rPr>
        <w:t>истината, макар и по френски деликатно</w:t>
      </w:r>
      <w:r w:rsidR="003447EA" w:rsidRPr="003F3A28">
        <w:rPr>
          <w:rFonts w:ascii="Times New Roman" w:hAnsi="Times New Roman"/>
          <w:lang w:val="bg-BG"/>
        </w:rPr>
        <w:t>: “Благодаря ви много, че така бързо се приобщихте към групата. Защото ние всички се познавахме и единствено вие сте новият човек.</w:t>
      </w:r>
      <w:r w:rsidR="003E2275" w:rsidRPr="003F3A28">
        <w:rPr>
          <w:rFonts w:ascii="Times New Roman" w:hAnsi="Times New Roman"/>
          <w:lang w:val="bg-BG"/>
        </w:rPr>
        <w:t>”</w:t>
      </w:r>
      <w:r w:rsidR="003447EA" w:rsidRPr="003F3A28">
        <w:rPr>
          <w:rFonts w:ascii="Times New Roman" w:hAnsi="Times New Roman"/>
          <w:lang w:val="bg-BG"/>
        </w:rPr>
        <w:t xml:space="preserve"> Аз казах: “</w:t>
      </w:r>
      <w:r w:rsidR="00CE1654" w:rsidRPr="003F3A28">
        <w:rPr>
          <w:rFonts w:ascii="Times New Roman" w:hAnsi="Times New Roman"/>
          <w:lang w:val="bg-BG"/>
        </w:rPr>
        <w:t>Merci monsieur</w:t>
      </w:r>
      <w:r w:rsidR="003447EA" w:rsidRPr="003F3A28">
        <w:rPr>
          <w:rFonts w:ascii="Times New Roman" w:hAnsi="Times New Roman"/>
          <w:lang w:val="bg-BG"/>
        </w:rPr>
        <w:t xml:space="preserve">, </w:t>
      </w:r>
      <w:r w:rsidR="00CE1654" w:rsidRPr="003F3A28">
        <w:rPr>
          <w:rFonts w:ascii="Times New Roman" w:hAnsi="Times New Roman"/>
          <w:lang w:val="bg-BG"/>
        </w:rPr>
        <w:t xml:space="preserve">mais </w:t>
      </w:r>
      <w:r w:rsidR="003447EA" w:rsidRPr="003F3A28">
        <w:rPr>
          <w:rFonts w:ascii="Times New Roman" w:hAnsi="Times New Roman"/>
          <w:lang w:val="bg-BG"/>
        </w:rPr>
        <w:t>c’est gr</w:t>
      </w:r>
      <w:r w:rsidR="00DD4571" w:rsidRPr="003F3A28">
        <w:rPr>
          <w:rFonts w:ascii="Times New Roman" w:hAnsi="Times New Roman"/>
          <w:lang w:val="bg-BG"/>
        </w:rPr>
        <w:t>â</w:t>
      </w:r>
      <w:r w:rsidR="003447EA" w:rsidRPr="003F3A28">
        <w:rPr>
          <w:rFonts w:ascii="Times New Roman" w:hAnsi="Times New Roman"/>
          <w:lang w:val="bg-BG"/>
        </w:rPr>
        <w:t>ce au groupe</w:t>
      </w:r>
      <w:r w:rsidR="00DD4571" w:rsidRPr="003F3A28">
        <w:rPr>
          <w:rFonts w:ascii="Times New Roman" w:hAnsi="Times New Roman"/>
          <w:lang w:val="bg-BG"/>
        </w:rPr>
        <w:t>.</w:t>
      </w:r>
      <w:r w:rsidR="003447EA" w:rsidRPr="003F3A28">
        <w:rPr>
          <w:rFonts w:ascii="Times New Roman" w:hAnsi="Times New Roman"/>
          <w:lang w:val="bg-BG"/>
        </w:rPr>
        <w:t>” – “</w:t>
      </w:r>
      <w:r w:rsidR="00DD4571" w:rsidRPr="003F3A28">
        <w:rPr>
          <w:rFonts w:ascii="Times New Roman" w:hAnsi="Times New Roman"/>
          <w:lang w:val="bg-BG"/>
        </w:rPr>
        <w:t>M</w:t>
      </w:r>
      <w:r w:rsidR="003447EA" w:rsidRPr="003F3A28">
        <w:rPr>
          <w:rFonts w:ascii="Times New Roman" w:hAnsi="Times New Roman"/>
          <w:lang w:val="bg-BG"/>
        </w:rPr>
        <w:t>a</w:t>
      </w:r>
      <w:r w:rsidR="00DD4571" w:rsidRPr="003F3A28">
        <w:rPr>
          <w:rFonts w:ascii="Times New Roman" w:hAnsi="Times New Roman"/>
          <w:lang w:val="bg-BG"/>
        </w:rPr>
        <w:t>i</w:t>
      </w:r>
      <w:r w:rsidR="003447EA" w:rsidRPr="003F3A28">
        <w:rPr>
          <w:rFonts w:ascii="Times New Roman" w:hAnsi="Times New Roman"/>
          <w:lang w:val="bg-BG"/>
        </w:rPr>
        <w:t>s non, non madame, c’est gr</w:t>
      </w:r>
      <w:r w:rsidR="00DD4571" w:rsidRPr="003F3A28">
        <w:rPr>
          <w:rFonts w:ascii="Times New Roman" w:hAnsi="Times New Roman"/>
          <w:lang w:val="bg-BG"/>
        </w:rPr>
        <w:t>â</w:t>
      </w:r>
      <w:r w:rsidR="003447EA" w:rsidRPr="003F3A28">
        <w:rPr>
          <w:rFonts w:ascii="Times New Roman" w:hAnsi="Times New Roman"/>
          <w:lang w:val="bg-BG"/>
        </w:rPr>
        <w:t>ce à vous!”</w:t>
      </w:r>
      <w:r w:rsidR="00DD4571" w:rsidRPr="003F3A28">
        <w:rPr>
          <w:rFonts w:ascii="Times New Roman" w:hAnsi="Times New Roman"/>
          <w:lang w:val="bg-BG"/>
        </w:rPr>
        <w:t>,</w:t>
      </w:r>
      <w:r w:rsidR="003E2275" w:rsidRPr="003F3A28">
        <w:rPr>
          <w:rStyle w:val="FootnoteReference"/>
          <w:rFonts w:ascii="Times New Roman" w:hAnsi="Times New Roman"/>
          <w:lang w:val="bg-BG"/>
        </w:rPr>
        <w:footnoteReference w:id="1"/>
      </w:r>
      <w:r w:rsidR="00DD4571" w:rsidRPr="003F3A28">
        <w:rPr>
          <w:rFonts w:ascii="Times New Roman" w:hAnsi="Times New Roman"/>
          <w:lang w:val="bg-BG"/>
        </w:rPr>
        <w:t xml:space="preserve"> което беше много приятно от негова страна, но аз почувствах, че те са съзрели нещо нередно в тази история. </w:t>
      </w:r>
      <w:r w:rsidR="003447EA" w:rsidRPr="003F3A28">
        <w:rPr>
          <w:rFonts w:ascii="Times New Roman" w:hAnsi="Times New Roman"/>
        </w:rPr>
        <w:t xml:space="preserve"> </w:t>
      </w:r>
      <w:r w:rsidR="00DD4571" w:rsidRPr="003F3A28">
        <w:rPr>
          <w:rFonts w:ascii="Times New Roman" w:hAnsi="Times New Roman"/>
          <w:lang w:val="bg-BG"/>
        </w:rPr>
        <w:t xml:space="preserve">Но като ме видяха, и </w:t>
      </w:r>
      <w:r w:rsidR="00DD4571" w:rsidRPr="003F3A28">
        <w:rPr>
          <w:rFonts w:ascii="Times New Roman" w:hAnsi="Times New Roman"/>
          <w:lang w:val="bg-BG"/>
        </w:rPr>
        <w:lastRenderedPageBreak/>
        <w:t>особено отношението на проф. Денкович</w:t>
      </w:r>
      <w:r w:rsidR="00CE1654" w:rsidRPr="003F3A28">
        <w:rPr>
          <w:rFonts w:ascii="Times New Roman" w:hAnsi="Times New Roman"/>
          <w:lang w:val="bg-BG"/>
        </w:rPr>
        <w:t>,</w:t>
      </w:r>
      <w:r w:rsidR="00DD4571" w:rsidRPr="003F3A28">
        <w:rPr>
          <w:rFonts w:ascii="Times New Roman" w:hAnsi="Times New Roman"/>
          <w:lang w:val="bg-BG"/>
        </w:rPr>
        <w:t xml:space="preserve"> като че ли ги насърчи...</w:t>
      </w:r>
      <w:r w:rsidR="003447EA" w:rsidRPr="003F3A28">
        <w:rPr>
          <w:rFonts w:ascii="Times New Roman" w:hAnsi="Times New Roman"/>
          <w:lang w:val="bg-BG"/>
        </w:rPr>
        <w:t xml:space="preserve"> </w:t>
      </w:r>
      <w:r w:rsidR="0000205B" w:rsidRPr="003F3A28">
        <w:rPr>
          <w:rFonts w:ascii="Times New Roman" w:hAnsi="Times New Roman"/>
          <w:lang w:val="bg-BG"/>
        </w:rPr>
        <w:t>Та</w:t>
      </w:r>
      <w:r w:rsidR="00DD4571" w:rsidRPr="003F3A28">
        <w:rPr>
          <w:rFonts w:ascii="Times New Roman" w:hAnsi="Times New Roman"/>
          <w:lang w:val="bg-BG"/>
        </w:rPr>
        <w:t xml:space="preserve"> той, този човек през цялото време ме питаше за хора, които за съжаление вече не бяха живи. Повтарям, годината е 1986-та. Става дума за някого, когото е познавал, с когото е общувал. И аз през цялото време трябваше да повтарям: </w:t>
      </w:r>
      <w:r w:rsidR="00DD4571" w:rsidRPr="003F3A28">
        <w:rPr>
          <w:rFonts w:ascii="Times New Roman" w:hAnsi="Times New Roman"/>
        </w:rPr>
        <w:t xml:space="preserve">“Je regret, </w:t>
      </w:r>
      <w:r w:rsidR="00DD4571" w:rsidRPr="003F3A28">
        <w:rPr>
          <w:rFonts w:ascii="Times New Roman" w:hAnsi="Times New Roman"/>
          <w:lang w:val="fr-FR"/>
        </w:rPr>
        <w:t>mais il est mort, il est mort aussi</w:t>
      </w:r>
      <w:r w:rsidR="00DD4571" w:rsidRPr="003F3A28">
        <w:rPr>
          <w:rFonts w:ascii="Times New Roman" w:hAnsi="Times New Roman"/>
        </w:rPr>
        <w:t>.”</w:t>
      </w:r>
      <w:r w:rsidR="00B7487B" w:rsidRPr="003F3A28">
        <w:rPr>
          <w:rStyle w:val="FootnoteReference"/>
          <w:rFonts w:ascii="Times New Roman" w:hAnsi="Times New Roman"/>
        </w:rPr>
        <w:footnoteReference w:id="2"/>
      </w:r>
      <w:r w:rsidR="00DD4571" w:rsidRPr="003F3A28">
        <w:rPr>
          <w:rFonts w:ascii="Times New Roman" w:hAnsi="Times New Roman"/>
        </w:rPr>
        <w:t xml:space="preserve"> </w:t>
      </w:r>
    </w:p>
    <w:p w14:paraId="5B116F8C" w14:textId="77777777" w:rsidR="00DD4571" w:rsidRPr="003F3A28" w:rsidRDefault="00DD4571" w:rsidP="003F3A28">
      <w:pPr>
        <w:spacing w:line="360" w:lineRule="auto"/>
        <w:ind w:firstLine="720"/>
        <w:jc w:val="both"/>
        <w:rPr>
          <w:rFonts w:ascii="Times New Roman" w:hAnsi="Times New Roman"/>
          <w:i/>
          <w:lang w:val="bg-BG"/>
        </w:rPr>
      </w:pPr>
      <w:r w:rsidRPr="003F3A28">
        <w:rPr>
          <w:rFonts w:ascii="Times New Roman" w:hAnsi="Times New Roman"/>
          <w:i/>
          <w:lang w:val="bg-BG"/>
        </w:rPr>
        <w:t>Става дума за юристи, колеги?</w:t>
      </w:r>
    </w:p>
    <w:p w14:paraId="46F12CA5" w14:textId="77777777" w:rsidR="0040191E" w:rsidRPr="003F3A28" w:rsidRDefault="00DD4571" w:rsidP="003F3A28">
      <w:pPr>
        <w:spacing w:line="360" w:lineRule="auto"/>
        <w:ind w:firstLine="720"/>
        <w:jc w:val="both"/>
        <w:rPr>
          <w:rFonts w:ascii="Times New Roman" w:hAnsi="Times New Roman"/>
          <w:lang w:val="bg-BG"/>
        </w:rPr>
      </w:pPr>
      <w:r w:rsidRPr="003F3A28">
        <w:rPr>
          <w:rFonts w:ascii="Times New Roman" w:hAnsi="Times New Roman"/>
          <w:lang w:val="bg-BG"/>
        </w:rPr>
        <w:t>Да, преподаватели от Юридическия факултет. Той тогава ми разказа, че е имал много хубави контакти с проф. Петко Стайнов, че знае къщата му в Копривщица</w:t>
      </w:r>
      <w:r w:rsidR="004844CC" w:rsidRPr="003F3A28">
        <w:rPr>
          <w:rFonts w:ascii="Times New Roman" w:hAnsi="Times New Roman"/>
          <w:lang w:val="bg-BG"/>
        </w:rPr>
        <w:t xml:space="preserve"> – з</w:t>
      </w:r>
      <w:r w:rsidRPr="003F3A28">
        <w:rPr>
          <w:rFonts w:ascii="Times New Roman" w:hAnsi="Times New Roman"/>
          <w:lang w:val="bg-BG"/>
        </w:rPr>
        <w:t>а съжаление тази къща изгоря пре</w:t>
      </w:r>
      <w:r w:rsidR="00CE1654" w:rsidRPr="003F3A28">
        <w:rPr>
          <w:rFonts w:ascii="Times New Roman" w:hAnsi="Times New Roman"/>
          <w:lang w:val="bg-BG"/>
        </w:rPr>
        <w:t>з 2001 г. Оказа се,</w:t>
      </w:r>
      <w:r w:rsidR="004844CC" w:rsidRPr="003F3A28">
        <w:rPr>
          <w:rFonts w:ascii="Times New Roman" w:hAnsi="Times New Roman"/>
          <w:lang w:val="bg-BG"/>
        </w:rPr>
        <w:t xml:space="preserve"> че </w:t>
      </w:r>
      <w:r w:rsidR="00CE1654" w:rsidRPr="003F3A28">
        <w:rPr>
          <w:rFonts w:ascii="Times New Roman" w:hAnsi="Times New Roman"/>
          <w:lang w:val="bg-BG"/>
        </w:rPr>
        <w:t>в нея са гостували и хора на духа като Николай Лилиев, Боян Пенев, Дечко Узунов и дори са оставили свои следи в специална “Златна книга” на домакините.</w:t>
      </w:r>
      <w:r w:rsidR="004844CC" w:rsidRPr="003F3A28">
        <w:rPr>
          <w:rFonts w:ascii="Times New Roman" w:hAnsi="Times New Roman"/>
          <w:lang w:val="bg-BG"/>
        </w:rPr>
        <w:t xml:space="preserve"> </w:t>
      </w:r>
      <w:r w:rsidR="00CE1654" w:rsidRPr="003F3A28">
        <w:rPr>
          <w:rFonts w:ascii="Times New Roman" w:hAnsi="Times New Roman"/>
          <w:lang w:val="bg-BG"/>
        </w:rPr>
        <w:t>Проф. Денкович също е бил там</w:t>
      </w:r>
      <w:r w:rsidR="004844CC" w:rsidRPr="003F3A28">
        <w:rPr>
          <w:rFonts w:ascii="Times New Roman" w:hAnsi="Times New Roman"/>
          <w:lang w:val="bg-BG"/>
        </w:rPr>
        <w:t xml:space="preserve"> с жена си. Тоест, </w:t>
      </w:r>
      <w:r w:rsidR="004A7F5F" w:rsidRPr="003F3A28">
        <w:rPr>
          <w:rFonts w:ascii="Times New Roman" w:hAnsi="Times New Roman"/>
          <w:lang w:val="bg-BG"/>
        </w:rPr>
        <w:t>учените</w:t>
      </w:r>
      <w:r w:rsidR="004844CC" w:rsidRPr="003F3A28">
        <w:rPr>
          <w:rFonts w:ascii="Times New Roman" w:hAnsi="Times New Roman"/>
          <w:lang w:val="bg-BG"/>
        </w:rPr>
        <w:t xml:space="preserve"> са общували</w:t>
      </w:r>
      <w:r w:rsidR="004A7F5F" w:rsidRPr="003F3A28">
        <w:rPr>
          <w:rFonts w:ascii="Times New Roman" w:hAnsi="Times New Roman"/>
          <w:lang w:val="bg-BG"/>
        </w:rPr>
        <w:t xml:space="preserve"> и като хора, и семейно</w:t>
      </w:r>
      <w:r w:rsidR="004844CC" w:rsidRPr="003F3A28">
        <w:rPr>
          <w:rFonts w:ascii="Times New Roman" w:hAnsi="Times New Roman"/>
          <w:lang w:val="bg-BG"/>
        </w:rPr>
        <w:t xml:space="preserve">. </w:t>
      </w:r>
      <w:r w:rsidR="004A7F5F" w:rsidRPr="003F3A28">
        <w:rPr>
          <w:rFonts w:ascii="Times New Roman" w:hAnsi="Times New Roman"/>
          <w:lang w:val="bg-BG"/>
        </w:rPr>
        <w:t>С</w:t>
      </w:r>
      <w:r w:rsidR="004844CC" w:rsidRPr="003F3A28">
        <w:rPr>
          <w:rFonts w:ascii="Times New Roman" w:hAnsi="Times New Roman"/>
          <w:lang w:val="bg-BG"/>
        </w:rPr>
        <w:t xml:space="preserve"> много уважение говореше. </w:t>
      </w:r>
      <w:r w:rsidR="004A7F5F" w:rsidRPr="003F3A28">
        <w:rPr>
          <w:rFonts w:ascii="Times New Roman" w:hAnsi="Times New Roman"/>
          <w:lang w:val="bg-BG"/>
        </w:rPr>
        <w:t>И</w:t>
      </w:r>
      <w:r w:rsidR="00B304FA" w:rsidRPr="003F3A28">
        <w:rPr>
          <w:rFonts w:ascii="Times New Roman" w:hAnsi="Times New Roman"/>
          <w:lang w:val="bg-BG"/>
        </w:rPr>
        <w:t xml:space="preserve">мах щастието да се докосна до тези интересни хора, включително </w:t>
      </w:r>
      <w:r w:rsidR="004A7F5F" w:rsidRPr="003F3A28">
        <w:rPr>
          <w:rFonts w:ascii="Times New Roman" w:hAnsi="Times New Roman"/>
          <w:lang w:val="bg-BG"/>
        </w:rPr>
        <w:t>до акад</w:t>
      </w:r>
      <w:r w:rsidR="00B304FA" w:rsidRPr="003F3A28">
        <w:rPr>
          <w:rFonts w:ascii="Times New Roman" w:hAnsi="Times New Roman"/>
          <w:lang w:val="bg-BG"/>
        </w:rPr>
        <w:t xml:space="preserve">. </w:t>
      </w:r>
      <w:r w:rsidR="004A7F5F" w:rsidRPr="003F3A28">
        <w:rPr>
          <w:rFonts w:ascii="Times New Roman" w:hAnsi="Times New Roman"/>
          <w:lang w:val="bg-BG"/>
        </w:rPr>
        <w:t xml:space="preserve">Петко </w:t>
      </w:r>
      <w:r w:rsidR="00B304FA" w:rsidRPr="003F3A28">
        <w:rPr>
          <w:rFonts w:ascii="Times New Roman" w:hAnsi="Times New Roman"/>
          <w:lang w:val="bg-BG"/>
        </w:rPr>
        <w:t xml:space="preserve">Стайнов. Те искряха от остроумие, </w:t>
      </w:r>
      <w:r w:rsidR="004A7F5F" w:rsidRPr="003F3A28">
        <w:rPr>
          <w:rFonts w:ascii="Times New Roman" w:hAnsi="Times New Roman"/>
          <w:lang w:val="bg-BG"/>
        </w:rPr>
        <w:t>излъчваха</w:t>
      </w:r>
      <w:r w:rsidR="00B304FA" w:rsidRPr="003F3A28">
        <w:rPr>
          <w:rFonts w:ascii="Times New Roman" w:hAnsi="Times New Roman"/>
          <w:lang w:val="bg-BG"/>
        </w:rPr>
        <w:t xml:space="preserve"> интелект и </w:t>
      </w:r>
      <w:r w:rsidR="00026CD3" w:rsidRPr="003F3A28">
        <w:rPr>
          <w:rFonts w:ascii="Times New Roman" w:hAnsi="Times New Roman"/>
          <w:lang w:val="bg-BG"/>
        </w:rPr>
        <w:t xml:space="preserve">дори </w:t>
      </w:r>
      <w:r w:rsidR="00B304FA" w:rsidRPr="003F3A28">
        <w:rPr>
          <w:rFonts w:ascii="Times New Roman" w:hAnsi="Times New Roman"/>
          <w:lang w:val="bg-BG"/>
        </w:rPr>
        <w:t xml:space="preserve">срещите </w:t>
      </w:r>
      <w:r w:rsidR="00517D66" w:rsidRPr="003F3A28">
        <w:rPr>
          <w:rFonts w:ascii="Times New Roman" w:hAnsi="Times New Roman"/>
          <w:lang w:val="bg-BG"/>
        </w:rPr>
        <w:t xml:space="preserve">по коридора </w:t>
      </w:r>
      <w:r w:rsidR="004A7F5F" w:rsidRPr="003F3A28">
        <w:rPr>
          <w:rFonts w:ascii="Times New Roman" w:hAnsi="Times New Roman"/>
          <w:lang w:val="bg-BG"/>
        </w:rPr>
        <w:t xml:space="preserve">на четвъртия етаж в Северното крило на университета </w:t>
      </w:r>
      <w:r w:rsidR="00517D66" w:rsidRPr="003F3A28">
        <w:rPr>
          <w:rFonts w:ascii="Times New Roman" w:hAnsi="Times New Roman"/>
          <w:lang w:val="bg-BG"/>
        </w:rPr>
        <w:t>предизвикваха много интересни реакции</w:t>
      </w:r>
      <w:r w:rsidR="004A7F5F" w:rsidRPr="003F3A28">
        <w:rPr>
          <w:rFonts w:ascii="Times New Roman" w:hAnsi="Times New Roman"/>
          <w:lang w:val="bg-BG"/>
        </w:rPr>
        <w:t>, оживени диалози със запомнящи се реплики</w:t>
      </w:r>
      <w:r w:rsidR="00517D66" w:rsidRPr="003F3A28">
        <w:rPr>
          <w:rFonts w:ascii="Times New Roman" w:hAnsi="Times New Roman"/>
          <w:lang w:val="bg-BG"/>
        </w:rPr>
        <w:t xml:space="preserve">. </w:t>
      </w:r>
    </w:p>
    <w:p w14:paraId="2D4A872A" w14:textId="77777777" w:rsidR="00026CD3" w:rsidRPr="003F3A28" w:rsidRDefault="00517D66" w:rsidP="003F3A28">
      <w:pPr>
        <w:spacing w:line="360" w:lineRule="auto"/>
        <w:ind w:firstLine="720"/>
        <w:jc w:val="both"/>
        <w:rPr>
          <w:rFonts w:ascii="Times New Roman" w:hAnsi="Times New Roman"/>
          <w:lang w:val="bg-BG"/>
        </w:rPr>
      </w:pPr>
      <w:r w:rsidRPr="003F3A28">
        <w:rPr>
          <w:rFonts w:ascii="Times New Roman" w:hAnsi="Times New Roman"/>
          <w:lang w:val="bg-BG"/>
        </w:rPr>
        <w:t>Аз затова казвам, че академизма трябва да си го внесем ние, той няма откъде да дойде</w:t>
      </w:r>
      <w:r w:rsidR="00FE4797" w:rsidRPr="003F3A28">
        <w:rPr>
          <w:rFonts w:ascii="Times New Roman" w:hAnsi="Times New Roman"/>
          <w:lang w:val="bg-BG"/>
        </w:rPr>
        <w:t>. Той</w:t>
      </w:r>
      <w:r w:rsidR="00026CD3" w:rsidRPr="003F3A28">
        <w:rPr>
          <w:rFonts w:ascii="Times New Roman" w:hAnsi="Times New Roman"/>
          <w:lang w:val="bg-BG"/>
        </w:rPr>
        <w:t xml:space="preserve"> се прави вътре в тази къща</w:t>
      </w:r>
      <w:r w:rsidR="00CB7BDF" w:rsidRPr="003F3A28">
        <w:rPr>
          <w:rFonts w:ascii="Times New Roman" w:hAnsi="Times New Roman"/>
          <w:lang w:val="bg-BG"/>
        </w:rPr>
        <w:t xml:space="preserve">, наречена </w:t>
      </w:r>
      <w:r w:rsidR="00CB7BDF" w:rsidRPr="003F3A28">
        <w:rPr>
          <w:rFonts w:ascii="Times New Roman" w:hAnsi="Times New Roman"/>
        </w:rPr>
        <w:t>Alma Mater</w:t>
      </w:r>
      <w:r w:rsidR="00026CD3" w:rsidRPr="003F3A28">
        <w:rPr>
          <w:rFonts w:ascii="Times New Roman" w:hAnsi="Times New Roman"/>
          <w:lang w:val="bg-BG"/>
        </w:rPr>
        <w:t>. И</w:t>
      </w:r>
      <w:r w:rsidR="00FE4797" w:rsidRPr="003F3A28">
        <w:rPr>
          <w:rFonts w:ascii="Times New Roman" w:hAnsi="Times New Roman"/>
          <w:lang w:val="bg-BG"/>
        </w:rPr>
        <w:t xml:space="preserve"> професионалното отношение в гилдията, юридическата – също. </w:t>
      </w:r>
      <w:r w:rsidR="00026CD3" w:rsidRPr="003F3A28">
        <w:rPr>
          <w:rFonts w:ascii="Times New Roman" w:hAnsi="Times New Roman"/>
          <w:lang w:val="bg-BG"/>
        </w:rPr>
        <w:t>З</w:t>
      </w:r>
      <w:r w:rsidR="00FE4797" w:rsidRPr="003F3A28">
        <w:rPr>
          <w:rFonts w:ascii="Times New Roman" w:hAnsi="Times New Roman"/>
          <w:lang w:val="bg-BG"/>
        </w:rPr>
        <w:t>атова много ме боли</w:t>
      </w:r>
      <w:r w:rsidR="001D4C34" w:rsidRPr="003F3A28">
        <w:rPr>
          <w:rFonts w:ascii="Times New Roman" w:hAnsi="Times New Roman"/>
          <w:lang w:val="bg-BG"/>
        </w:rPr>
        <w:t xml:space="preserve">, когато има – къде основателен, къде недотам – упрек към съдебната власт, който не винаги е издържан. </w:t>
      </w:r>
      <w:r w:rsidR="00026CD3" w:rsidRPr="003F3A28">
        <w:rPr>
          <w:rFonts w:ascii="Times New Roman" w:hAnsi="Times New Roman"/>
          <w:lang w:val="bg-BG"/>
        </w:rPr>
        <w:t>Н</w:t>
      </w:r>
      <w:r w:rsidR="001D4C34" w:rsidRPr="003F3A28">
        <w:rPr>
          <w:rFonts w:ascii="Times New Roman" w:hAnsi="Times New Roman"/>
          <w:lang w:val="bg-BG"/>
        </w:rPr>
        <w:t>якакси се изпитва едва ли не стоицизм</w:t>
      </w:r>
      <w:r w:rsidR="00026CD3" w:rsidRPr="003F3A28">
        <w:rPr>
          <w:rFonts w:ascii="Times New Roman" w:hAnsi="Times New Roman"/>
          <w:lang w:val="bg-BG"/>
        </w:rPr>
        <w:t>ът</w:t>
      </w:r>
      <w:r w:rsidR="001D4C34" w:rsidRPr="003F3A28">
        <w:rPr>
          <w:rFonts w:ascii="Times New Roman" w:hAnsi="Times New Roman"/>
          <w:lang w:val="bg-BG"/>
        </w:rPr>
        <w:t xml:space="preserve"> на съдебната власт от страна на изпълнителната. И винаги съм се бояла съсловието да не се поддаде, да не отиде да отговаря със същия език... Е, има хора, които поддават. И се ласкаят от това, че са в контакт с хората на властта. Но ще </w:t>
      </w:r>
      <w:r w:rsidR="00472F1F" w:rsidRPr="003F3A28">
        <w:rPr>
          <w:rFonts w:ascii="Times New Roman" w:hAnsi="Times New Roman"/>
          <w:lang w:val="bg-BG"/>
        </w:rPr>
        <w:t>ви</w:t>
      </w:r>
      <w:r w:rsidR="001D4C34" w:rsidRPr="003F3A28">
        <w:rPr>
          <w:rFonts w:ascii="Times New Roman" w:hAnsi="Times New Roman"/>
          <w:lang w:val="bg-BG"/>
        </w:rPr>
        <w:t xml:space="preserve"> кажа, че тези хора, за които говорим сега </w:t>
      </w:r>
      <w:r w:rsidR="00017463" w:rsidRPr="003F3A28">
        <w:rPr>
          <w:rFonts w:ascii="Times New Roman" w:hAnsi="Times New Roman"/>
          <w:lang w:val="bg-BG"/>
        </w:rPr>
        <w:t xml:space="preserve">поименно – преди всичко авторитетни учени </w:t>
      </w:r>
      <w:r w:rsidR="001D4C34" w:rsidRPr="003F3A28">
        <w:rPr>
          <w:rFonts w:ascii="Times New Roman" w:hAnsi="Times New Roman"/>
          <w:lang w:val="bg-BG"/>
        </w:rPr>
        <w:t>–</w:t>
      </w:r>
      <w:r w:rsidR="00017463" w:rsidRPr="003F3A28">
        <w:rPr>
          <w:rFonts w:ascii="Times New Roman" w:hAnsi="Times New Roman"/>
          <w:lang w:val="bg-BG"/>
        </w:rPr>
        <w:t xml:space="preserve"> </w:t>
      </w:r>
      <w:r w:rsidR="00026CD3" w:rsidRPr="003F3A28">
        <w:rPr>
          <w:rFonts w:ascii="Times New Roman" w:hAnsi="Times New Roman"/>
          <w:lang w:val="bg-BG"/>
        </w:rPr>
        <w:t xml:space="preserve">те </w:t>
      </w:r>
      <w:r w:rsidR="007B35D7" w:rsidRPr="003F3A28">
        <w:rPr>
          <w:rFonts w:ascii="Times New Roman" w:hAnsi="Times New Roman"/>
          <w:lang w:val="bg-BG"/>
        </w:rPr>
        <w:t>има</w:t>
      </w:r>
      <w:r w:rsidR="00026CD3" w:rsidRPr="003F3A28">
        <w:rPr>
          <w:rFonts w:ascii="Times New Roman" w:hAnsi="Times New Roman"/>
          <w:lang w:val="bg-BG"/>
        </w:rPr>
        <w:t>т</w:t>
      </w:r>
      <w:r w:rsidR="007B35D7" w:rsidRPr="003F3A28">
        <w:rPr>
          <w:rFonts w:ascii="Times New Roman" w:hAnsi="Times New Roman"/>
          <w:lang w:val="bg-BG"/>
        </w:rPr>
        <w:t xml:space="preserve"> присъствие</w:t>
      </w:r>
      <w:r w:rsidR="00017463" w:rsidRPr="003F3A28">
        <w:rPr>
          <w:rFonts w:ascii="Times New Roman" w:hAnsi="Times New Roman"/>
          <w:lang w:val="bg-BG"/>
        </w:rPr>
        <w:t>, дали пряко или косвено,</w:t>
      </w:r>
      <w:r w:rsidR="007B35D7" w:rsidRPr="003F3A28">
        <w:rPr>
          <w:rFonts w:ascii="Times New Roman" w:hAnsi="Times New Roman"/>
          <w:lang w:val="bg-BG"/>
        </w:rPr>
        <w:t xml:space="preserve"> и в българската политика.</w:t>
      </w:r>
      <w:r w:rsidR="00026CD3" w:rsidRPr="003F3A28">
        <w:rPr>
          <w:rFonts w:ascii="Times New Roman" w:hAnsi="Times New Roman"/>
          <w:lang w:val="bg-BG"/>
        </w:rPr>
        <w:t xml:space="preserve"> </w:t>
      </w:r>
      <w:r w:rsidR="00017463" w:rsidRPr="003F3A28">
        <w:rPr>
          <w:rFonts w:ascii="Times New Roman" w:hAnsi="Times New Roman"/>
          <w:lang w:val="bg-BG"/>
        </w:rPr>
        <w:t xml:space="preserve">Нещо повече, те са белязани или са белязали в редица случаи българската политика. </w:t>
      </w:r>
      <w:r w:rsidR="005A1EEE" w:rsidRPr="003F3A28">
        <w:rPr>
          <w:rFonts w:ascii="Times New Roman" w:hAnsi="Times New Roman"/>
          <w:lang w:val="bg-BG"/>
        </w:rPr>
        <w:t xml:space="preserve">Проф. Стайнов е безспорно един от тях. От 1923 до 1972 г. той е народен представител – 49 години без прекъсване. Той е и първият европейски учен, поставил въпроса за индустриализацията и замърсяването на водите. </w:t>
      </w:r>
      <w:r w:rsidR="002B08B9" w:rsidRPr="003F3A28">
        <w:rPr>
          <w:rFonts w:ascii="Times New Roman" w:hAnsi="Times New Roman"/>
          <w:lang w:val="bg-BG"/>
        </w:rPr>
        <w:t xml:space="preserve">Но при него има един друг, много съществен момент. Ако сте обърнали внимание на състава на </w:t>
      </w:r>
      <w:r w:rsidR="005A1EEE" w:rsidRPr="003F3A28">
        <w:rPr>
          <w:rFonts w:ascii="Times New Roman" w:hAnsi="Times New Roman"/>
          <w:lang w:val="bg-BG"/>
        </w:rPr>
        <w:t>VI Велико Народн</w:t>
      </w:r>
      <w:r w:rsidR="002B08B9" w:rsidRPr="003F3A28">
        <w:rPr>
          <w:rFonts w:ascii="Times New Roman" w:hAnsi="Times New Roman"/>
          <w:lang w:val="bg-BG"/>
        </w:rPr>
        <w:t>о събрание, което п</w:t>
      </w:r>
      <w:r w:rsidR="00026CD3" w:rsidRPr="003F3A28">
        <w:rPr>
          <w:rFonts w:ascii="Times New Roman" w:hAnsi="Times New Roman"/>
          <w:lang w:val="bg-BG"/>
        </w:rPr>
        <w:t xml:space="preserve">риема конституцията от 1947 г. </w:t>
      </w:r>
      <w:r w:rsidR="002B08B9" w:rsidRPr="003F3A28">
        <w:rPr>
          <w:rFonts w:ascii="Times New Roman" w:hAnsi="Times New Roman"/>
          <w:lang w:val="bg-BG"/>
        </w:rPr>
        <w:t>– то</w:t>
      </w:r>
      <w:r w:rsidR="00026CD3" w:rsidRPr="003F3A28">
        <w:rPr>
          <w:rFonts w:ascii="Times New Roman" w:hAnsi="Times New Roman"/>
          <w:lang w:val="bg-BG"/>
        </w:rPr>
        <w:t>й е</w:t>
      </w:r>
      <w:r w:rsidR="002B08B9" w:rsidRPr="003F3A28">
        <w:rPr>
          <w:rFonts w:ascii="Times New Roman" w:hAnsi="Times New Roman"/>
          <w:lang w:val="bg-BG"/>
        </w:rPr>
        <w:t xml:space="preserve"> много интересен; за съжаление завършва в намален състав и завършва драматично. </w:t>
      </w:r>
      <w:r w:rsidR="002B08B9" w:rsidRPr="003F3A28">
        <w:rPr>
          <w:rFonts w:ascii="Times New Roman" w:hAnsi="Times New Roman"/>
          <w:lang w:val="bg-BG"/>
        </w:rPr>
        <w:lastRenderedPageBreak/>
        <w:t>Но там има двама много интересни</w:t>
      </w:r>
      <w:r w:rsidR="00026CD3" w:rsidRPr="003F3A28">
        <w:rPr>
          <w:rFonts w:ascii="Times New Roman" w:hAnsi="Times New Roman"/>
          <w:lang w:val="bg-BG"/>
        </w:rPr>
        <w:t xml:space="preserve"> юристи</w:t>
      </w:r>
      <w:r w:rsidR="002B08B9" w:rsidRPr="003F3A28">
        <w:rPr>
          <w:rFonts w:ascii="Times New Roman" w:hAnsi="Times New Roman"/>
          <w:lang w:val="bg-BG"/>
        </w:rPr>
        <w:t xml:space="preserve">: от една страна Петко Стайнов, който е независим, но клони към... център-ляво бихме казали сега, защото влиза </w:t>
      </w:r>
      <w:r w:rsidR="005A1EEE" w:rsidRPr="003F3A28">
        <w:rPr>
          <w:rFonts w:ascii="Times New Roman" w:hAnsi="Times New Roman"/>
          <w:lang w:val="bg-BG"/>
        </w:rPr>
        <w:t xml:space="preserve">и остава </w:t>
      </w:r>
      <w:r w:rsidR="002B08B9" w:rsidRPr="003F3A28">
        <w:rPr>
          <w:rFonts w:ascii="Times New Roman" w:hAnsi="Times New Roman"/>
          <w:lang w:val="bg-BG"/>
        </w:rPr>
        <w:t>в Отечествения фронт</w:t>
      </w:r>
      <w:r w:rsidR="005A1EEE" w:rsidRPr="003F3A28">
        <w:rPr>
          <w:rFonts w:ascii="Times New Roman" w:hAnsi="Times New Roman"/>
          <w:lang w:val="bg-BG"/>
        </w:rPr>
        <w:t>, който първоначално е нещо много широко, и николапетковистите са там</w:t>
      </w:r>
      <w:r w:rsidR="002B08B9" w:rsidRPr="003F3A28">
        <w:rPr>
          <w:rFonts w:ascii="Times New Roman" w:hAnsi="Times New Roman"/>
          <w:lang w:val="bg-BG"/>
        </w:rPr>
        <w:t xml:space="preserve">. От другата страна са 99 опозиционери плюс един независим. Това е пък </w:t>
      </w:r>
      <w:r w:rsidR="005A1EEE" w:rsidRPr="003F3A28">
        <w:rPr>
          <w:rFonts w:ascii="Times New Roman" w:hAnsi="Times New Roman"/>
          <w:lang w:val="bg-BG"/>
        </w:rPr>
        <w:t xml:space="preserve">проф. </w:t>
      </w:r>
      <w:r w:rsidR="002B08B9" w:rsidRPr="003F3A28">
        <w:rPr>
          <w:rFonts w:ascii="Times New Roman" w:hAnsi="Times New Roman"/>
          <w:lang w:val="bg-BG"/>
        </w:rPr>
        <w:t xml:space="preserve">Петко Стоянов, човек, когото аз не </w:t>
      </w:r>
      <w:r w:rsidR="005A1EEE" w:rsidRPr="003F3A28">
        <w:rPr>
          <w:rFonts w:ascii="Times New Roman" w:hAnsi="Times New Roman"/>
          <w:lang w:val="bg-BG"/>
        </w:rPr>
        <w:t>по</w:t>
      </w:r>
      <w:r w:rsidR="002B08B9" w:rsidRPr="003F3A28">
        <w:rPr>
          <w:rFonts w:ascii="Times New Roman" w:hAnsi="Times New Roman"/>
          <w:lang w:val="bg-BG"/>
        </w:rPr>
        <w:t>зна</w:t>
      </w:r>
      <w:r w:rsidR="005A1EEE" w:rsidRPr="003F3A28">
        <w:rPr>
          <w:rFonts w:ascii="Times New Roman" w:hAnsi="Times New Roman"/>
          <w:lang w:val="bg-BG"/>
        </w:rPr>
        <w:t>ва</w:t>
      </w:r>
      <w:r w:rsidR="002B08B9" w:rsidRPr="003F3A28">
        <w:rPr>
          <w:rFonts w:ascii="Times New Roman" w:hAnsi="Times New Roman"/>
          <w:lang w:val="bg-BG"/>
        </w:rPr>
        <w:t>м лично, но също е преподавател от Юридическия факултет. Значи, от двете страни е имало по един независим представител на юридиче</w:t>
      </w:r>
      <w:r w:rsidR="00EB42DF" w:rsidRPr="003F3A28">
        <w:rPr>
          <w:rFonts w:ascii="Times New Roman" w:hAnsi="Times New Roman"/>
          <w:lang w:val="bg-BG"/>
        </w:rPr>
        <w:t xml:space="preserve">ските </w:t>
      </w:r>
      <w:r w:rsidR="002522EC" w:rsidRPr="003F3A28">
        <w:rPr>
          <w:rFonts w:ascii="Times New Roman" w:hAnsi="Times New Roman"/>
          <w:lang w:val="bg-BG"/>
        </w:rPr>
        <w:t>академични</w:t>
      </w:r>
      <w:r w:rsidR="00EB42DF" w:rsidRPr="003F3A28">
        <w:rPr>
          <w:rFonts w:ascii="Times New Roman" w:hAnsi="Times New Roman"/>
          <w:lang w:val="bg-BG"/>
        </w:rPr>
        <w:t xml:space="preserve"> среди –</w:t>
      </w:r>
      <w:r w:rsidR="002B08B9" w:rsidRPr="003F3A28">
        <w:rPr>
          <w:rFonts w:ascii="Times New Roman" w:hAnsi="Times New Roman"/>
          <w:lang w:val="bg-BG"/>
        </w:rPr>
        <w:t xml:space="preserve"> достатъчно уважавани за професионализма си хора. </w:t>
      </w:r>
    </w:p>
    <w:p w14:paraId="1F302C34" w14:textId="77777777" w:rsidR="00941D0C" w:rsidRPr="003F3A28" w:rsidRDefault="002522EC" w:rsidP="003F3A28">
      <w:pPr>
        <w:spacing w:line="360" w:lineRule="auto"/>
        <w:ind w:firstLine="720"/>
        <w:jc w:val="both"/>
        <w:rPr>
          <w:rFonts w:ascii="Times New Roman" w:hAnsi="Times New Roman"/>
          <w:lang w:val="bg-BG"/>
        </w:rPr>
      </w:pPr>
      <w:r w:rsidRPr="003F3A28">
        <w:rPr>
          <w:rFonts w:ascii="Times New Roman" w:hAnsi="Times New Roman"/>
          <w:lang w:val="bg-BG"/>
        </w:rPr>
        <w:t>С удоволствие ще кажа няколко думи и</w:t>
      </w:r>
      <w:r w:rsidR="00C86B2B" w:rsidRPr="003F3A28">
        <w:rPr>
          <w:rFonts w:ascii="Times New Roman" w:hAnsi="Times New Roman"/>
          <w:lang w:val="bg-BG"/>
        </w:rPr>
        <w:t xml:space="preserve"> за проф. Александър Кожухаров.</w:t>
      </w:r>
      <w:r w:rsidR="00EB42DF" w:rsidRPr="003F3A28">
        <w:rPr>
          <w:rFonts w:ascii="Times New Roman" w:hAnsi="Times New Roman"/>
          <w:lang w:val="bg-BG"/>
        </w:rPr>
        <w:t xml:space="preserve"> </w:t>
      </w:r>
      <w:r w:rsidR="00C86B2B" w:rsidRPr="003F3A28">
        <w:rPr>
          <w:rFonts w:ascii="Times New Roman" w:hAnsi="Times New Roman"/>
          <w:lang w:val="bg-BG"/>
        </w:rPr>
        <w:t>З</w:t>
      </w:r>
      <w:r w:rsidR="00EB42DF" w:rsidRPr="003F3A28">
        <w:rPr>
          <w:rFonts w:ascii="Times New Roman" w:hAnsi="Times New Roman"/>
          <w:lang w:val="bg-BG"/>
        </w:rPr>
        <w:t xml:space="preserve">а него цивилистиката беше всичко на този свят. </w:t>
      </w:r>
      <w:r w:rsidR="007B52E8" w:rsidRPr="003F3A28">
        <w:rPr>
          <w:rFonts w:ascii="Times New Roman" w:hAnsi="Times New Roman"/>
          <w:lang w:val="bg-BG"/>
        </w:rPr>
        <w:t>Той постоянно казваше, че човек от раждането си до гроба, че и след това</w:t>
      </w:r>
      <w:r w:rsidR="00155319" w:rsidRPr="003F3A28">
        <w:rPr>
          <w:rFonts w:ascii="Times New Roman" w:hAnsi="Times New Roman"/>
          <w:lang w:val="bg-BG"/>
        </w:rPr>
        <w:t>,</w:t>
      </w:r>
      <w:r w:rsidR="007B52E8" w:rsidRPr="003F3A28">
        <w:rPr>
          <w:rFonts w:ascii="Times New Roman" w:hAnsi="Times New Roman"/>
          <w:lang w:val="bg-BG"/>
        </w:rPr>
        <w:t xml:space="preserve"> е обект на цивилистиката. Тя урежда всичко в личния статус и взаимоотношенията му с другите. Дори качването ти в трамвая </w:t>
      </w:r>
      <w:r w:rsidR="00FF068D" w:rsidRPr="003F3A28">
        <w:rPr>
          <w:rFonts w:ascii="Times New Roman" w:hAnsi="Times New Roman"/>
          <w:lang w:val="bg-BG"/>
        </w:rPr>
        <w:t xml:space="preserve">с билетче е сключване на </w:t>
      </w:r>
      <w:r w:rsidR="007B52E8" w:rsidRPr="003F3A28">
        <w:rPr>
          <w:rFonts w:ascii="Times New Roman" w:hAnsi="Times New Roman"/>
          <w:lang w:val="bg-BG"/>
        </w:rPr>
        <w:t>договор за превоз. Но той беше магьосник в умението си да обяснява най-сложните облигационно-правни ситуации с много елементарен, простичък персонаж. И всичко ставаше разбираемо к</w:t>
      </w:r>
      <w:r w:rsidR="00941D0C" w:rsidRPr="003F3A28">
        <w:rPr>
          <w:rFonts w:ascii="Times New Roman" w:hAnsi="Times New Roman"/>
          <w:lang w:val="bg-BG"/>
        </w:rPr>
        <w:t xml:space="preserve">ато казус. Невероятен! </w:t>
      </w:r>
    </w:p>
    <w:p w14:paraId="161C877B" w14:textId="77777777" w:rsidR="00941D0C" w:rsidRPr="003F3A28" w:rsidRDefault="00941D0C" w:rsidP="003F3A28">
      <w:pPr>
        <w:spacing w:line="360" w:lineRule="auto"/>
        <w:ind w:firstLine="720"/>
        <w:jc w:val="both"/>
        <w:rPr>
          <w:rFonts w:ascii="Times New Roman" w:hAnsi="Times New Roman"/>
          <w:lang w:val="bg-BG"/>
        </w:rPr>
      </w:pPr>
      <w:r w:rsidRPr="003F3A28">
        <w:rPr>
          <w:rFonts w:ascii="Times New Roman" w:hAnsi="Times New Roman"/>
          <w:lang w:val="bg-BG"/>
        </w:rPr>
        <w:t>Т</w:t>
      </w:r>
      <w:r w:rsidR="007B52E8" w:rsidRPr="003F3A28">
        <w:rPr>
          <w:rFonts w:ascii="Times New Roman" w:hAnsi="Times New Roman"/>
          <w:lang w:val="bg-BG"/>
        </w:rPr>
        <w:t>ака се случи, че преди да има ТНТМ</w:t>
      </w:r>
      <w:r w:rsidR="00155319" w:rsidRPr="003F3A28">
        <w:rPr>
          <w:rStyle w:val="FootnoteReference"/>
          <w:rFonts w:ascii="Times New Roman" w:hAnsi="Times New Roman"/>
          <w:lang w:val="bg-BG"/>
        </w:rPr>
        <w:footnoteReference w:id="3"/>
      </w:r>
      <w:r w:rsidR="007B52E8" w:rsidRPr="003F3A28">
        <w:rPr>
          <w:rFonts w:ascii="Times New Roman" w:hAnsi="Times New Roman"/>
          <w:lang w:val="bg-BG"/>
        </w:rPr>
        <w:t xml:space="preserve"> и тези кон</w:t>
      </w:r>
      <w:r w:rsidR="00FF068D" w:rsidRPr="003F3A28">
        <w:rPr>
          <w:rFonts w:ascii="Times New Roman" w:hAnsi="Times New Roman"/>
          <w:lang w:val="bg-BG"/>
        </w:rPr>
        <w:t>ференци</w:t>
      </w:r>
      <w:r w:rsidR="007B52E8" w:rsidRPr="003F3A28">
        <w:rPr>
          <w:rFonts w:ascii="Times New Roman" w:hAnsi="Times New Roman"/>
          <w:lang w:val="bg-BG"/>
        </w:rPr>
        <w:t xml:space="preserve">и, които бяха нещо добро </w:t>
      </w:r>
      <w:r w:rsidR="00FF068D" w:rsidRPr="003F3A28">
        <w:rPr>
          <w:rFonts w:ascii="Times New Roman" w:hAnsi="Times New Roman"/>
          <w:lang w:val="bg-BG"/>
        </w:rPr>
        <w:t xml:space="preserve">като средство </w:t>
      </w:r>
      <w:r w:rsidR="007B52E8" w:rsidRPr="003F3A28">
        <w:rPr>
          <w:rFonts w:ascii="Times New Roman" w:hAnsi="Times New Roman"/>
          <w:lang w:val="bg-BG"/>
        </w:rPr>
        <w:t>за откриване на хора с податки за научно мислене в студентските среди,</w:t>
      </w:r>
      <w:r w:rsidR="002E4711" w:rsidRPr="003F3A28">
        <w:rPr>
          <w:rFonts w:ascii="Times New Roman" w:hAnsi="Times New Roman"/>
          <w:lang w:val="bg-BG"/>
        </w:rPr>
        <w:t xml:space="preserve"> имаше тъй нареченото Научно отделение </w:t>
      </w:r>
      <w:r w:rsidR="00FF068D" w:rsidRPr="003F3A28">
        <w:rPr>
          <w:rFonts w:ascii="Times New Roman" w:hAnsi="Times New Roman"/>
          <w:lang w:val="bg-BG"/>
        </w:rPr>
        <w:t>на</w:t>
      </w:r>
      <w:r w:rsidR="002E4711" w:rsidRPr="003F3A28">
        <w:rPr>
          <w:rFonts w:ascii="Times New Roman" w:hAnsi="Times New Roman"/>
          <w:lang w:val="bg-BG"/>
        </w:rPr>
        <w:t xml:space="preserve"> студентските кръжоци – така се наричаше – към Софийския университет </w:t>
      </w:r>
      <w:r w:rsidR="00FF068D" w:rsidRPr="003F3A28">
        <w:rPr>
          <w:rFonts w:ascii="Times New Roman" w:hAnsi="Times New Roman"/>
          <w:lang w:val="bg-BG"/>
        </w:rPr>
        <w:t>с поделения</w:t>
      </w:r>
      <w:r w:rsidR="002E4711" w:rsidRPr="003F3A28">
        <w:rPr>
          <w:rFonts w:ascii="Times New Roman" w:hAnsi="Times New Roman"/>
          <w:lang w:val="bg-BG"/>
        </w:rPr>
        <w:t xml:space="preserve"> по факултети. И в Юридическия факултет така се случи, че аз като председател в един период на кръжока по Теория на държавата и правото, трябваше да </w:t>
      </w:r>
      <w:r w:rsidR="00FF068D" w:rsidRPr="003F3A28">
        <w:rPr>
          <w:rFonts w:ascii="Times New Roman" w:hAnsi="Times New Roman"/>
          <w:lang w:val="bg-BG"/>
        </w:rPr>
        <w:t>бъда</w:t>
      </w:r>
      <w:r w:rsidR="002E4711" w:rsidRPr="003F3A28">
        <w:rPr>
          <w:rFonts w:ascii="Times New Roman" w:hAnsi="Times New Roman"/>
          <w:lang w:val="bg-BG"/>
        </w:rPr>
        <w:t xml:space="preserve"> студентската част на ръководството на Научното отделение на студентските кръжоци. А преподавателското тяло винаги излъчваше човек, който да </w:t>
      </w:r>
      <w:r w:rsidRPr="003F3A28">
        <w:rPr>
          <w:rFonts w:ascii="Times New Roman" w:hAnsi="Times New Roman"/>
          <w:lang w:val="bg-BG"/>
        </w:rPr>
        <w:t xml:space="preserve">го </w:t>
      </w:r>
      <w:r w:rsidR="00FF068D" w:rsidRPr="003F3A28">
        <w:rPr>
          <w:rFonts w:ascii="Times New Roman" w:hAnsi="Times New Roman"/>
          <w:lang w:val="bg-BG"/>
        </w:rPr>
        <w:t>оглав</w:t>
      </w:r>
      <w:r w:rsidR="002E4711" w:rsidRPr="003F3A28">
        <w:rPr>
          <w:rFonts w:ascii="Times New Roman" w:hAnsi="Times New Roman"/>
          <w:lang w:val="bg-BG"/>
        </w:rPr>
        <w:t xml:space="preserve">и. </w:t>
      </w:r>
      <w:r w:rsidR="00BE7591" w:rsidRPr="003F3A28">
        <w:rPr>
          <w:rFonts w:ascii="Times New Roman" w:hAnsi="Times New Roman"/>
          <w:lang w:val="bg-BG"/>
        </w:rPr>
        <w:t xml:space="preserve">И понеже проф. Александър Кожухаров беше много уважаван човек, но не беше партиен член, нямаше възможности за други постове, които предполагаха членство, беше му дошъл редът да </w:t>
      </w:r>
      <w:r w:rsidR="00FF068D" w:rsidRPr="003F3A28">
        <w:rPr>
          <w:rFonts w:ascii="Times New Roman" w:hAnsi="Times New Roman"/>
          <w:lang w:val="bg-BG"/>
        </w:rPr>
        <w:t>ръковод</w:t>
      </w:r>
      <w:r w:rsidR="00BE7591" w:rsidRPr="003F3A28">
        <w:rPr>
          <w:rFonts w:ascii="Times New Roman" w:hAnsi="Times New Roman"/>
          <w:lang w:val="bg-BG"/>
        </w:rPr>
        <w:t>и научното отделение. Не го беше приел с особен възторг, защото ме извика и каза: “Разбрах, че трябва да работим с вас заедно в научното отделение. Ще ви моля, вие си движете нещата, ако нещо се стигне до подпис или някакво особено реш</w:t>
      </w:r>
      <w:r w:rsidRPr="003F3A28">
        <w:rPr>
          <w:rFonts w:ascii="Times New Roman" w:hAnsi="Times New Roman"/>
          <w:lang w:val="bg-BG"/>
        </w:rPr>
        <w:t>ение, да ми се обадите. Иначе,</w:t>
      </w:r>
      <w:r w:rsidR="00BE7591" w:rsidRPr="003F3A28">
        <w:rPr>
          <w:rFonts w:ascii="Times New Roman" w:hAnsi="Times New Roman"/>
          <w:lang w:val="bg-BG"/>
        </w:rPr>
        <w:t xml:space="preserve"> в процеса на работата, разбира се, ще се ви</w:t>
      </w:r>
      <w:r w:rsidR="00FF068D" w:rsidRPr="003F3A28">
        <w:rPr>
          <w:rFonts w:ascii="Times New Roman" w:hAnsi="Times New Roman"/>
          <w:lang w:val="bg-BG"/>
        </w:rPr>
        <w:t>ждаме</w:t>
      </w:r>
      <w:r w:rsidR="00BE7591" w:rsidRPr="003F3A28">
        <w:rPr>
          <w:rFonts w:ascii="Times New Roman" w:hAnsi="Times New Roman"/>
          <w:lang w:val="bg-BG"/>
        </w:rPr>
        <w:t>.</w:t>
      </w:r>
      <w:r w:rsidRPr="003F3A28">
        <w:rPr>
          <w:rFonts w:ascii="Times New Roman" w:hAnsi="Times New Roman"/>
          <w:lang w:val="bg-BG"/>
        </w:rPr>
        <w:t>..</w:t>
      </w:r>
      <w:r w:rsidR="00BE7591" w:rsidRPr="003F3A28">
        <w:rPr>
          <w:rFonts w:ascii="Times New Roman" w:hAnsi="Times New Roman"/>
          <w:lang w:val="bg-BG"/>
        </w:rPr>
        <w:t xml:space="preserve">” Но в процеса на работата се видя, че е много контактен и интересен човек и никога не ми е отказвал помощ. </w:t>
      </w:r>
      <w:r w:rsidRPr="003F3A28">
        <w:rPr>
          <w:rFonts w:ascii="Times New Roman" w:hAnsi="Times New Roman"/>
          <w:lang w:val="bg-BG"/>
        </w:rPr>
        <w:t>И</w:t>
      </w:r>
      <w:r w:rsidR="00BE7591" w:rsidRPr="003F3A28">
        <w:rPr>
          <w:rFonts w:ascii="Times New Roman" w:hAnsi="Times New Roman"/>
          <w:lang w:val="bg-BG"/>
        </w:rPr>
        <w:t>маше научни конференции, награди, купуваха се плочи, албуми</w:t>
      </w:r>
      <w:r w:rsidR="00FF068D" w:rsidRPr="003F3A28">
        <w:rPr>
          <w:rFonts w:ascii="Times New Roman" w:hAnsi="Times New Roman"/>
          <w:lang w:val="bg-BG"/>
        </w:rPr>
        <w:t xml:space="preserve"> с репродукции</w:t>
      </w:r>
      <w:r w:rsidR="00BE7591" w:rsidRPr="003F3A28">
        <w:rPr>
          <w:rFonts w:ascii="Times New Roman" w:hAnsi="Times New Roman"/>
          <w:lang w:val="bg-BG"/>
        </w:rPr>
        <w:t xml:space="preserve"> от руската книжарница на ъгъла на “Раковска” и “Руски”</w:t>
      </w:r>
      <w:r w:rsidR="00715237" w:rsidRPr="003F3A28">
        <w:rPr>
          <w:rFonts w:ascii="Times New Roman" w:hAnsi="Times New Roman"/>
          <w:lang w:val="bg-BG"/>
        </w:rPr>
        <w:t xml:space="preserve">. </w:t>
      </w:r>
    </w:p>
    <w:p w14:paraId="5F864330" w14:textId="77777777" w:rsidR="00A3598A" w:rsidRPr="003F3A28" w:rsidRDefault="00AA6068" w:rsidP="003F3A28">
      <w:pPr>
        <w:spacing w:line="360" w:lineRule="auto"/>
        <w:ind w:firstLine="720"/>
        <w:jc w:val="both"/>
        <w:rPr>
          <w:rFonts w:ascii="Times New Roman" w:hAnsi="Times New Roman"/>
          <w:lang w:val="bg-BG"/>
        </w:rPr>
      </w:pPr>
      <w:r w:rsidRPr="003F3A28">
        <w:rPr>
          <w:rFonts w:ascii="Times New Roman" w:hAnsi="Times New Roman"/>
          <w:lang w:val="bg-BG"/>
        </w:rPr>
        <w:lastRenderedPageBreak/>
        <w:t xml:space="preserve">Той беше </w:t>
      </w:r>
      <w:r w:rsidR="00C71526" w:rsidRPr="003F3A28">
        <w:rPr>
          <w:rFonts w:ascii="Times New Roman" w:hAnsi="Times New Roman"/>
          <w:lang w:val="bg-BG"/>
        </w:rPr>
        <w:t xml:space="preserve">и </w:t>
      </w:r>
      <w:r w:rsidRPr="003F3A28">
        <w:rPr>
          <w:rFonts w:ascii="Times New Roman" w:hAnsi="Times New Roman"/>
          <w:lang w:val="bg-BG"/>
        </w:rPr>
        <w:t>много духовит човек. Имаше период, когато в Юридическия факултет имаше вечерно обучение</w:t>
      </w:r>
      <w:r w:rsidR="00C71526" w:rsidRPr="003F3A28">
        <w:rPr>
          <w:rFonts w:ascii="Times New Roman" w:hAnsi="Times New Roman"/>
          <w:lang w:val="bg-BG"/>
        </w:rPr>
        <w:t>.</w:t>
      </w:r>
      <w:r w:rsidRPr="003F3A28">
        <w:rPr>
          <w:rFonts w:ascii="Times New Roman" w:hAnsi="Times New Roman"/>
          <w:lang w:val="bg-BG"/>
        </w:rPr>
        <w:t xml:space="preserve"> </w:t>
      </w:r>
      <w:r w:rsidR="00C71526" w:rsidRPr="003F3A28">
        <w:rPr>
          <w:rFonts w:ascii="Times New Roman" w:hAnsi="Times New Roman"/>
          <w:lang w:val="bg-BG"/>
        </w:rPr>
        <w:t>То</w:t>
      </w:r>
      <w:r w:rsidRPr="003F3A28">
        <w:rPr>
          <w:rFonts w:ascii="Times New Roman" w:hAnsi="Times New Roman"/>
          <w:lang w:val="bg-BG"/>
        </w:rPr>
        <w:t xml:space="preserve"> просъществува сравнително кратко. И</w:t>
      </w:r>
      <w:r w:rsidR="00941D0C" w:rsidRPr="003F3A28">
        <w:rPr>
          <w:rFonts w:ascii="Times New Roman" w:hAnsi="Times New Roman"/>
          <w:lang w:val="bg-BG"/>
        </w:rPr>
        <w:t>дваха</w:t>
      </w:r>
      <w:r w:rsidRPr="003F3A28">
        <w:rPr>
          <w:rFonts w:ascii="Times New Roman" w:hAnsi="Times New Roman"/>
          <w:lang w:val="bg-BG"/>
        </w:rPr>
        <w:t xml:space="preserve"> много </w:t>
      </w:r>
      <w:r w:rsidR="00C71526" w:rsidRPr="003F3A28">
        <w:rPr>
          <w:rFonts w:ascii="Times New Roman" w:hAnsi="Times New Roman"/>
          <w:lang w:val="bg-BG"/>
        </w:rPr>
        <w:t>ученолюбиви</w:t>
      </w:r>
      <w:r w:rsidRPr="003F3A28">
        <w:rPr>
          <w:rFonts w:ascii="Times New Roman" w:hAnsi="Times New Roman"/>
          <w:lang w:val="bg-BG"/>
        </w:rPr>
        <w:t xml:space="preserve"> хора, с искрен интерес към правото. Всички бяха работещи, повечето от тях</w:t>
      </w:r>
      <w:r w:rsidR="000D4069" w:rsidRPr="003F3A28">
        <w:rPr>
          <w:rFonts w:ascii="Times New Roman" w:hAnsi="Times New Roman"/>
          <w:lang w:val="bg-BG"/>
        </w:rPr>
        <w:t xml:space="preserve"> като чиновнически апарат</w:t>
      </w:r>
      <w:r w:rsidRPr="003F3A28">
        <w:rPr>
          <w:rFonts w:ascii="Times New Roman" w:hAnsi="Times New Roman"/>
          <w:lang w:val="bg-BG"/>
        </w:rPr>
        <w:t xml:space="preserve"> в системата на съдилища и прокуратури, но с интерес към правото: секретарки, деловод</w:t>
      </w:r>
      <w:r w:rsidR="00C71526" w:rsidRPr="003F3A28">
        <w:rPr>
          <w:rFonts w:ascii="Times New Roman" w:hAnsi="Times New Roman"/>
          <w:lang w:val="bg-BG"/>
        </w:rPr>
        <w:t>ители</w:t>
      </w:r>
      <w:r w:rsidRPr="003F3A28">
        <w:rPr>
          <w:rFonts w:ascii="Times New Roman" w:hAnsi="Times New Roman"/>
          <w:lang w:val="bg-BG"/>
        </w:rPr>
        <w:t>. Много от тях станаха после адвокати. Въобще, за разлика от задочниците, т</w:t>
      </w:r>
      <w:r w:rsidR="00C71526" w:rsidRPr="003F3A28">
        <w:rPr>
          <w:rFonts w:ascii="Times New Roman" w:hAnsi="Times New Roman"/>
          <w:lang w:val="bg-BG"/>
        </w:rPr>
        <w:t>ук</w:t>
      </w:r>
      <w:r w:rsidRPr="003F3A28">
        <w:rPr>
          <w:rFonts w:ascii="Times New Roman" w:hAnsi="Times New Roman"/>
          <w:lang w:val="bg-BG"/>
        </w:rPr>
        <w:t xml:space="preserve"> имаше постоянен траен интерес</w:t>
      </w:r>
      <w:r w:rsidR="00C71526" w:rsidRPr="003F3A28">
        <w:rPr>
          <w:rFonts w:ascii="Times New Roman" w:hAnsi="Times New Roman"/>
          <w:lang w:val="bg-BG"/>
        </w:rPr>
        <w:t xml:space="preserve"> към правото, бих казала, осъзнат</w:t>
      </w:r>
      <w:r w:rsidRPr="003F3A28">
        <w:rPr>
          <w:rFonts w:ascii="Times New Roman" w:hAnsi="Times New Roman"/>
          <w:lang w:val="bg-BG"/>
        </w:rPr>
        <w:t xml:space="preserve">. </w:t>
      </w:r>
      <w:r w:rsidR="00941D0C" w:rsidRPr="003F3A28">
        <w:rPr>
          <w:rFonts w:ascii="Times New Roman" w:hAnsi="Times New Roman"/>
          <w:lang w:val="bg-BG"/>
        </w:rPr>
        <w:t>З</w:t>
      </w:r>
      <w:r w:rsidRPr="003F3A28">
        <w:rPr>
          <w:rFonts w:ascii="Times New Roman" w:hAnsi="Times New Roman"/>
          <w:lang w:val="bg-BG"/>
        </w:rPr>
        <w:t>анятията бяха от седем до десет вечерта. Един път по коридорите се засякохме с проф. Кожухаров и той пита: “И ти ли си с нощниците?” (</w:t>
      </w:r>
      <w:r w:rsidRPr="003F3A28">
        <w:rPr>
          <w:rFonts w:ascii="Times New Roman" w:hAnsi="Times New Roman"/>
          <w:i/>
          <w:lang w:val="bg-BG"/>
        </w:rPr>
        <w:t>смях</w:t>
      </w:r>
      <w:r w:rsidRPr="003F3A28">
        <w:rPr>
          <w:rFonts w:ascii="Times New Roman" w:hAnsi="Times New Roman"/>
          <w:lang w:val="bg-BG"/>
        </w:rPr>
        <w:t xml:space="preserve">) </w:t>
      </w:r>
    </w:p>
    <w:p w14:paraId="3CCC698C" w14:textId="77777777" w:rsidR="00A3598A" w:rsidRPr="003F3A28" w:rsidRDefault="00A3598A" w:rsidP="003F3A28">
      <w:pPr>
        <w:spacing w:line="360" w:lineRule="auto"/>
        <w:ind w:firstLine="720"/>
        <w:jc w:val="both"/>
        <w:rPr>
          <w:rFonts w:ascii="Times New Roman" w:hAnsi="Times New Roman"/>
          <w:i/>
          <w:lang w:val="bg-BG"/>
        </w:rPr>
      </w:pPr>
      <w:r w:rsidRPr="003F3A28">
        <w:rPr>
          <w:rFonts w:ascii="Times New Roman" w:hAnsi="Times New Roman"/>
          <w:i/>
          <w:lang w:val="bg-BG"/>
        </w:rPr>
        <w:t>Вечерниците?</w:t>
      </w:r>
    </w:p>
    <w:p w14:paraId="08F9E2ED" w14:textId="77777777" w:rsidR="00455FD1" w:rsidRPr="003F3A28" w:rsidRDefault="00A3598A" w:rsidP="003F3A28">
      <w:pPr>
        <w:spacing w:line="360" w:lineRule="auto"/>
        <w:ind w:firstLine="720"/>
        <w:jc w:val="both"/>
        <w:rPr>
          <w:rFonts w:ascii="Times New Roman" w:hAnsi="Times New Roman"/>
          <w:lang w:val="bg-BG"/>
        </w:rPr>
      </w:pPr>
      <w:r w:rsidRPr="003F3A28">
        <w:rPr>
          <w:rFonts w:ascii="Times New Roman" w:hAnsi="Times New Roman"/>
          <w:lang w:val="bg-BG"/>
        </w:rPr>
        <w:t>Той ги наричаше “нощници”. Та тези контакти с него, въпреки че цивилистиката не беше моята област</w:t>
      </w:r>
      <w:r w:rsidR="00C71526" w:rsidRPr="003F3A28">
        <w:rPr>
          <w:rFonts w:ascii="Times New Roman" w:hAnsi="Times New Roman"/>
          <w:lang w:val="bg-BG"/>
        </w:rPr>
        <w:t>, ме насърчиха и</w:t>
      </w:r>
      <w:r w:rsidR="00455FD1" w:rsidRPr="003F3A28">
        <w:rPr>
          <w:rFonts w:ascii="Times New Roman" w:hAnsi="Times New Roman"/>
          <w:lang w:val="bg-BG"/>
        </w:rPr>
        <w:t xml:space="preserve"> един ден си позволих тази дързос</w:t>
      </w:r>
      <w:r w:rsidR="00941D0C" w:rsidRPr="003F3A28">
        <w:rPr>
          <w:rFonts w:ascii="Times New Roman" w:hAnsi="Times New Roman"/>
          <w:lang w:val="bg-BG"/>
        </w:rPr>
        <w:t>т да го попитам: “</w:t>
      </w:r>
      <w:r w:rsidR="00C71526" w:rsidRPr="003F3A28">
        <w:rPr>
          <w:rFonts w:ascii="Times New Roman" w:hAnsi="Times New Roman"/>
          <w:lang w:val="bg-BG"/>
        </w:rPr>
        <w:t>К</w:t>
      </w:r>
      <w:r w:rsidR="00941D0C" w:rsidRPr="003F3A28">
        <w:rPr>
          <w:rFonts w:ascii="Times New Roman" w:hAnsi="Times New Roman"/>
          <w:lang w:val="bg-BG"/>
        </w:rPr>
        <w:t>ак г</w:t>
      </w:r>
      <w:r w:rsidR="00455FD1" w:rsidRPr="003F3A28">
        <w:rPr>
          <w:rFonts w:ascii="Times New Roman" w:hAnsi="Times New Roman"/>
          <w:lang w:val="bg-BG"/>
        </w:rPr>
        <w:t>о правите то</w:t>
      </w:r>
      <w:r w:rsidR="00C71526" w:rsidRPr="003F3A28">
        <w:rPr>
          <w:rFonts w:ascii="Times New Roman" w:hAnsi="Times New Roman"/>
          <w:lang w:val="bg-BG"/>
        </w:rPr>
        <w:t>ва</w:t>
      </w:r>
      <w:r w:rsidR="00455FD1" w:rsidRPr="003F3A28">
        <w:rPr>
          <w:rFonts w:ascii="Times New Roman" w:hAnsi="Times New Roman"/>
          <w:lang w:val="bg-BG"/>
        </w:rPr>
        <w:t xml:space="preserve"> – толкова сложни облигационно-правни отношения </w:t>
      </w:r>
      <w:r w:rsidR="00C71526" w:rsidRPr="003F3A28">
        <w:rPr>
          <w:rFonts w:ascii="Times New Roman" w:hAnsi="Times New Roman"/>
          <w:lang w:val="bg-BG"/>
        </w:rPr>
        <w:t xml:space="preserve">да ги обяснявате </w:t>
      </w:r>
      <w:r w:rsidR="00455FD1" w:rsidRPr="003F3A28">
        <w:rPr>
          <w:rFonts w:ascii="Times New Roman" w:hAnsi="Times New Roman"/>
          <w:lang w:val="bg-BG"/>
        </w:rPr>
        <w:t>по един т</w:t>
      </w:r>
      <w:r w:rsidR="00686F1D" w:rsidRPr="003F3A28">
        <w:rPr>
          <w:rFonts w:ascii="Times New Roman" w:hAnsi="Times New Roman"/>
          <w:lang w:val="bg-BG"/>
        </w:rPr>
        <w:t>олкова разбираем</w:t>
      </w:r>
      <w:r w:rsidR="00455FD1" w:rsidRPr="003F3A28">
        <w:rPr>
          <w:rFonts w:ascii="Times New Roman" w:hAnsi="Times New Roman"/>
          <w:lang w:val="bg-BG"/>
        </w:rPr>
        <w:t xml:space="preserve"> начин?” </w:t>
      </w:r>
      <w:r w:rsidR="008952E9" w:rsidRPr="003F3A28">
        <w:rPr>
          <w:rFonts w:ascii="Times New Roman" w:hAnsi="Times New Roman"/>
          <w:lang w:val="bg-BG"/>
        </w:rPr>
        <w:t>представете си,</w:t>
      </w:r>
      <w:r w:rsidR="009F0010" w:rsidRPr="003F3A28">
        <w:rPr>
          <w:rFonts w:ascii="Times New Roman" w:hAnsi="Times New Roman"/>
          <w:lang w:val="bg-BG"/>
        </w:rPr>
        <w:t xml:space="preserve"> д</w:t>
      </w:r>
      <w:r w:rsidR="00455FD1" w:rsidRPr="003F3A28">
        <w:rPr>
          <w:rFonts w:ascii="Times New Roman" w:hAnsi="Times New Roman"/>
          <w:lang w:val="bg-BG"/>
        </w:rPr>
        <w:t>ори ни съветваше да четем Чарлз Дикенс</w:t>
      </w:r>
      <w:r w:rsidR="009F0010" w:rsidRPr="003F3A28">
        <w:rPr>
          <w:rFonts w:ascii="Times New Roman" w:hAnsi="Times New Roman"/>
          <w:lang w:val="bg-BG"/>
        </w:rPr>
        <w:t>,</w:t>
      </w:r>
      <w:r w:rsidR="00455FD1" w:rsidRPr="003F3A28">
        <w:rPr>
          <w:rFonts w:ascii="Times New Roman" w:hAnsi="Times New Roman"/>
          <w:lang w:val="bg-BG"/>
        </w:rPr>
        <w:t xml:space="preserve"> за </w:t>
      </w:r>
      <w:r w:rsidR="009F0010" w:rsidRPr="003F3A28">
        <w:rPr>
          <w:rFonts w:ascii="Times New Roman" w:hAnsi="Times New Roman"/>
          <w:lang w:val="bg-BG"/>
        </w:rPr>
        <w:t xml:space="preserve">да </w:t>
      </w:r>
      <w:r w:rsidR="00455FD1" w:rsidRPr="003F3A28">
        <w:rPr>
          <w:rFonts w:ascii="Times New Roman" w:hAnsi="Times New Roman"/>
          <w:lang w:val="bg-BG"/>
        </w:rPr>
        <w:t>осмисл</w:t>
      </w:r>
      <w:r w:rsidR="009F0010" w:rsidRPr="003F3A28">
        <w:rPr>
          <w:rFonts w:ascii="Times New Roman" w:hAnsi="Times New Roman"/>
          <w:lang w:val="bg-BG"/>
        </w:rPr>
        <w:t>им</w:t>
      </w:r>
      <w:r w:rsidR="00455FD1" w:rsidRPr="003F3A28">
        <w:rPr>
          <w:rFonts w:ascii="Times New Roman" w:hAnsi="Times New Roman"/>
          <w:lang w:val="bg-BG"/>
        </w:rPr>
        <w:t xml:space="preserve"> граждански, финансови отношения, които се преплитат, банк</w:t>
      </w:r>
      <w:r w:rsidR="009F0010" w:rsidRPr="003F3A28">
        <w:rPr>
          <w:rFonts w:ascii="Times New Roman" w:hAnsi="Times New Roman"/>
          <w:lang w:val="bg-BG"/>
        </w:rPr>
        <w:t>овото право</w:t>
      </w:r>
      <w:r w:rsidR="00455FD1" w:rsidRPr="003F3A28">
        <w:rPr>
          <w:rFonts w:ascii="Times New Roman" w:hAnsi="Times New Roman"/>
          <w:lang w:val="bg-BG"/>
        </w:rPr>
        <w:t xml:space="preserve"> и т.н. – да се чете класика, защото там много добре са описани тези ситуации. Но тогава този ми въпрос го озадачи. Той направи малка пауза и каза: “Снежана, какво да ти кажа: аз не съм се замислял наистина защо</w:t>
      </w:r>
      <w:r w:rsidR="008952E9" w:rsidRPr="003F3A28">
        <w:rPr>
          <w:rFonts w:ascii="Times New Roman" w:hAnsi="Times New Roman"/>
          <w:lang w:val="bg-BG"/>
        </w:rPr>
        <w:t xml:space="preserve"> и как</w:t>
      </w:r>
      <w:r w:rsidR="00455FD1" w:rsidRPr="003F3A28">
        <w:rPr>
          <w:rFonts w:ascii="Times New Roman" w:hAnsi="Times New Roman"/>
          <w:lang w:val="bg-BG"/>
        </w:rPr>
        <w:t xml:space="preserve"> го правя..</w:t>
      </w:r>
      <w:r w:rsidR="008952E9" w:rsidRPr="003F3A28">
        <w:rPr>
          <w:rFonts w:ascii="Times New Roman" w:hAnsi="Times New Roman"/>
          <w:lang w:val="bg-BG"/>
        </w:rPr>
        <w:t>.” – след това се оживи и каза:</w:t>
      </w:r>
      <w:r w:rsidR="00455FD1" w:rsidRPr="003F3A28">
        <w:rPr>
          <w:rFonts w:ascii="Times New Roman" w:hAnsi="Times New Roman"/>
          <w:lang w:val="bg-BG"/>
        </w:rPr>
        <w:t xml:space="preserve"> “Знаеш ли, сигурно защото го разбирам. А иначе така щях да го завъртя!” И оттогава си мисля, че този, който върти много интелектуално фразата, повече внушава на аудиторията “Вижте ме колко съм извисен интелектуално!”, а по-малко мисли за същността на учебния процес и неговото предназначение. </w:t>
      </w:r>
    </w:p>
    <w:p w14:paraId="75834103" w14:textId="77777777" w:rsidR="00455FD1" w:rsidRPr="003F3A28" w:rsidRDefault="00455FD1" w:rsidP="003F3A28">
      <w:pPr>
        <w:spacing w:line="360" w:lineRule="auto"/>
        <w:ind w:firstLine="720"/>
        <w:jc w:val="both"/>
        <w:rPr>
          <w:rFonts w:ascii="Times New Roman" w:hAnsi="Times New Roman"/>
          <w:lang w:val="bg-BG"/>
        </w:rPr>
      </w:pPr>
      <w:r w:rsidRPr="003F3A28">
        <w:rPr>
          <w:rFonts w:ascii="Times New Roman" w:hAnsi="Times New Roman"/>
          <w:lang w:val="bg-BG"/>
        </w:rPr>
        <w:t>Също</w:t>
      </w:r>
      <w:r w:rsidR="008952E9" w:rsidRPr="003F3A28">
        <w:rPr>
          <w:rFonts w:ascii="Times New Roman" w:hAnsi="Times New Roman"/>
          <w:lang w:val="bg-BG"/>
        </w:rPr>
        <w:t>то</w:t>
      </w:r>
      <w:r w:rsidRPr="003F3A28">
        <w:rPr>
          <w:rFonts w:ascii="Times New Roman" w:hAnsi="Times New Roman"/>
          <w:lang w:val="bg-BG"/>
        </w:rPr>
        <w:t xml:space="preserve"> нещо бих казала и за Михаил Андреев, който преподаваше </w:t>
      </w:r>
      <w:r w:rsidR="0097413C" w:rsidRPr="003F3A28">
        <w:rPr>
          <w:rFonts w:ascii="Times New Roman" w:hAnsi="Times New Roman"/>
          <w:lang w:val="bg-BG"/>
        </w:rPr>
        <w:t>Р</w:t>
      </w:r>
      <w:r w:rsidRPr="003F3A28">
        <w:rPr>
          <w:rFonts w:ascii="Times New Roman" w:hAnsi="Times New Roman"/>
          <w:lang w:val="bg-BG"/>
        </w:rPr>
        <w:t xml:space="preserve">имско право </w:t>
      </w:r>
      <w:r w:rsidR="0097413C" w:rsidRPr="003F3A28">
        <w:rPr>
          <w:rFonts w:ascii="Times New Roman" w:hAnsi="Times New Roman"/>
          <w:lang w:val="bg-BG"/>
        </w:rPr>
        <w:t xml:space="preserve">като неоспорим авторитет </w:t>
      </w:r>
      <w:r w:rsidRPr="003F3A28">
        <w:rPr>
          <w:rFonts w:ascii="Times New Roman" w:hAnsi="Times New Roman"/>
          <w:lang w:val="bg-BG"/>
        </w:rPr>
        <w:t xml:space="preserve">и </w:t>
      </w:r>
      <w:r w:rsidR="0097413C" w:rsidRPr="003F3A28">
        <w:rPr>
          <w:rFonts w:ascii="Times New Roman" w:hAnsi="Times New Roman"/>
          <w:lang w:val="bg-BG"/>
        </w:rPr>
        <w:t>И</w:t>
      </w:r>
      <w:r w:rsidRPr="003F3A28">
        <w:rPr>
          <w:rFonts w:ascii="Times New Roman" w:hAnsi="Times New Roman"/>
          <w:lang w:val="bg-BG"/>
        </w:rPr>
        <w:t xml:space="preserve">стория на българската държава и право. </w:t>
      </w:r>
      <w:r w:rsidR="00D620C8" w:rsidRPr="003F3A28">
        <w:rPr>
          <w:rFonts w:ascii="Times New Roman" w:hAnsi="Times New Roman"/>
          <w:lang w:val="bg-BG"/>
        </w:rPr>
        <w:t>Изключителен интелект, ерудит.</w:t>
      </w:r>
      <w:r w:rsidRPr="003F3A28">
        <w:rPr>
          <w:rFonts w:ascii="Times New Roman" w:hAnsi="Times New Roman"/>
          <w:lang w:val="bg-BG"/>
        </w:rPr>
        <w:t xml:space="preserve"> Заварих го </w:t>
      </w:r>
      <w:r w:rsidR="0097413C" w:rsidRPr="003F3A28">
        <w:rPr>
          <w:rFonts w:ascii="Times New Roman" w:hAnsi="Times New Roman"/>
          <w:lang w:val="bg-BG"/>
        </w:rPr>
        <w:t>вече</w:t>
      </w:r>
      <w:r w:rsidRPr="003F3A28">
        <w:rPr>
          <w:rFonts w:ascii="Times New Roman" w:hAnsi="Times New Roman"/>
          <w:lang w:val="bg-BG"/>
        </w:rPr>
        <w:t xml:space="preserve"> като възрастен преподавател, </w:t>
      </w:r>
      <w:r w:rsidR="0097413C" w:rsidRPr="003F3A28">
        <w:rPr>
          <w:rFonts w:ascii="Times New Roman" w:hAnsi="Times New Roman"/>
          <w:lang w:val="bg-BG"/>
        </w:rPr>
        <w:t xml:space="preserve">високо </w:t>
      </w:r>
      <w:r w:rsidRPr="003F3A28">
        <w:rPr>
          <w:rFonts w:ascii="Times New Roman" w:hAnsi="Times New Roman"/>
          <w:lang w:val="bg-BG"/>
        </w:rPr>
        <w:t>уважаван. Той създаваше някаква дистанция, която внушаваше</w:t>
      </w:r>
      <w:r w:rsidR="00AF1D26" w:rsidRPr="003F3A28">
        <w:rPr>
          <w:rFonts w:ascii="Times New Roman" w:hAnsi="Times New Roman"/>
          <w:lang w:val="bg-BG"/>
        </w:rPr>
        <w:t xml:space="preserve">... как да кажа... </w:t>
      </w:r>
      <w:r w:rsidRPr="003F3A28">
        <w:rPr>
          <w:rFonts w:ascii="Times New Roman" w:hAnsi="Times New Roman"/>
          <w:lang w:val="bg-BG"/>
        </w:rPr>
        <w:t xml:space="preserve"> уважително отношение. </w:t>
      </w:r>
      <w:r w:rsidR="00E437CC" w:rsidRPr="003F3A28">
        <w:rPr>
          <w:rFonts w:ascii="Times New Roman" w:hAnsi="Times New Roman"/>
          <w:lang w:val="bg-BG"/>
        </w:rPr>
        <w:t>Н</w:t>
      </w:r>
      <w:r w:rsidRPr="003F3A28">
        <w:rPr>
          <w:rFonts w:ascii="Times New Roman" w:hAnsi="Times New Roman"/>
          <w:lang w:val="bg-BG"/>
        </w:rPr>
        <w:t xml:space="preserve">е смразяваше с интелекта си, а се мъчеше да повдигне аудиторията по ласкателен за самата </w:t>
      </w:r>
      <w:r w:rsidR="00E437CC" w:rsidRPr="003F3A28">
        <w:rPr>
          <w:rFonts w:ascii="Times New Roman" w:hAnsi="Times New Roman"/>
          <w:lang w:val="bg-BG"/>
        </w:rPr>
        <w:t>не</w:t>
      </w:r>
      <w:r w:rsidRPr="003F3A28">
        <w:rPr>
          <w:rFonts w:ascii="Times New Roman" w:hAnsi="Times New Roman"/>
          <w:lang w:val="bg-BG"/>
        </w:rPr>
        <w:t xml:space="preserve">я начин. </w:t>
      </w:r>
      <w:r w:rsidR="00AF1D26" w:rsidRPr="003F3A28">
        <w:rPr>
          <w:rFonts w:ascii="Times New Roman" w:hAnsi="Times New Roman"/>
          <w:lang w:val="bg-BG"/>
        </w:rPr>
        <w:t xml:space="preserve">Това тънко умение – аз съм човекът, който по силата на обстоятелствата в случая знае повече от вас </w:t>
      </w:r>
      <w:r w:rsidR="0097413C" w:rsidRPr="003F3A28">
        <w:rPr>
          <w:rFonts w:ascii="Times New Roman" w:hAnsi="Times New Roman"/>
          <w:lang w:val="bg-BG"/>
        </w:rPr>
        <w:t xml:space="preserve">в определена област </w:t>
      </w:r>
      <w:r w:rsidR="00AF1D26" w:rsidRPr="003F3A28">
        <w:rPr>
          <w:rFonts w:ascii="Times New Roman" w:hAnsi="Times New Roman"/>
          <w:lang w:val="bg-BG"/>
        </w:rPr>
        <w:t xml:space="preserve">и вие сте дошли </w:t>
      </w:r>
      <w:r w:rsidR="0097413C" w:rsidRPr="003F3A28">
        <w:rPr>
          <w:rFonts w:ascii="Times New Roman" w:hAnsi="Times New Roman"/>
          <w:lang w:val="bg-BG"/>
        </w:rPr>
        <w:t xml:space="preserve">за това: </w:t>
      </w:r>
      <w:r w:rsidR="00AF1D26" w:rsidRPr="003F3A28">
        <w:rPr>
          <w:rFonts w:ascii="Times New Roman" w:hAnsi="Times New Roman"/>
          <w:lang w:val="bg-BG"/>
        </w:rPr>
        <w:t xml:space="preserve">да </w:t>
      </w:r>
      <w:r w:rsidR="0097413C" w:rsidRPr="003F3A28">
        <w:rPr>
          <w:rFonts w:ascii="Times New Roman" w:hAnsi="Times New Roman"/>
          <w:lang w:val="bg-BG"/>
        </w:rPr>
        <w:t>ви</w:t>
      </w:r>
      <w:r w:rsidR="00AF1D26" w:rsidRPr="003F3A28">
        <w:rPr>
          <w:rFonts w:ascii="Times New Roman" w:hAnsi="Times New Roman"/>
          <w:lang w:val="bg-BG"/>
        </w:rPr>
        <w:t xml:space="preserve"> науч</w:t>
      </w:r>
      <w:r w:rsidR="0097413C" w:rsidRPr="003F3A28">
        <w:rPr>
          <w:rFonts w:ascii="Times New Roman" w:hAnsi="Times New Roman"/>
          <w:lang w:val="bg-BG"/>
        </w:rPr>
        <w:t>а, ако ми позволите да го направя.</w:t>
      </w:r>
      <w:r w:rsidR="00AF1D26" w:rsidRPr="003F3A28">
        <w:rPr>
          <w:rFonts w:ascii="Times New Roman" w:hAnsi="Times New Roman"/>
          <w:lang w:val="bg-BG"/>
        </w:rPr>
        <w:t xml:space="preserve"> </w:t>
      </w:r>
      <w:r w:rsidR="0097413C" w:rsidRPr="003F3A28">
        <w:rPr>
          <w:rFonts w:ascii="Times New Roman" w:hAnsi="Times New Roman"/>
          <w:lang w:val="bg-BG"/>
        </w:rPr>
        <w:t>Н</w:t>
      </w:r>
      <w:r w:rsidR="00AF1D26" w:rsidRPr="003F3A28">
        <w:rPr>
          <w:rFonts w:ascii="Times New Roman" w:hAnsi="Times New Roman"/>
          <w:lang w:val="bg-BG"/>
        </w:rPr>
        <w:t>о нямаше нито горделивост, нито някакъв</w:t>
      </w:r>
      <w:r w:rsidR="00FC3A50" w:rsidRPr="003F3A28">
        <w:rPr>
          <w:rFonts w:ascii="Times New Roman" w:hAnsi="Times New Roman"/>
          <w:lang w:val="bg-BG"/>
        </w:rPr>
        <w:t xml:space="preserve">о </w:t>
      </w:r>
      <w:r w:rsidR="00AF1D26" w:rsidRPr="003F3A28">
        <w:rPr>
          <w:rFonts w:ascii="Times New Roman" w:hAnsi="Times New Roman"/>
          <w:lang w:val="bg-BG"/>
        </w:rPr>
        <w:t xml:space="preserve">пренебрежително отношение. </w:t>
      </w:r>
      <w:r w:rsidR="0097413C" w:rsidRPr="003F3A28">
        <w:rPr>
          <w:rFonts w:ascii="Times New Roman" w:hAnsi="Times New Roman"/>
          <w:lang w:val="bg-BG"/>
        </w:rPr>
        <w:t>И</w:t>
      </w:r>
      <w:r w:rsidR="00AF1D26" w:rsidRPr="003F3A28">
        <w:rPr>
          <w:rFonts w:ascii="Times New Roman" w:hAnsi="Times New Roman"/>
          <w:lang w:val="bg-BG"/>
        </w:rPr>
        <w:t xml:space="preserve">маше една дозирана емоция в лекциите му. Знам, че съм се просълзявала </w:t>
      </w:r>
      <w:r w:rsidR="0097413C" w:rsidRPr="003F3A28">
        <w:rPr>
          <w:rFonts w:ascii="Times New Roman" w:hAnsi="Times New Roman"/>
          <w:lang w:val="bg-BG"/>
        </w:rPr>
        <w:t>на лекции за</w:t>
      </w:r>
      <w:r w:rsidR="00AF1D26" w:rsidRPr="003F3A28">
        <w:rPr>
          <w:rFonts w:ascii="Times New Roman" w:hAnsi="Times New Roman"/>
          <w:lang w:val="bg-BG"/>
        </w:rPr>
        <w:t xml:space="preserve"> ЗЗН и ЗЗД. Това </w:t>
      </w:r>
      <w:r w:rsidR="006A1D7C" w:rsidRPr="003F3A28">
        <w:rPr>
          <w:rFonts w:ascii="Times New Roman" w:hAnsi="Times New Roman"/>
          <w:lang w:val="bg-BG"/>
        </w:rPr>
        <w:t>са</w:t>
      </w:r>
      <w:r w:rsidR="00AF1D26" w:rsidRPr="003F3A28">
        <w:rPr>
          <w:rFonts w:ascii="Times New Roman" w:hAnsi="Times New Roman"/>
          <w:lang w:val="bg-BG"/>
        </w:rPr>
        <w:t xml:space="preserve"> Законът за защита на нацията и Законът за защита на държавата.</w:t>
      </w:r>
    </w:p>
    <w:p w14:paraId="476202A8" w14:textId="77777777" w:rsidR="00AF1D26" w:rsidRPr="003F3A28" w:rsidRDefault="00AF1D26" w:rsidP="003F3A28">
      <w:pPr>
        <w:spacing w:line="360" w:lineRule="auto"/>
        <w:ind w:firstLine="720"/>
        <w:jc w:val="both"/>
        <w:rPr>
          <w:rFonts w:ascii="Times New Roman" w:hAnsi="Times New Roman"/>
          <w:i/>
          <w:lang w:val="bg-BG"/>
        </w:rPr>
      </w:pPr>
      <w:r w:rsidRPr="003F3A28">
        <w:rPr>
          <w:rFonts w:ascii="Times New Roman" w:hAnsi="Times New Roman"/>
          <w:i/>
          <w:lang w:val="bg-BG"/>
        </w:rPr>
        <w:lastRenderedPageBreak/>
        <w:t>Антиеврейският и антикомунистическият.</w:t>
      </w:r>
    </w:p>
    <w:p w14:paraId="160CB688" w14:textId="77777777" w:rsidR="00AF1D26" w:rsidRPr="003F3A28" w:rsidRDefault="00AF1D26" w:rsidP="003F3A28">
      <w:pPr>
        <w:spacing w:line="360" w:lineRule="auto"/>
        <w:ind w:firstLine="720"/>
        <w:jc w:val="both"/>
        <w:rPr>
          <w:rFonts w:ascii="Times New Roman" w:hAnsi="Times New Roman"/>
          <w:lang w:val="bg-BG"/>
        </w:rPr>
      </w:pPr>
      <w:r w:rsidRPr="003F3A28">
        <w:rPr>
          <w:rFonts w:ascii="Times New Roman" w:hAnsi="Times New Roman"/>
          <w:lang w:val="bg-BG"/>
        </w:rPr>
        <w:t>Точно така. Антиевре</w:t>
      </w:r>
      <w:r w:rsidR="0097413C" w:rsidRPr="003F3A28">
        <w:rPr>
          <w:rFonts w:ascii="Times New Roman" w:hAnsi="Times New Roman"/>
          <w:lang w:val="bg-BG"/>
        </w:rPr>
        <w:t>йското законодателство и</w:t>
      </w:r>
      <w:r w:rsidRPr="003F3A28">
        <w:rPr>
          <w:rFonts w:ascii="Times New Roman" w:hAnsi="Times New Roman"/>
          <w:lang w:val="bg-BG"/>
        </w:rPr>
        <w:t xml:space="preserve"> черните забрадки</w:t>
      </w:r>
      <w:r w:rsidR="0097413C" w:rsidRPr="003F3A28">
        <w:rPr>
          <w:rFonts w:ascii="Times New Roman" w:hAnsi="Times New Roman"/>
          <w:lang w:val="bg-BG"/>
        </w:rPr>
        <w:t>.</w:t>
      </w:r>
      <w:r w:rsidRPr="003F3A28">
        <w:rPr>
          <w:rFonts w:ascii="Times New Roman" w:hAnsi="Times New Roman"/>
          <w:lang w:val="bg-BG"/>
        </w:rPr>
        <w:t xml:space="preserve"> </w:t>
      </w:r>
      <w:r w:rsidR="0097413C" w:rsidRPr="003F3A28">
        <w:rPr>
          <w:rFonts w:ascii="Times New Roman" w:hAnsi="Times New Roman"/>
          <w:lang w:val="bg-BG"/>
        </w:rPr>
        <w:t>Т</w:t>
      </w:r>
      <w:r w:rsidRPr="003F3A28">
        <w:rPr>
          <w:rFonts w:ascii="Times New Roman" w:hAnsi="Times New Roman"/>
          <w:lang w:val="bg-BG"/>
        </w:rPr>
        <w:t xml:space="preserve">ук имаше някакво отклонение, което ме е просълзило, освен чистата фактология и анализ. Но беше много умерено и много точно. </w:t>
      </w:r>
      <w:r w:rsidR="000D4069" w:rsidRPr="003F3A28">
        <w:rPr>
          <w:rFonts w:ascii="Times New Roman" w:hAnsi="Times New Roman"/>
          <w:lang w:val="bg-BG"/>
        </w:rPr>
        <w:t>С</w:t>
      </w:r>
      <w:r w:rsidRPr="003F3A28">
        <w:rPr>
          <w:rFonts w:ascii="Times New Roman" w:hAnsi="Times New Roman"/>
          <w:lang w:val="bg-BG"/>
        </w:rPr>
        <w:t xml:space="preserve">ъжалявам, че този човек си отиде много рано – първо от факултета, а след това и житейски. </w:t>
      </w:r>
    </w:p>
    <w:p w14:paraId="00C34E89" w14:textId="77777777" w:rsidR="009B0DAE" w:rsidRPr="003F3A28" w:rsidRDefault="00393679"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Проф. </w:t>
      </w:r>
      <w:r w:rsidR="009B0DAE" w:rsidRPr="003F3A28">
        <w:rPr>
          <w:rFonts w:ascii="Times New Roman" w:hAnsi="Times New Roman"/>
          <w:lang w:val="bg-BG"/>
        </w:rPr>
        <w:t>Живко Сталев е от следващото поколение. Той беше доайен</w:t>
      </w:r>
      <w:r w:rsidRPr="003F3A28">
        <w:rPr>
          <w:rFonts w:ascii="Times New Roman" w:hAnsi="Times New Roman"/>
          <w:lang w:val="bg-BG"/>
        </w:rPr>
        <w:t>ът в годините след 1990 г</w:t>
      </w:r>
      <w:r w:rsidR="009B0DAE" w:rsidRPr="003F3A28">
        <w:rPr>
          <w:rFonts w:ascii="Times New Roman" w:hAnsi="Times New Roman"/>
          <w:lang w:val="bg-BG"/>
        </w:rPr>
        <w:t xml:space="preserve">. </w:t>
      </w:r>
      <w:r w:rsidRPr="003F3A28">
        <w:rPr>
          <w:rFonts w:ascii="Times New Roman" w:hAnsi="Times New Roman"/>
          <w:lang w:val="bg-BG"/>
        </w:rPr>
        <w:t>М</w:t>
      </w:r>
      <w:r w:rsidR="009B0DAE" w:rsidRPr="003F3A28">
        <w:rPr>
          <w:rFonts w:ascii="Times New Roman" w:hAnsi="Times New Roman"/>
          <w:lang w:val="bg-BG"/>
        </w:rPr>
        <w:t>ъдрец, говореше винаги тихо. Никога не повиши тон, дори когато шумеше аудиторията. И в един момент тя</w:t>
      </w:r>
      <w:r w:rsidR="00C62346" w:rsidRPr="003F3A28">
        <w:rPr>
          <w:rFonts w:ascii="Times New Roman" w:hAnsi="Times New Roman"/>
          <w:lang w:val="bg-BG"/>
        </w:rPr>
        <w:t>,</w:t>
      </w:r>
      <w:r w:rsidR="009B0DAE" w:rsidRPr="003F3A28">
        <w:rPr>
          <w:rFonts w:ascii="Times New Roman" w:hAnsi="Times New Roman"/>
          <w:lang w:val="bg-BG"/>
        </w:rPr>
        <w:t xml:space="preserve"> </w:t>
      </w:r>
      <w:r w:rsidR="00D1048C" w:rsidRPr="003F3A28">
        <w:rPr>
          <w:rFonts w:ascii="Times New Roman" w:hAnsi="Times New Roman"/>
          <w:lang w:val="bg-BG"/>
        </w:rPr>
        <w:t>разбира се</w:t>
      </w:r>
      <w:r w:rsidR="00C62346" w:rsidRPr="003F3A28">
        <w:rPr>
          <w:rFonts w:ascii="Times New Roman" w:hAnsi="Times New Roman"/>
          <w:lang w:val="bg-BG"/>
        </w:rPr>
        <w:t>,</w:t>
      </w:r>
      <w:r w:rsidR="00D1048C" w:rsidRPr="003F3A28">
        <w:rPr>
          <w:rFonts w:ascii="Times New Roman" w:hAnsi="Times New Roman"/>
          <w:lang w:val="bg-BG"/>
        </w:rPr>
        <w:t xml:space="preserve"> </w:t>
      </w:r>
      <w:r w:rsidR="009B0DAE" w:rsidRPr="003F3A28">
        <w:rPr>
          <w:rFonts w:ascii="Times New Roman" w:hAnsi="Times New Roman"/>
          <w:lang w:val="bg-BG"/>
        </w:rPr>
        <w:t xml:space="preserve">трябваше да понижи тоналността на разговорите и се заслушваше. Никога аз не помня да е апелирал за внимание. </w:t>
      </w:r>
      <w:r w:rsidR="00D1048C" w:rsidRPr="003F3A28">
        <w:rPr>
          <w:rFonts w:ascii="Times New Roman" w:hAnsi="Times New Roman"/>
          <w:lang w:val="bg-BG"/>
        </w:rPr>
        <w:t>Стъпваше</w:t>
      </w:r>
      <w:r w:rsidRPr="003F3A28">
        <w:rPr>
          <w:rFonts w:ascii="Times New Roman" w:hAnsi="Times New Roman"/>
          <w:lang w:val="bg-BG"/>
        </w:rPr>
        <w:t xml:space="preserve"> на подиума и почваше тихо, леко и</w:t>
      </w:r>
      <w:r w:rsidR="00D1048C" w:rsidRPr="003F3A28">
        <w:rPr>
          <w:rFonts w:ascii="Times New Roman" w:hAnsi="Times New Roman"/>
          <w:lang w:val="bg-BG"/>
        </w:rPr>
        <w:t xml:space="preserve"> спокойно</w:t>
      </w:r>
      <w:r w:rsidRPr="003F3A28">
        <w:rPr>
          <w:rFonts w:ascii="Times New Roman" w:hAnsi="Times New Roman"/>
          <w:lang w:val="bg-BG"/>
        </w:rPr>
        <w:t xml:space="preserve"> да говори</w:t>
      </w:r>
      <w:r w:rsidR="00D1048C" w:rsidRPr="003F3A28">
        <w:rPr>
          <w:rFonts w:ascii="Times New Roman" w:hAnsi="Times New Roman"/>
          <w:lang w:val="bg-BG"/>
        </w:rPr>
        <w:t>. Без особени акценти. Ако следиш мисълта му, много логич</w:t>
      </w:r>
      <w:r w:rsidRPr="003F3A28">
        <w:rPr>
          <w:rFonts w:ascii="Times New Roman" w:hAnsi="Times New Roman"/>
          <w:lang w:val="bg-BG"/>
        </w:rPr>
        <w:t>н</w:t>
      </w:r>
      <w:r w:rsidR="00D1048C" w:rsidRPr="003F3A28">
        <w:rPr>
          <w:rFonts w:ascii="Times New Roman" w:hAnsi="Times New Roman"/>
          <w:lang w:val="bg-BG"/>
        </w:rPr>
        <w:t>а и водеща навътре, навътре, навътре в нещата. Различен подход. Много интересно, че той самият демонстрира</w:t>
      </w:r>
      <w:r w:rsidR="00D0421C">
        <w:rPr>
          <w:rFonts w:ascii="Times New Roman" w:hAnsi="Times New Roman"/>
          <w:lang w:val="bg-BG"/>
        </w:rPr>
        <w:t xml:space="preserve"> такова</w:t>
      </w:r>
      <w:r w:rsidR="00D1048C" w:rsidRPr="003F3A28">
        <w:rPr>
          <w:rFonts w:ascii="Times New Roman" w:hAnsi="Times New Roman"/>
          <w:lang w:val="bg-BG"/>
        </w:rPr>
        <w:t xml:space="preserve"> умение </w:t>
      </w:r>
      <w:r w:rsidRPr="003F3A28">
        <w:rPr>
          <w:rFonts w:ascii="Times New Roman" w:hAnsi="Times New Roman"/>
          <w:lang w:val="bg-BG"/>
        </w:rPr>
        <w:t>и в научноизследователската си дейност</w:t>
      </w:r>
      <w:r w:rsidR="00D1048C" w:rsidRPr="003F3A28">
        <w:rPr>
          <w:rFonts w:ascii="Times New Roman" w:hAnsi="Times New Roman"/>
          <w:lang w:val="bg-BG"/>
        </w:rPr>
        <w:t xml:space="preserve">. При двама от тях съм се улавяла, </w:t>
      </w:r>
      <w:r w:rsidR="00D9443A" w:rsidRPr="003F3A28">
        <w:rPr>
          <w:rFonts w:ascii="Times New Roman" w:hAnsi="Times New Roman"/>
          <w:lang w:val="bg-BG"/>
        </w:rPr>
        <w:t xml:space="preserve">слушайки ги, </w:t>
      </w:r>
      <w:r w:rsidR="00D1048C" w:rsidRPr="003F3A28">
        <w:rPr>
          <w:rFonts w:ascii="Times New Roman" w:hAnsi="Times New Roman"/>
          <w:lang w:val="bg-BG"/>
        </w:rPr>
        <w:t>че се поражда и у мен този процес: мисъл</w:t>
      </w:r>
      <w:r w:rsidR="00C62346" w:rsidRPr="003F3A28">
        <w:rPr>
          <w:rFonts w:ascii="Times New Roman" w:hAnsi="Times New Roman"/>
          <w:lang w:val="bg-BG"/>
        </w:rPr>
        <w:t xml:space="preserve"> ражда</w:t>
      </w:r>
      <w:r w:rsidR="00D1048C" w:rsidRPr="003F3A28">
        <w:rPr>
          <w:rFonts w:ascii="Times New Roman" w:hAnsi="Times New Roman"/>
          <w:lang w:val="bg-BG"/>
        </w:rPr>
        <w:t xml:space="preserve"> мисъл. Той каже А и аз </w:t>
      </w:r>
      <w:r w:rsidR="00D9443A" w:rsidRPr="003F3A28">
        <w:rPr>
          <w:rFonts w:ascii="Times New Roman" w:hAnsi="Times New Roman"/>
          <w:lang w:val="bg-BG"/>
        </w:rPr>
        <w:t>вече: аха, мисля за Б. Преподаваше</w:t>
      </w:r>
      <w:r w:rsidR="00D1048C" w:rsidRPr="003F3A28">
        <w:rPr>
          <w:rFonts w:ascii="Times New Roman" w:hAnsi="Times New Roman"/>
          <w:lang w:val="bg-BG"/>
        </w:rPr>
        <w:t xml:space="preserve"> Граждански процес. </w:t>
      </w:r>
      <w:r w:rsidR="00D9443A" w:rsidRPr="003F3A28">
        <w:rPr>
          <w:rFonts w:ascii="Times New Roman" w:hAnsi="Times New Roman"/>
          <w:lang w:val="bg-BG"/>
        </w:rPr>
        <w:t>В</w:t>
      </w:r>
      <w:r w:rsidR="00EB3426" w:rsidRPr="003F3A28">
        <w:rPr>
          <w:rFonts w:ascii="Times New Roman" w:hAnsi="Times New Roman"/>
          <w:lang w:val="bg-BG"/>
        </w:rPr>
        <w:t xml:space="preserve"> процеса на собственото си развитие извървя един много интересен път</w:t>
      </w:r>
      <w:r w:rsidR="00D9443A" w:rsidRPr="003F3A28">
        <w:rPr>
          <w:rFonts w:ascii="Times New Roman" w:hAnsi="Times New Roman"/>
          <w:lang w:val="bg-BG"/>
        </w:rPr>
        <w:t>:</w:t>
      </w:r>
      <w:r w:rsidR="00EB3426" w:rsidRPr="003F3A28">
        <w:rPr>
          <w:rFonts w:ascii="Times New Roman" w:hAnsi="Times New Roman"/>
          <w:lang w:val="bg-BG"/>
        </w:rPr>
        <w:t xml:space="preserve"> от </w:t>
      </w:r>
      <w:r w:rsidR="00D9443A" w:rsidRPr="003F3A28">
        <w:rPr>
          <w:rFonts w:ascii="Times New Roman" w:hAnsi="Times New Roman"/>
          <w:lang w:val="bg-BG"/>
        </w:rPr>
        <w:t>“</w:t>
      </w:r>
      <w:r w:rsidR="00EB3426" w:rsidRPr="003F3A28">
        <w:rPr>
          <w:rFonts w:ascii="Times New Roman" w:hAnsi="Times New Roman"/>
          <w:lang w:val="bg-BG"/>
        </w:rPr>
        <w:t>сила</w:t>
      </w:r>
      <w:r w:rsidR="00D9443A" w:rsidRPr="003F3A28">
        <w:rPr>
          <w:rFonts w:ascii="Times New Roman" w:hAnsi="Times New Roman"/>
          <w:lang w:val="bg-BG"/>
        </w:rPr>
        <w:t>та</w:t>
      </w:r>
      <w:r w:rsidR="00EB3426" w:rsidRPr="003F3A28">
        <w:rPr>
          <w:rFonts w:ascii="Times New Roman" w:hAnsi="Times New Roman"/>
          <w:lang w:val="bg-BG"/>
        </w:rPr>
        <w:t xml:space="preserve"> на присъденото нещо</w:t>
      </w:r>
      <w:r w:rsidR="00D9443A" w:rsidRPr="003F3A28">
        <w:rPr>
          <w:rFonts w:ascii="Times New Roman" w:hAnsi="Times New Roman"/>
          <w:lang w:val="bg-BG"/>
        </w:rPr>
        <w:t>”</w:t>
      </w:r>
      <w:r w:rsidR="00EB3426" w:rsidRPr="003F3A28">
        <w:rPr>
          <w:rFonts w:ascii="Times New Roman" w:hAnsi="Times New Roman"/>
          <w:lang w:val="bg-BG"/>
        </w:rPr>
        <w:t xml:space="preserve"> – за него дори беше “съдено–присъдено–п</w:t>
      </w:r>
      <w:r w:rsidR="00D9443A" w:rsidRPr="003F3A28">
        <w:rPr>
          <w:rFonts w:ascii="Times New Roman" w:hAnsi="Times New Roman"/>
          <w:lang w:val="bg-BG"/>
        </w:rPr>
        <w:t>рЕсъдено” с касационността – до</w:t>
      </w:r>
      <w:r w:rsidR="000673B3" w:rsidRPr="003F3A28">
        <w:rPr>
          <w:rFonts w:ascii="Times New Roman" w:hAnsi="Times New Roman"/>
          <w:lang w:val="bg-BG"/>
        </w:rPr>
        <w:t xml:space="preserve"> </w:t>
      </w:r>
      <w:r w:rsidR="00D9443A" w:rsidRPr="003F3A28">
        <w:rPr>
          <w:rFonts w:ascii="Times New Roman" w:hAnsi="Times New Roman"/>
          <w:lang w:val="bg-BG"/>
        </w:rPr>
        <w:t>(към</w:t>
      </w:r>
      <w:r w:rsidR="00E258AC" w:rsidRPr="003F3A28">
        <w:rPr>
          <w:rFonts w:ascii="Times New Roman" w:hAnsi="Times New Roman"/>
          <w:lang w:val="bg-BG"/>
        </w:rPr>
        <w:t xml:space="preserve"> </w:t>
      </w:r>
      <w:r w:rsidR="00C62346" w:rsidRPr="003F3A28">
        <w:rPr>
          <w:rFonts w:ascii="Times New Roman" w:hAnsi="Times New Roman"/>
          <w:lang w:val="bg-BG"/>
        </w:rPr>
        <w:t xml:space="preserve">края на живота си той написа </w:t>
      </w:r>
      <w:r w:rsidR="00D9443A" w:rsidRPr="003F3A28">
        <w:rPr>
          <w:rFonts w:ascii="Times New Roman" w:hAnsi="Times New Roman"/>
          <w:lang w:val="bg-BG"/>
        </w:rPr>
        <w:t xml:space="preserve">това) </w:t>
      </w:r>
      <w:r w:rsidR="00EB3426" w:rsidRPr="003F3A28">
        <w:rPr>
          <w:rFonts w:ascii="Times New Roman" w:hAnsi="Times New Roman"/>
          <w:lang w:val="bg-BG"/>
        </w:rPr>
        <w:t>“</w:t>
      </w:r>
      <w:r w:rsidR="00C62346" w:rsidRPr="003F3A28">
        <w:rPr>
          <w:rFonts w:ascii="Times New Roman" w:hAnsi="Times New Roman"/>
          <w:lang w:val="bg-BG"/>
        </w:rPr>
        <w:t>Нормативн</w:t>
      </w:r>
      <w:r w:rsidR="00EB3426" w:rsidRPr="003F3A28">
        <w:rPr>
          <w:rFonts w:ascii="Times New Roman" w:hAnsi="Times New Roman"/>
          <w:lang w:val="bg-BG"/>
        </w:rPr>
        <w:t xml:space="preserve">ата сила на фактическото”, което за мен е много провокативно и </w:t>
      </w:r>
      <w:r w:rsidR="00C62346" w:rsidRPr="003F3A28">
        <w:rPr>
          <w:rFonts w:ascii="Times New Roman" w:hAnsi="Times New Roman"/>
          <w:lang w:val="bg-BG"/>
        </w:rPr>
        <w:t>представлява</w:t>
      </w:r>
      <w:r w:rsidR="00EB3426" w:rsidRPr="003F3A28">
        <w:rPr>
          <w:rFonts w:ascii="Times New Roman" w:hAnsi="Times New Roman"/>
          <w:lang w:val="bg-BG"/>
        </w:rPr>
        <w:t xml:space="preserve"> един път, който малко учени в живота си са се одързостявали не просто да изминат, но да признаят, че са го изминали. </w:t>
      </w:r>
      <w:r w:rsidR="000673B3" w:rsidRPr="003F3A28">
        <w:rPr>
          <w:rFonts w:ascii="Times New Roman" w:hAnsi="Times New Roman"/>
          <w:lang w:val="bg-BG"/>
        </w:rPr>
        <w:t>Защото на мен ми се струва</w:t>
      </w:r>
      <w:r w:rsidR="00D9443A" w:rsidRPr="003F3A28">
        <w:rPr>
          <w:rFonts w:ascii="Times New Roman" w:hAnsi="Times New Roman"/>
          <w:lang w:val="bg-BG"/>
        </w:rPr>
        <w:t>ше</w:t>
      </w:r>
      <w:r w:rsidR="000673B3" w:rsidRPr="003F3A28">
        <w:rPr>
          <w:rFonts w:ascii="Times New Roman" w:hAnsi="Times New Roman"/>
          <w:lang w:val="bg-BG"/>
        </w:rPr>
        <w:t xml:space="preserve">, с респект към науката, че най-големите възможности да попаднат на нещичко </w:t>
      </w:r>
      <w:r w:rsidR="00124A7F" w:rsidRPr="003F3A28">
        <w:rPr>
          <w:rFonts w:ascii="Times New Roman" w:hAnsi="Times New Roman"/>
          <w:lang w:val="bg-BG"/>
        </w:rPr>
        <w:t xml:space="preserve">незабелязано или недостатъчно изследвано </w:t>
      </w:r>
      <w:r w:rsidR="000673B3" w:rsidRPr="003F3A28">
        <w:rPr>
          <w:rFonts w:ascii="Times New Roman" w:hAnsi="Times New Roman"/>
          <w:lang w:val="bg-BG"/>
        </w:rPr>
        <w:t>са в първите години на научните изследвания и докторантурите, както се правеха навремето.</w:t>
      </w:r>
      <w:r w:rsidR="00124A7F" w:rsidRPr="003F3A28">
        <w:rPr>
          <w:rFonts w:ascii="Times New Roman" w:hAnsi="Times New Roman"/>
          <w:lang w:val="bg-BG"/>
        </w:rPr>
        <w:t xml:space="preserve"> После се ограничаваш с аргументите и тезите, с които вече научно си се ангажирал.</w:t>
      </w:r>
    </w:p>
    <w:p w14:paraId="5FA88A0D" w14:textId="77777777" w:rsidR="000673B3" w:rsidRPr="003F3A28" w:rsidRDefault="000673B3" w:rsidP="003F3A28">
      <w:pPr>
        <w:spacing w:line="360" w:lineRule="auto"/>
        <w:ind w:firstLine="720"/>
        <w:jc w:val="both"/>
        <w:rPr>
          <w:rFonts w:ascii="Times New Roman" w:hAnsi="Times New Roman"/>
          <w:i/>
          <w:lang w:val="bg-BG"/>
        </w:rPr>
      </w:pPr>
      <w:r w:rsidRPr="003F3A28">
        <w:rPr>
          <w:rFonts w:ascii="Times New Roman" w:hAnsi="Times New Roman"/>
          <w:i/>
          <w:lang w:val="bg-BG"/>
        </w:rPr>
        <w:t xml:space="preserve">Така наречените кандидатски дисертации. </w:t>
      </w:r>
    </w:p>
    <w:p w14:paraId="5FC4FBF9" w14:textId="77777777" w:rsidR="000673B3" w:rsidRPr="003F3A28" w:rsidRDefault="000673B3"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Да. С много респект и с много уважение към науката и едновременно с това </w:t>
      </w:r>
      <w:r w:rsidR="00C62346" w:rsidRPr="003F3A28">
        <w:rPr>
          <w:rFonts w:ascii="Times New Roman" w:hAnsi="Times New Roman"/>
          <w:lang w:val="bg-BG"/>
        </w:rPr>
        <w:t xml:space="preserve">ти </w:t>
      </w:r>
      <w:r w:rsidRPr="003F3A28">
        <w:rPr>
          <w:rFonts w:ascii="Times New Roman" w:hAnsi="Times New Roman"/>
          <w:lang w:val="bg-BG"/>
        </w:rPr>
        <w:t xml:space="preserve">си носител на желанието за нещо ново и различно. След това в научноизследователския процес се получава една обвързаност с това, което вече си навързал като </w:t>
      </w:r>
      <w:r w:rsidR="00C62346" w:rsidRPr="003F3A28">
        <w:rPr>
          <w:rFonts w:ascii="Times New Roman" w:hAnsi="Times New Roman"/>
          <w:lang w:val="bg-BG"/>
        </w:rPr>
        <w:t xml:space="preserve">тези и аргументация </w:t>
      </w:r>
      <w:r w:rsidRPr="003F3A28">
        <w:rPr>
          <w:rFonts w:ascii="Times New Roman" w:hAnsi="Times New Roman"/>
          <w:lang w:val="bg-BG"/>
        </w:rPr>
        <w:t>и много по-трудно ще отстъпиш от себе си. За мен Живко Сталев беше в това отношение много интересен. Той беше и председател на Конституционния съд</w:t>
      </w:r>
      <w:r w:rsidR="00A860D4" w:rsidRPr="003F3A28">
        <w:rPr>
          <w:rFonts w:ascii="Times New Roman" w:hAnsi="Times New Roman"/>
          <w:lang w:val="bg-BG"/>
        </w:rPr>
        <w:t xml:space="preserve">, беше всепризнатият доайен. И ще </w:t>
      </w:r>
      <w:r w:rsidR="00472F1F" w:rsidRPr="003F3A28">
        <w:rPr>
          <w:rFonts w:ascii="Times New Roman" w:hAnsi="Times New Roman"/>
          <w:lang w:val="bg-BG"/>
        </w:rPr>
        <w:t>ви</w:t>
      </w:r>
      <w:r w:rsidR="00A860D4" w:rsidRPr="003F3A28">
        <w:rPr>
          <w:rFonts w:ascii="Times New Roman" w:hAnsi="Times New Roman"/>
          <w:lang w:val="bg-BG"/>
        </w:rPr>
        <w:t xml:space="preserve"> кажа, че когато в качеството си на председател на Съюза на юристите в България </w:t>
      </w:r>
      <w:r w:rsidR="00DB411F" w:rsidRPr="003F3A28">
        <w:rPr>
          <w:rFonts w:ascii="Times New Roman" w:hAnsi="Times New Roman"/>
          <w:lang w:val="bg-BG"/>
        </w:rPr>
        <w:t>през 1990-95-та г.</w:t>
      </w:r>
      <w:r w:rsidR="00A860D4" w:rsidRPr="003F3A28">
        <w:rPr>
          <w:rFonts w:ascii="Times New Roman" w:hAnsi="Times New Roman"/>
          <w:lang w:val="bg-BG"/>
        </w:rPr>
        <w:t xml:space="preserve"> трябваше да довърша един започнат вече </w:t>
      </w:r>
      <w:r w:rsidR="00DB411F" w:rsidRPr="003F3A28">
        <w:rPr>
          <w:rFonts w:ascii="Times New Roman" w:hAnsi="Times New Roman"/>
          <w:lang w:val="bg-BG"/>
        </w:rPr>
        <w:t>(не е мое дело началото!)</w:t>
      </w:r>
      <w:r w:rsidR="00A860D4" w:rsidRPr="003F3A28">
        <w:rPr>
          <w:rFonts w:ascii="Times New Roman" w:hAnsi="Times New Roman"/>
          <w:lang w:val="bg-BG"/>
        </w:rPr>
        <w:t xml:space="preserve"> процес на създаване на българо-немско юридическо дружество, когато трябваше да се </w:t>
      </w:r>
      <w:r w:rsidR="00A860D4" w:rsidRPr="003F3A28">
        <w:rPr>
          <w:rFonts w:ascii="Times New Roman" w:hAnsi="Times New Roman"/>
          <w:lang w:val="bg-BG"/>
        </w:rPr>
        <w:lastRenderedPageBreak/>
        <w:t>ориентирам към човек, който да оглави това дружество, без никакво колебание поканих проф. Живко Сталев. Той е и немски възпитаник, с много добър немски и знаех, че и като манталитет, и като име</w:t>
      </w:r>
      <w:r w:rsidR="00DB411F" w:rsidRPr="003F3A28">
        <w:rPr>
          <w:rFonts w:ascii="Times New Roman" w:hAnsi="Times New Roman"/>
          <w:lang w:val="bg-BG"/>
        </w:rPr>
        <w:t>,</w:t>
      </w:r>
      <w:r w:rsidR="00A860D4" w:rsidRPr="003F3A28">
        <w:rPr>
          <w:rFonts w:ascii="Times New Roman" w:hAnsi="Times New Roman"/>
          <w:lang w:val="bg-BG"/>
        </w:rPr>
        <w:t xml:space="preserve"> той ще се впише в представата на немците за адекватен с</w:t>
      </w:r>
      <w:r w:rsidR="00DB411F" w:rsidRPr="003F3A28">
        <w:rPr>
          <w:rFonts w:ascii="Times New Roman" w:hAnsi="Times New Roman"/>
          <w:lang w:val="bg-BG"/>
        </w:rPr>
        <w:t>ъдружник</w:t>
      </w:r>
      <w:r w:rsidR="00A860D4" w:rsidRPr="003F3A28">
        <w:rPr>
          <w:rFonts w:ascii="Times New Roman" w:hAnsi="Times New Roman"/>
          <w:lang w:val="bg-BG"/>
        </w:rPr>
        <w:t xml:space="preserve"> от другата страна</w:t>
      </w:r>
      <w:r w:rsidR="00F52C94" w:rsidRPr="003F3A28">
        <w:rPr>
          <w:rFonts w:ascii="Times New Roman" w:hAnsi="Times New Roman"/>
          <w:lang w:val="bg-BG"/>
        </w:rPr>
        <w:t xml:space="preserve"> в това общение. </w:t>
      </w:r>
      <w:r w:rsidR="0010373A" w:rsidRPr="003F3A28">
        <w:rPr>
          <w:rFonts w:ascii="Times New Roman" w:hAnsi="Times New Roman"/>
          <w:lang w:val="bg-BG"/>
        </w:rPr>
        <w:t>Много се радвам на контактите, които се създадоха. Минаха през “Макс Планк” много наши специализанти, Юридическият факултет пое контактите</w:t>
      </w:r>
      <w:r w:rsidR="00FC4087" w:rsidRPr="003F3A28">
        <w:rPr>
          <w:rFonts w:ascii="Times New Roman" w:hAnsi="Times New Roman"/>
          <w:lang w:val="bg-BG"/>
        </w:rPr>
        <w:t>, както си му приляга</w:t>
      </w:r>
      <w:r w:rsidR="0010373A" w:rsidRPr="003F3A28">
        <w:rPr>
          <w:rFonts w:ascii="Times New Roman" w:hAnsi="Times New Roman"/>
          <w:lang w:val="bg-BG"/>
        </w:rPr>
        <w:t xml:space="preserve">. Но за мен беше чест, че един Живко Сталев се съгласи да представлява българските юристи в това дружество. </w:t>
      </w:r>
    </w:p>
    <w:p w14:paraId="2303704D" w14:textId="77777777" w:rsidR="0075507A" w:rsidRPr="003F3A28" w:rsidRDefault="00280DCA"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Сега за </w:t>
      </w:r>
      <w:r w:rsidR="004851F4" w:rsidRPr="003F3A28">
        <w:rPr>
          <w:rFonts w:ascii="Times New Roman" w:hAnsi="Times New Roman"/>
          <w:lang w:val="bg-BG"/>
        </w:rPr>
        <w:t>К</w:t>
      </w:r>
      <w:r w:rsidRPr="003F3A28">
        <w:rPr>
          <w:rFonts w:ascii="Times New Roman" w:hAnsi="Times New Roman"/>
          <w:lang w:val="bg-BG"/>
        </w:rPr>
        <w:t>онституционното право</w:t>
      </w:r>
      <w:r w:rsidR="004851F4" w:rsidRPr="003F3A28">
        <w:rPr>
          <w:rFonts w:ascii="Times New Roman" w:hAnsi="Times New Roman"/>
          <w:lang w:val="bg-BG"/>
        </w:rPr>
        <w:t>: разбира се, аз съм възпитаник на тази катедра, свързана съм с нея от 68-ма година. Като изключите стажантската ми година, през цялото време</w:t>
      </w:r>
      <w:r w:rsidR="00115B96" w:rsidRPr="003F3A28">
        <w:rPr>
          <w:rFonts w:ascii="Times New Roman" w:hAnsi="Times New Roman"/>
          <w:lang w:val="bg-BG"/>
        </w:rPr>
        <w:t xml:space="preserve"> съм била ангажирана там</w:t>
      </w:r>
      <w:r w:rsidR="004851F4" w:rsidRPr="003F3A28">
        <w:rPr>
          <w:rFonts w:ascii="Times New Roman" w:hAnsi="Times New Roman"/>
          <w:lang w:val="bg-BG"/>
        </w:rPr>
        <w:t xml:space="preserve">. </w:t>
      </w:r>
      <w:r w:rsidR="00115B96" w:rsidRPr="003F3A28">
        <w:rPr>
          <w:rFonts w:ascii="Times New Roman" w:hAnsi="Times New Roman"/>
          <w:lang w:val="bg-BG"/>
        </w:rPr>
        <w:t xml:space="preserve">Имах щастието да попадна в интересно време. Учих по едната конституция, бях асистент по втора, доцент и професор по третата, в която имам и лично участие </w:t>
      </w:r>
      <w:r w:rsidR="0075507A" w:rsidRPr="003F3A28">
        <w:rPr>
          <w:rFonts w:ascii="Times New Roman" w:hAnsi="Times New Roman"/>
          <w:lang w:val="bg-BG"/>
        </w:rPr>
        <w:t>в</w:t>
      </w:r>
      <w:r w:rsidR="00115B96" w:rsidRPr="003F3A28">
        <w:rPr>
          <w:rFonts w:ascii="Times New Roman" w:hAnsi="Times New Roman"/>
          <w:lang w:val="bg-BG"/>
        </w:rPr>
        <w:t xml:space="preserve"> шестчленния екип на експертите, представили проект за конституция в Седмото </w:t>
      </w:r>
      <w:r w:rsidR="0075507A" w:rsidRPr="003F3A28">
        <w:rPr>
          <w:rFonts w:ascii="Times New Roman" w:hAnsi="Times New Roman"/>
          <w:lang w:val="bg-BG"/>
        </w:rPr>
        <w:t xml:space="preserve">велико </w:t>
      </w:r>
      <w:r w:rsidR="00115B96" w:rsidRPr="003F3A28">
        <w:rPr>
          <w:rFonts w:ascii="Times New Roman" w:hAnsi="Times New Roman"/>
          <w:lang w:val="bg-BG"/>
        </w:rPr>
        <w:t xml:space="preserve">народно събрание. Там бяхме </w:t>
      </w:r>
      <w:r w:rsidR="00DB411F" w:rsidRPr="003F3A28">
        <w:rPr>
          <w:rFonts w:ascii="Times New Roman" w:hAnsi="Times New Roman"/>
          <w:lang w:val="bg-BG"/>
        </w:rPr>
        <w:t>чети</w:t>
      </w:r>
      <w:r w:rsidR="00115B96" w:rsidRPr="003F3A28">
        <w:rPr>
          <w:rFonts w:ascii="Times New Roman" w:hAnsi="Times New Roman"/>
          <w:lang w:val="bg-BG"/>
        </w:rPr>
        <w:t>рима човека от катедрата “Конституционно право” на Юридическия факултет. А нашите асистенти</w:t>
      </w:r>
      <w:r w:rsidR="00B86D76" w:rsidRPr="003F3A28">
        <w:rPr>
          <w:rFonts w:ascii="Times New Roman" w:hAnsi="Times New Roman"/>
          <w:lang w:val="bg-BG"/>
        </w:rPr>
        <w:t xml:space="preserve"> – тук времето </w:t>
      </w:r>
      <w:r w:rsidR="0075507A" w:rsidRPr="003F3A28">
        <w:rPr>
          <w:rFonts w:ascii="Times New Roman" w:hAnsi="Times New Roman"/>
          <w:lang w:val="bg-BG"/>
        </w:rPr>
        <w:t xml:space="preserve">беше </w:t>
      </w:r>
      <w:r w:rsidR="00B86D76" w:rsidRPr="003F3A28">
        <w:rPr>
          <w:rFonts w:ascii="Times New Roman" w:hAnsi="Times New Roman"/>
          <w:lang w:val="bg-BG"/>
        </w:rPr>
        <w:t xml:space="preserve">казало своята дума – бяха пък </w:t>
      </w:r>
      <w:r w:rsidR="00DB411F" w:rsidRPr="003F3A28">
        <w:rPr>
          <w:rFonts w:ascii="Times New Roman" w:hAnsi="Times New Roman"/>
          <w:lang w:val="bg-BG"/>
        </w:rPr>
        <w:t>“</w:t>
      </w:r>
      <w:r w:rsidR="00B86D76" w:rsidRPr="003F3A28">
        <w:rPr>
          <w:rFonts w:ascii="Times New Roman" w:hAnsi="Times New Roman"/>
          <w:lang w:val="bg-BG"/>
        </w:rPr>
        <w:t>велики</w:t>
      </w:r>
      <w:r w:rsidR="00DB411F" w:rsidRPr="003F3A28">
        <w:rPr>
          <w:rFonts w:ascii="Times New Roman" w:hAnsi="Times New Roman"/>
          <w:lang w:val="bg-BG"/>
        </w:rPr>
        <w:t>”</w:t>
      </w:r>
      <w:r w:rsidR="00B86D76" w:rsidRPr="003F3A28">
        <w:rPr>
          <w:rFonts w:ascii="Times New Roman" w:hAnsi="Times New Roman"/>
          <w:lang w:val="bg-BG"/>
        </w:rPr>
        <w:t xml:space="preserve"> народни представители. Така че от нас зависеше какво ще влезе в </w:t>
      </w:r>
      <w:r w:rsidR="00DB411F" w:rsidRPr="003F3A28">
        <w:rPr>
          <w:rFonts w:ascii="Times New Roman" w:hAnsi="Times New Roman"/>
          <w:lang w:val="bg-BG"/>
        </w:rPr>
        <w:t>VII-то Велико народно</w:t>
      </w:r>
      <w:r w:rsidR="00B86D76" w:rsidRPr="003F3A28">
        <w:rPr>
          <w:rFonts w:ascii="Times New Roman" w:hAnsi="Times New Roman"/>
          <w:lang w:val="bg-BG"/>
        </w:rPr>
        <w:t xml:space="preserve"> събрание, а какво ще излезе, зависеше от тях. Говоря за Стоян Ганев, за Снежана Ботушарова от </w:t>
      </w:r>
      <w:r w:rsidR="00DB411F" w:rsidRPr="003F3A28">
        <w:rPr>
          <w:rFonts w:ascii="Times New Roman" w:hAnsi="Times New Roman"/>
          <w:lang w:val="bg-BG"/>
        </w:rPr>
        <w:t>нашата катедра и</w:t>
      </w:r>
      <w:r w:rsidR="00B86D76" w:rsidRPr="003F3A28">
        <w:rPr>
          <w:rFonts w:ascii="Times New Roman" w:hAnsi="Times New Roman"/>
          <w:lang w:val="bg-BG"/>
        </w:rPr>
        <w:t xml:space="preserve"> за Янаки Стоилов</w:t>
      </w:r>
      <w:r w:rsidR="00DB411F" w:rsidRPr="003F3A28">
        <w:rPr>
          <w:rFonts w:ascii="Times New Roman" w:hAnsi="Times New Roman"/>
          <w:lang w:val="bg-BG"/>
        </w:rPr>
        <w:t xml:space="preserve"> от катедра ТДП</w:t>
      </w:r>
      <w:r w:rsidR="00B86D76" w:rsidRPr="003F3A28">
        <w:rPr>
          <w:rFonts w:ascii="Times New Roman" w:hAnsi="Times New Roman"/>
          <w:lang w:val="bg-BG"/>
        </w:rPr>
        <w:t xml:space="preserve">, </w:t>
      </w:r>
      <w:r w:rsidR="00DB411F" w:rsidRPr="003F3A28">
        <w:rPr>
          <w:rFonts w:ascii="Times New Roman" w:hAnsi="Times New Roman"/>
          <w:lang w:val="bg-BG"/>
        </w:rPr>
        <w:t>вече със</w:t>
      </w:r>
      <w:r w:rsidR="00B86D76" w:rsidRPr="003F3A28">
        <w:rPr>
          <w:rFonts w:ascii="Times New Roman" w:hAnsi="Times New Roman"/>
          <w:lang w:val="bg-BG"/>
        </w:rPr>
        <w:t xml:space="preserve"> солидна политическа кариера. Той беше направил един екип, именуван “Клуб 311” – това е номерът на кабинета му</w:t>
      </w:r>
      <w:r w:rsidR="00113CC2" w:rsidRPr="003F3A28">
        <w:rPr>
          <w:rFonts w:ascii="Times New Roman" w:hAnsi="Times New Roman"/>
          <w:lang w:val="bg-BG"/>
        </w:rPr>
        <w:t xml:space="preserve"> в Софийския университет</w:t>
      </w:r>
      <w:r w:rsidR="00B86D76" w:rsidRPr="003F3A28">
        <w:rPr>
          <w:rFonts w:ascii="Times New Roman" w:hAnsi="Times New Roman"/>
          <w:lang w:val="bg-BG"/>
        </w:rPr>
        <w:t xml:space="preserve">. Млади хора, които готвеха свой проект, който също влезе в </w:t>
      </w:r>
      <w:r w:rsidR="00113CC2" w:rsidRPr="003F3A28">
        <w:rPr>
          <w:rFonts w:ascii="Times New Roman" w:hAnsi="Times New Roman"/>
          <w:lang w:val="bg-BG"/>
        </w:rPr>
        <w:t>VII ВНС</w:t>
      </w:r>
      <w:r w:rsidR="00B86D76" w:rsidRPr="003F3A28">
        <w:rPr>
          <w:rFonts w:ascii="Times New Roman" w:hAnsi="Times New Roman"/>
          <w:lang w:val="bg-BG"/>
        </w:rPr>
        <w:t xml:space="preserve">. </w:t>
      </w:r>
    </w:p>
    <w:p w14:paraId="55F80294" w14:textId="77777777" w:rsidR="00280DCA" w:rsidRPr="003F3A28" w:rsidRDefault="00B86D76" w:rsidP="003F3A28">
      <w:pPr>
        <w:spacing w:line="360" w:lineRule="auto"/>
        <w:ind w:firstLine="720"/>
        <w:jc w:val="both"/>
        <w:rPr>
          <w:rFonts w:ascii="Times New Roman" w:hAnsi="Times New Roman"/>
          <w:lang w:val="bg-BG"/>
        </w:rPr>
      </w:pPr>
      <w:r w:rsidRPr="003F3A28">
        <w:rPr>
          <w:rFonts w:ascii="Times New Roman" w:hAnsi="Times New Roman"/>
          <w:lang w:val="bg-BG"/>
        </w:rPr>
        <w:t>В това динамично време за мен история се оказва само Търновската конституция! (</w:t>
      </w:r>
      <w:r w:rsidRPr="003F3A28">
        <w:rPr>
          <w:rFonts w:ascii="Times New Roman" w:hAnsi="Times New Roman"/>
          <w:i/>
          <w:lang w:val="bg-BG"/>
        </w:rPr>
        <w:t>смях</w:t>
      </w:r>
      <w:r w:rsidRPr="003F3A28">
        <w:rPr>
          <w:rFonts w:ascii="Times New Roman" w:hAnsi="Times New Roman"/>
          <w:lang w:val="bg-BG"/>
        </w:rPr>
        <w:t xml:space="preserve">) Другите, в едно или друго качество, съм проследила и </w:t>
      </w:r>
      <w:r w:rsidR="006C2AD6" w:rsidRPr="003F3A28">
        <w:rPr>
          <w:rFonts w:ascii="Times New Roman" w:hAnsi="Times New Roman"/>
          <w:lang w:val="bg-BG"/>
        </w:rPr>
        <w:t>като правна</w:t>
      </w:r>
      <w:r w:rsidRPr="003F3A28">
        <w:rPr>
          <w:rFonts w:ascii="Times New Roman" w:hAnsi="Times New Roman"/>
          <w:lang w:val="bg-BG"/>
        </w:rPr>
        <w:t xml:space="preserve"> уредба, и </w:t>
      </w:r>
      <w:r w:rsidR="006C2AD6" w:rsidRPr="003F3A28">
        <w:rPr>
          <w:rFonts w:ascii="Times New Roman" w:hAnsi="Times New Roman"/>
          <w:lang w:val="bg-BG"/>
        </w:rPr>
        <w:t>като практика</w:t>
      </w:r>
      <w:r w:rsidRPr="003F3A28">
        <w:rPr>
          <w:rFonts w:ascii="Times New Roman" w:hAnsi="Times New Roman"/>
          <w:lang w:val="bg-BG"/>
        </w:rPr>
        <w:t xml:space="preserve"> по реализацията, макар не винаги да е била достатъчно удовлетворителна. Знам, че като асистент много измислях казуси, за да бъде по-интересно. Водех студентите на балкона в Народното събрание</w:t>
      </w:r>
      <w:r w:rsidR="006C2AD6" w:rsidRPr="003F3A28">
        <w:rPr>
          <w:rFonts w:ascii="Times New Roman" w:hAnsi="Times New Roman"/>
          <w:lang w:val="bg-BG"/>
        </w:rPr>
        <w:t xml:space="preserve"> да проследят пленарни заседания</w:t>
      </w:r>
      <w:r w:rsidRPr="003F3A28">
        <w:rPr>
          <w:rFonts w:ascii="Times New Roman" w:hAnsi="Times New Roman"/>
          <w:lang w:val="bg-BG"/>
        </w:rPr>
        <w:t>. После много са ми се обаждали: “Проф. Н</w:t>
      </w:r>
      <w:r w:rsidR="006C2AD6" w:rsidRPr="003F3A28">
        <w:rPr>
          <w:rFonts w:ascii="Times New Roman" w:hAnsi="Times New Roman"/>
          <w:lang w:val="bg-BG"/>
        </w:rPr>
        <w:t>ачева, за пръв път стъпихме тук</w:t>
      </w:r>
      <w:r w:rsidRPr="003F3A28">
        <w:rPr>
          <w:rFonts w:ascii="Times New Roman" w:hAnsi="Times New Roman"/>
          <w:lang w:val="bg-BG"/>
        </w:rPr>
        <w:t>,</w:t>
      </w:r>
      <w:r w:rsidR="006C2AD6" w:rsidRPr="003F3A28">
        <w:rPr>
          <w:rFonts w:ascii="Times New Roman" w:hAnsi="Times New Roman"/>
          <w:lang w:val="bg-BG"/>
        </w:rPr>
        <w:t xml:space="preserve"> когато</w:t>
      </w:r>
      <w:r w:rsidRPr="003F3A28">
        <w:rPr>
          <w:rFonts w:ascii="Times New Roman" w:hAnsi="Times New Roman"/>
          <w:lang w:val="bg-BG"/>
        </w:rPr>
        <w:t xml:space="preserve"> вие ни водихте!” Да – на балкона, а после да бъдат долу в залата</w:t>
      </w:r>
      <w:r w:rsidR="002601C1" w:rsidRPr="003F3A28">
        <w:rPr>
          <w:rFonts w:ascii="Times New Roman" w:hAnsi="Times New Roman"/>
          <w:lang w:val="bg-BG"/>
        </w:rPr>
        <w:t>,</w:t>
      </w:r>
      <w:r w:rsidRPr="003F3A28">
        <w:rPr>
          <w:rFonts w:ascii="Times New Roman" w:hAnsi="Times New Roman"/>
          <w:lang w:val="bg-BG"/>
        </w:rPr>
        <w:t xml:space="preserve"> си е тяхна заслуга. </w:t>
      </w:r>
      <w:r w:rsidR="00B008BC" w:rsidRPr="003F3A28">
        <w:rPr>
          <w:rFonts w:ascii="Times New Roman" w:hAnsi="Times New Roman"/>
          <w:lang w:val="bg-BG"/>
        </w:rPr>
        <w:t>Аз нямам отношение там, но много им се радвам. Много се радвам за всички, които са направили някаква политическа кариера. Дано юридическите познания да са им били от полза, защото са все млади хора, които са направили впечатление с интереса си</w:t>
      </w:r>
      <w:r w:rsidR="002601C1" w:rsidRPr="003F3A28">
        <w:rPr>
          <w:rFonts w:ascii="Times New Roman" w:hAnsi="Times New Roman"/>
          <w:lang w:val="bg-BG"/>
        </w:rPr>
        <w:t xml:space="preserve"> към правото още тогава, като студенти</w:t>
      </w:r>
      <w:r w:rsidR="00B008BC" w:rsidRPr="003F3A28">
        <w:rPr>
          <w:rFonts w:ascii="Times New Roman" w:hAnsi="Times New Roman"/>
          <w:lang w:val="bg-BG"/>
        </w:rPr>
        <w:t xml:space="preserve">. Аз и досега, </w:t>
      </w:r>
      <w:r w:rsidR="000C6E9B" w:rsidRPr="003F3A28">
        <w:rPr>
          <w:rFonts w:ascii="Times New Roman" w:hAnsi="Times New Roman"/>
          <w:lang w:val="bg-BG"/>
        </w:rPr>
        <w:t xml:space="preserve">като </w:t>
      </w:r>
      <w:r w:rsidR="00385384" w:rsidRPr="003F3A28">
        <w:rPr>
          <w:rFonts w:ascii="Times New Roman" w:hAnsi="Times New Roman"/>
          <w:lang w:val="bg-BG"/>
        </w:rPr>
        <w:t>стане дума</w:t>
      </w:r>
      <w:r w:rsidR="0075507A" w:rsidRPr="003F3A28">
        <w:rPr>
          <w:rFonts w:ascii="Times New Roman" w:hAnsi="Times New Roman"/>
          <w:lang w:val="bg-BG"/>
        </w:rPr>
        <w:t xml:space="preserve"> за Даниел Вълчев</w:t>
      </w:r>
      <w:r w:rsidR="004B7C0E" w:rsidRPr="003F3A28">
        <w:rPr>
          <w:rFonts w:ascii="Times New Roman" w:hAnsi="Times New Roman"/>
          <w:lang w:val="bg-BG"/>
        </w:rPr>
        <w:t xml:space="preserve">, си спомням един </w:t>
      </w:r>
      <w:r w:rsidR="00385384" w:rsidRPr="003F3A28">
        <w:rPr>
          <w:rFonts w:ascii="Times New Roman" w:hAnsi="Times New Roman"/>
          <w:lang w:val="bg-BG"/>
        </w:rPr>
        <w:t xml:space="preserve">студентски </w:t>
      </w:r>
      <w:r w:rsidR="004B7C0E" w:rsidRPr="003F3A28">
        <w:rPr>
          <w:rFonts w:ascii="Times New Roman" w:hAnsi="Times New Roman"/>
          <w:lang w:val="bg-BG"/>
        </w:rPr>
        <w:t>конкурс н</w:t>
      </w:r>
      <w:r w:rsidR="00B008BC" w:rsidRPr="003F3A28">
        <w:rPr>
          <w:rFonts w:ascii="Times New Roman" w:hAnsi="Times New Roman"/>
          <w:lang w:val="bg-BG"/>
        </w:rPr>
        <w:t>а ТНТМ</w:t>
      </w:r>
      <w:r w:rsidR="00385384" w:rsidRPr="003F3A28">
        <w:rPr>
          <w:rFonts w:ascii="Times New Roman" w:hAnsi="Times New Roman"/>
          <w:lang w:val="bg-BG"/>
        </w:rPr>
        <w:t xml:space="preserve"> и разработка на тема</w:t>
      </w:r>
      <w:r w:rsidR="000C6E9B" w:rsidRPr="003F3A28">
        <w:rPr>
          <w:rFonts w:ascii="Times New Roman" w:hAnsi="Times New Roman"/>
          <w:lang w:val="bg-BG"/>
        </w:rPr>
        <w:t xml:space="preserve"> </w:t>
      </w:r>
      <w:r w:rsidR="000C6E9B" w:rsidRPr="003F3A28">
        <w:rPr>
          <w:rFonts w:ascii="Times New Roman" w:hAnsi="Times New Roman"/>
          <w:lang w:val="bg-BG"/>
        </w:rPr>
        <w:lastRenderedPageBreak/>
        <w:t xml:space="preserve">“Политическите възгледи на Робеспиер”. Защо? Защото той изнесе </w:t>
      </w:r>
      <w:r w:rsidR="00385384" w:rsidRPr="003F3A28">
        <w:rPr>
          <w:rFonts w:ascii="Times New Roman" w:hAnsi="Times New Roman"/>
          <w:lang w:val="bg-BG"/>
        </w:rPr>
        <w:t>този интересен</w:t>
      </w:r>
      <w:r w:rsidR="000C6E9B" w:rsidRPr="003F3A28">
        <w:rPr>
          <w:rFonts w:ascii="Times New Roman" w:hAnsi="Times New Roman"/>
          <w:lang w:val="bg-BG"/>
        </w:rPr>
        <w:t xml:space="preserve"> реферат и ние го наградихме</w:t>
      </w:r>
      <w:r w:rsidR="00385384" w:rsidRPr="003F3A28">
        <w:rPr>
          <w:rFonts w:ascii="Times New Roman" w:hAnsi="Times New Roman"/>
          <w:lang w:val="bg-BG"/>
        </w:rPr>
        <w:t>.</w:t>
      </w:r>
      <w:r w:rsidR="000C6E9B" w:rsidRPr="003F3A28">
        <w:rPr>
          <w:rFonts w:ascii="Times New Roman" w:hAnsi="Times New Roman"/>
          <w:lang w:val="bg-BG"/>
        </w:rPr>
        <w:t xml:space="preserve"> </w:t>
      </w:r>
      <w:r w:rsidR="00385384" w:rsidRPr="003F3A28">
        <w:rPr>
          <w:rFonts w:ascii="Times New Roman" w:hAnsi="Times New Roman"/>
          <w:lang w:val="bg-BG"/>
        </w:rPr>
        <w:t>А</w:t>
      </w:r>
      <w:r w:rsidR="000C6E9B" w:rsidRPr="003F3A28">
        <w:rPr>
          <w:rFonts w:ascii="Times New Roman" w:hAnsi="Times New Roman"/>
          <w:lang w:val="bg-BG"/>
        </w:rPr>
        <w:t xml:space="preserve">з бях </w:t>
      </w:r>
      <w:r w:rsidR="00A919FD" w:rsidRPr="003F3A28">
        <w:rPr>
          <w:rFonts w:ascii="Times New Roman" w:hAnsi="Times New Roman"/>
          <w:lang w:val="bg-BG"/>
        </w:rPr>
        <w:t xml:space="preserve">в </w:t>
      </w:r>
      <w:r w:rsidR="000C6E9B" w:rsidRPr="003F3A28">
        <w:rPr>
          <w:rFonts w:ascii="Times New Roman" w:hAnsi="Times New Roman"/>
          <w:lang w:val="bg-BG"/>
        </w:rPr>
        <w:t>жури</w:t>
      </w:r>
      <w:r w:rsidR="00A919FD" w:rsidRPr="003F3A28">
        <w:rPr>
          <w:rFonts w:ascii="Times New Roman" w:hAnsi="Times New Roman"/>
          <w:lang w:val="bg-BG"/>
        </w:rPr>
        <w:t>то.</w:t>
      </w:r>
      <w:r w:rsidR="000C6E9B" w:rsidRPr="003F3A28">
        <w:rPr>
          <w:rFonts w:ascii="Times New Roman" w:hAnsi="Times New Roman"/>
          <w:lang w:val="bg-BG"/>
        </w:rPr>
        <w:t xml:space="preserve"> </w:t>
      </w:r>
      <w:r w:rsidR="00A919FD" w:rsidRPr="003F3A28">
        <w:rPr>
          <w:rFonts w:ascii="Times New Roman" w:hAnsi="Times New Roman"/>
          <w:lang w:val="bg-BG"/>
        </w:rPr>
        <w:t>Т</w:t>
      </w:r>
      <w:r w:rsidR="009221F8" w:rsidRPr="003F3A28">
        <w:rPr>
          <w:rFonts w:ascii="Times New Roman" w:hAnsi="Times New Roman"/>
          <w:lang w:val="bg-BG"/>
        </w:rPr>
        <w:t xml:space="preserve">огава </w:t>
      </w:r>
      <w:r w:rsidR="000C6E9B" w:rsidRPr="003F3A28">
        <w:rPr>
          <w:rFonts w:ascii="Times New Roman" w:hAnsi="Times New Roman"/>
          <w:lang w:val="bg-BG"/>
        </w:rPr>
        <w:t>го забелязах като студент</w:t>
      </w:r>
      <w:r w:rsidR="009221F8" w:rsidRPr="003F3A28">
        <w:rPr>
          <w:rFonts w:ascii="Times New Roman" w:hAnsi="Times New Roman"/>
          <w:lang w:val="bg-BG"/>
        </w:rPr>
        <w:t xml:space="preserve"> с интерес към проблеми, които са на ръба между правото и политиката</w:t>
      </w:r>
      <w:r w:rsidR="000C6E9B" w:rsidRPr="003F3A28">
        <w:rPr>
          <w:rFonts w:ascii="Times New Roman" w:hAnsi="Times New Roman"/>
          <w:lang w:val="bg-BG"/>
        </w:rPr>
        <w:t xml:space="preserve">. </w:t>
      </w:r>
      <w:r w:rsidR="00385384" w:rsidRPr="003F3A28">
        <w:rPr>
          <w:rFonts w:ascii="Times New Roman" w:hAnsi="Times New Roman"/>
          <w:lang w:val="bg-BG"/>
        </w:rPr>
        <w:t xml:space="preserve">Сега е професор и ръководител на катедра в Юридическия факултет. </w:t>
      </w:r>
      <w:r w:rsidR="009221F8" w:rsidRPr="003F3A28">
        <w:rPr>
          <w:rFonts w:ascii="Times New Roman" w:hAnsi="Times New Roman"/>
          <w:lang w:val="bg-BG"/>
        </w:rPr>
        <w:t xml:space="preserve">И не само той. </w:t>
      </w:r>
      <w:r w:rsidR="00385384" w:rsidRPr="003F3A28">
        <w:rPr>
          <w:rFonts w:ascii="Times New Roman" w:hAnsi="Times New Roman"/>
          <w:lang w:val="bg-BG"/>
        </w:rPr>
        <w:t>В парламента винаги има възпитаници на Юридическия факултет на Софийския университет от</w:t>
      </w:r>
      <w:r w:rsidR="009221F8" w:rsidRPr="003F3A28">
        <w:rPr>
          <w:rFonts w:ascii="Times New Roman" w:hAnsi="Times New Roman"/>
          <w:lang w:val="bg-BG"/>
        </w:rPr>
        <w:t xml:space="preserve"> различни политически цветове</w:t>
      </w:r>
      <w:r w:rsidR="00FB57C5" w:rsidRPr="003F3A28">
        <w:rPr>
          <w:rFonts w:ascii="Times New Roman" w:hAnsi="Times New Roman"/>
          <w:lang w:val="bg-BG"/>
        </w:rPr>
        <w:t xml:space="preserve">, които имат интересни страници в </w:t>
      </w:r>
      <w:r w:rsidR="00FB57C5" w:rsidRPr="003F3A28">
        <w:rPr>
          <w:rFonts w:ascii="Times New Roman" w:hAnsi="Times New Roman"/>
        </w:rPr>
        <w:t>CV</w:t>
      </w:r>
      <w:r w:rsidR="00FB57C5" w:rsidRPr="003F3A28">
        <w:rPr>
          <w:rFonts w:ascii="Times New Roman" w:hAnsi="Times New Roman"/>
          <w:lang w:val="bg-BG"/>
        </w:rPr>
        <w:t>-то си като юристи-политици</w:t>
      </w:r>
      <w:r w:rsidR="009221F8" w:rsidRPr="003F3A28">
        <w:rPr>
          <w:rFonts w:ascii="Times New Roman" w:hAnsi="Times New Roman"/>
          <w:lang w:val="bg-BG"/>
        </w:rPr>
        <w:t xml:space="preserve">. </w:t>
      </w:r>
      <w:r w:rsidR="00656DDC" w:rsidRPr="003F3A28">
        <w:rPr>
          <w:rFonts w:ascii="Times New Roman" w:hAnsi="Times New Roman"/>
          <w:lang w:val="bg-BG"/>
        </w:rPr>
        <w:t>М</w:t>
      </w:r>
      <w:r w:rsidR="009221F8" w:rsidRPr="003F3A28">
        <w:rPr>
          <w:rFonts w:ascii="Times New Roman" w:hAnsi="Times New Roman"/>
          <w:lang w:val="bg-BG"/>
        </w:rPr>
        <w:t xml:space="preserve">ного приятно </w:t>
      </w:r>
      <w:r w:rsidR="00656DDC" w:rsidRPr="003F3A28">
        <w:rPr>
          <w:rFonts w:ascii="Times New Roman" w:hAnsi="Times New Roman"/>
          <w:lang w:val="bg-BG"/>
        </w:rPr>
        <w:t xml:space="preserve">ми е </w:t>
      </w:r>
      <w:r w:rsidR="009221F8" w:rsidRPr="003F3A28">
        <w:rPr>
          <w:rFonts w:ascii="Times New Roman" w:hAnsi="Times New Roman"/>
          <w:lang w:val="bg-BG"/>
        </w:rPr>
        <w:t>да ги виждам във високата политика в различни роли. С тихата надежда, че могат да я облагородят по някакъв начин... Не винаги се получава. Аз съм имала много интересен разговор с Жоро Петканов, с който бяхме много добри приятели, лека му пръст. Съжалявам, не дочака и 70</w:t>
      </w:r>
      <w:r w:rsidR="00656DDC" w:rsidRPr="003F3A28">
        <w:rPr>
          <w:rFonts w:ascii="Times New Roman" w:hAnsi="Times New Roman"/>
          <w:lang w:val="bg-BG"/>
        </w:rPr>
        <w:t>-та си</w:t>
      </w:r>
      <w:r w:rsidR="009221F8" w:rsidRPr="003F3A28">
        <w:rPr>
          <w:rFonts w:ascii="Times New Roman" w:hAnsi="Times New Roman"/>
          <w:lang w:val="bg-BG"/>
        </w:rPr>
        <w:t xml:space="preserve"> годин</w:t>
      </w:r>
      <w:r w:rsidR="00656DDC" w:rsidRPr="003F3A28">
        <w:rPr>
          <w:rFonts w:ascii="Times New Roman" w:hAnsi="Times New Roman"/>
          <w:lang w:val="bg-BG"/>
        </w:rPr>
        <w:t>а</w:t>
      </w:r>
      <w:r w:rsidR="009221F8" w:rsidRPr="003F3A28">
        <w:rPr>
          <w:rFonts w:ascii="Times New Roman" w:hAnsi="Times New Roman"/>
          <w:lang w:val="bg-BG"/>
        </w:rPr>
        <w:t>... Той веднъж в един такъв разговор – явно съм повишила тон – казва: “Добре бе, Снеже, защо ми се караш?! Разбери, друго е!” Или Оги Герджиков, на чието приятелство се радвам и днес. Там</w:t>
      </w:r>
      <w:r w:rsidR="003A2DCF" w:rsidRPr="003F3A28">
        <w:rPr>
          <w:rFonts w:ascii="Times New Roman" w:hAnsi="Times New Roman"/>
          <w:lang w:val="bg-BG"/>
        </w:rPr>
        <w:t>, на четвъртия етаж на Северното крило в СУ,</w:t>
      </w:r>
      <w:r w:rsidR="009221F8" w:rsidRPr="003F3A28">
        <w:rPr>
          <w:rFonts w:ascii="Times New Roman" w:hAnsi="Times New Roman"/>
          <w:lang w:val="bg-BG"/>
        </w:rPr>
        <w:t xml:space="preserve"> една стена ни дели. И когато сме израсли в този </w:t>
      </w:r>
      <w:r w:rsidR="003A2DCF" w:rsidRPr="003F3A28">
        <w:rPr>
          <w:rFonts w:ascii="Times New Roman" w:hAnsi="Times New Roman"/>
          <w:lang w:val="bg-BG"/>
        </w:rPr>
        <w:t>професионален храм</w:t>
      </w:r>
      <w:r w:rsidR="009221F8" w:rsidRPr="003F3A28">
        <w:rPr>
          <w:rFonts w:ascii="Times New Roman" w:hAnsi="Times New Roman"/>
          <w:lang w:val="bg-BG"/>
        </w:rPr>
        <w:t xml:space="preserve"> и се знаем от аспирантурата, уважителното отношение, струва ми се, е друго. В политиката попадат от различни места различни хора и понякога си служат и с удари под кръста. </w:t>
      </w:r>
      <w:r w:rsidR="00580F9B" w:rsidRPr="003F3A28">
        <w:rPr>
          <w:rFonts w:ascii="Times New Roman" w:hAnsi="Times New Roman"/>
          <w:lang w:val="bg-BG"/>
        </w:rPr>
        <w:t>Когато си израсъл в една професионална среда и срещаш другия в друго качество, има ня</w:t>
      </w:r>
      <w:r w:rsidR="004B7C0E" w:rsidRPr="003F3A28">
        <w:rPr>
          <w:rFonts w:ascii="Times New Roman" w:hAnsi="Times New Roman"/>
          <w:lang w:val="bg-BG"/>
        </w:rPr>
        <w:t>какъв вътрешен респект. Не можеш</w:t>
      </w:r>
      <w:r w:rsidR="00580F9B" w:rsidRPr="003F3A28">
        <w:rPr>
          <w:rFonts w:ascii="Times New Roman" w:hAnsi="Times New Roman"/>
          <w:lang w:val="bg-BG"/>
        </w:rPr>
        <w:t xml:space="preserve"> така безцеремонн</w:t>
      </w:r>
      <w:r w:rsidR="00DD7391" w:rsidRPr="003F3A28">
        <w:rPr>
          <w:rFonts w:ascii="Times New Roman" w:hAnsi="Times New Roman"/>
          <w:lang w:val="bg-BG"/>
        </w:rPr>
        <w:t>о, без да подбираш средствата! А може би и култът към правото, и вярата в благотворното му въздействие върху обществото...</w:t>
      </w:r>
    </w:p>
    <w:p w14:paraId="2687C1FB" w14:textId="77777777" w:rsidR="00F35C80" w:rsidRPr="003F3A28" w:rsidRDefault="00580F9B"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Сега, разбира се, трябва да кажа няколко думи и за проф. Борис Спасов, непременно. </w:t>
      </w:r>
      <w:r w:rsidR="00D87714" w:rsidRPr="003F3A28">
        <w:rPr>
          <w:rFonts w:ascii="Times New Roman" w:hAnsi="Times New Roman"/>
          <w:lang w:val="bg-BG"/>
        </w:rPr>
        <w:t xml:space="preserve">Блестящ оратор. Лекциите му бяха свещенодействие, катедрата – амвон. </w:t>
      </w:r>
      <w:r w:rsidRPr="003F3A28">
        <w:rPr>
          <w:rFonts w:ascii="Times New Roman" w:hAnsi="Times New Roman"/>
          <w:lang w:val="bg-BG"/>
        </w:rPr>
        <w:t xml:space="preserve">Той беше основател и </w:t>
      </w:r>
      <w:r w:rsidR="00D87714" w:rsidRPr="003F3A28">
        <w:rPr>
          <w:rFonts w:ascii="Times New Roman" w:hAnsi="Times New Roman"/>
          <w:lang w:val="bg-BG"/>
        </w:rPr>
        <w:t xml:space="preserve">дългогодишен </w:t>
      </w:r>
      <w:r w:rsidRPr="003F3A28">
        <w:rPr>
          <w:rFonts w:ascii="Times New Roman" w:hAnsi="Times New Roman"/>
          <w:lang w:val="bg-BG"/>
        </w:rPr>
        <w:t xml:space="preserve">председател </w:t>
      </w:r>
      <w:r w:rsidR="00330B24" w:rsidRPr="003F3A28">
        <w:rPr>
          <w:rFonts w:ascii="Times New Roman" w:hAnsi="Times New Roman"/>
          <w:lang w:val="bg-BG"/>
        </w:rPr>
        <w:t xml:space="preserve">на Съюза на юристите в България. </w:t>
      </w:r>
      <w:r w:rsidR="007053EF" w:rsidRPr="003F3A28">
        <w:rPr>
          <w:rFonts w:ascii="Times New Roman" w:hAnsi="Times New Roman"/>
          <w:lang w:val="bg-BG"/>
        </w:rPr>
        <w:t>Тук ще видите портретите на досегашните председатели: аз бях третия</w:t>
      </w:r>
      <w:r w:rsidR="00D8295D" w:rsidRPr="003F3A28">
        <w:rPr>
          <w:rFonts w:ascii="Times New Roman" w:hAnsi="Times New Roman"/>
          <w:lang w:val="bg-BG"/>
        </w:rPr>
        <w:t>т председател</w:t>
      </w:r>
      <w:r w:rsidR="00D87714" w:rsidRPr="003F3A28">
        <w:rPr>
          <w:rFonts w:ascii="Times New Roman" w:hAnsi="Times New Roman"/>
          <w:lang w:val="bg-BG"/>
        </w:rPr>
        <w:t xml:space="preserve"> след доц. Иван Велинов</w:t>
      </w:r>
      <w:r w:rsidR="007053EF" w:rsidRPr="003F3A28">
        <w:rPr>
          <w:rFonts w:ascii="Times New Roman" w:hAnsi="Times New Roman"/>
          <w:lang w:val="bg-BG"/>
        </w:rPr>
        <w:t xml:space="preserve">, след мен Петканов, сега е г-н Владислав Славов. </w:t>
      </w:r>
      <w:r w:rsidR="00D8295D" w:rsidRPr="003F3A28">
        <w:rPr>
          <w:rFonts w:ascii="Times New Roman" w:hAnsi="Times New Roman"/>
          <w:lang w:val="bg-BG"/>
        </w:rPr>
        <w:t>Много се радвам, че са отворени вратите, че С</w:t>
      </w:r>
      <w:r w:rsidR="00F53712" w:rsidRPr="003F3A28">
        <w:rPr>
          <w:rFonts w:ascii="Times New Roman" w:hAnsi="Times New Roman"/>
          <w:lang w:val="bg-BG"/>
        </w:rPr>
        <w:t>ЮБ</w:t>
      </w:r>
      <w:r w:rsidR="00D8295D" w:rsidRPr="003F3A28">
        <w:rPr>
          <w:rFonts w:ascii="Times New Roman" w:hAnsi="Times New Roman"/>
          <w:lang w:val="bg-BG"/>
        </w:rPr>
        <w:t xml:space="preserve"> продължава да съществува</w:t>
      </w:r>
      <w:r w:rsidR="00F53712" w:rsidRPr="003F3A28">
        <w:rPr>
          <w:rFonts w:ascii="Times New Roman" w:hAnsi="Times New Roman"/>
          <w:lang w:val="bg-BG"/>
        </w:rPr>
        <w:t xml:space="preserve"> и действа</w:t>
      </w:r>
      <w:r w:rsidR="00D8295D" w:rsidRPr="003F3A28">
        <w:rPr>
          <w:rFonts w:ascii="Times New Roman" w:hAnsi="Times New Roman"/>
          <w:lang w:val="bg-BG"/>
        </w:rPr>
        <w:t xml:space="preserve">. </w:t>
      </w:r>
      <w:r w:rsidR="00E87996" w:rsidRPr="003F3A28">
        <w:rPr>
          <w:rFonts w:ascii="Times New Roman" w:hAnsi="Times New Roman"/>
          <w:lang w:val="bg-BG"/>
        </w:rPr>
        <w:t xml:space="preserve">Но специално проф. Борис Спасов има голяма заслуга и в законодателната дейност, защото дълго време беше и народен представител, и човек, който се занимаваше отвътре със законодателния процес. Имаше респект към словоупотребата, към точността на изказа. </w:t>
      </w:r>
      <w:r w:rsidR="004B7C0E" w:rsidRPr="003F3A28">
        <w:rPr>
          <w:rFonts w:ascii="Times New Roman" w:hAnsi="Times New Roman"/>
          <w:lang w:val="bg-BG"/>
        </w:rPr>
        <w:t>При ю</w:t>
      </w:r>
      <w:r w:rsidR="00A70282" w:rsidRPr="003F3A28">
        <w:rPr>
          <w:rFonts w:ascii="Times New Roman" w:hAnsi="Times New Roman"/>
          <w:lang w:val="bg-BG"/>
        </w:rPr>
        <w:t xml:space="preserve">ристите, струва ми се, самото обучение </w:t>
      </w:r>
      <w:r w:rsidR="004B7C0E" w:rsidRPr="003F3A28">
        <w:rPr>
          <w:rFonts w:ascii="Times New Roman" w:hAnsi="Times New Roman"/>
          <w:lang w:val="bg-BG"/>
        </w:rPr>
        <w:t>култивира</w:t>
      </w:r>
      <w:r w:rsidR="00A70282" w:rsidRPr="003F3A28">
        <w:rPr>
          <w:rFonts w:ascii="Times New Roman" w:hAnsi="Times New Roman"/>
          <w:lang w:val="bg-BG"/>
        </w:rPr>
        <w:t xml:space="preserve"> респект към думата. Към понятието, по-точно. </w:t>
      </w:r>
      <w:r w:rsidR="00D65073" w:rsidRPr="003F3A28">
        <w:rPr>
          <w:rFonts w:ascii="Times New Roman" w:hAnsi="Times New Roman"/>
          <w:lang w:val="bg-BG"/>
        </w:rPr>
        <w:t>Докато в литер</w:t>
      </w:r>
      <w:r w:rsidR="00EF37D8" w:rsidRPr="003F3A28">
        <w:rPr>
          <w:rFonts w:ascii="Times New Roman" w:hAnsi="Times New Roman"/>
          <w:lang w:val="bg-BG"/>
        </w:rPr>
        <w:t>атурата</w:t>
      </w:r>
      <w:r w:rsidR="00D65073" w:rsidRPr="003F3A28">
        <w:rPr>
          <w:rFonts w:ascii="Times New Roman" w:hAnsi="Times New Roman"/>
          <w:lang w:val="bg-BG"/>
        </w:rPr>
        <w:t xml:space="preserve"> колкото по-талантлив е авторът, толкова по-различна образност създава, в правото е диаметрално противоположното. </w:t>
      </w:r>
      <w:r w:rsidR="00EF37D8" w:rsidRPr="003F3A28">
        <w:rPr>
          <w:rFonts w:ascii="Times New Roman" w:hAnsi="Times New Roman"/>
          <w:lang w:val="bg-BG"/>
        </w:rPr>
        <w:t xml:space="preserve">Нещо се означава с този термин – значи точно това и нищо </w:t>
      </w:r>
      <w:r w:rsidR="00F53712" w:rsidRPr="003F3A28">
        <w:rPr>
          <w:rFonts w:ascii="Times New Roman" w:hAnsi="Times New Roman"/>
          <w:lang w:val="bg-BG"/>
        </w:rPr>
        <w:t>друго</w:t>
      </w:r>
      <w:r w:rsidR="00EF37D8" w:rsidRPr="003F3A28">
        <w:rPr>
          <w:rFonts w:ascii="Times New Roman" w:hAnsi="Times New Roman"/>
          <w:lang w:val="bg-BG"/>
        </w:rPr>
        <w:t xml:space="preserve">. </w:t>
      </w:r>
      <w:r w:rsidR="000D0B6B" w:rsidRPr="003F3A28">
        <w:rPr>
          <w:rFonts w:ascii="Times New Roman" w:hAnsi="Times New Roman"/>
          <w:lang w:val="bg-BG"/>
        </w:rPr>
        <w:t>Нито по-малко</w:t>
      </w:r>
      <w:r w:rsidR="00F53712" w:rsidRPr="003F3A28">
        <w:rPr>
          <w:rFonts w:ascii="Times New Roman" w:hAnsi="Times New Roman"/>
          <w:lang w:val="bg-BG"/>
        </w:rPr>
        <w:t>, нито повече</w:t>
      </w:r>
      <w:r w:rsidR="000D0B6B" w:rsidRPr="003F3A28">
        <w:rPr>
          <w:rFonts w:ascii="Times New Roman" w:hAnsi="Times New Roman"/>
          <w:lang w:val="bg-BG"/>
        </w:rPr>
        <w:t xml:space="preserve">. </w:t>
      </w:r>
      <w:r w:rsidR="004B7C0E" w:rsidRPr="003F3A28">
        <w:rPr>
          <w:rFonts w:ascii="Times New Roman" w:hAnsi="Times New Roman"/>
          <w:lang w:val="bg-BG"/>
        </w:rPr>
        <w:t>Проф. Спасов</w:t>
      </w:r>
      <w:r w:rsidR="000D0B6B" w:rsidRPr="003F3A28">
        <w:rPr>
          <w:rFonts w:ascii="Times New Roman" w:hAnsi="Times New Roman"/>
          <w:lang w:val="bg-BG"/>
        </w:rPr>
        <w:t xml:space="preserve"> беше стор</w:t>
      </w:r>
      <w:r w:rsidR="00F53712" w:rsidRPr="003F3A28">
        <w:rPr>
          <w:rFonts w:ascii="Times New Roman" w:hAnsi="Times New Roman"/>
          <w:lang w:val="bg-BG"/>
        </w:rPr>
        <w:t>о</w:t>
      </w:r>
      <w:r w:rsidR="000D0B6B" w:rsidRPr="003F3A28">
        <w:rPr>
          <w:rFonts w:ascii="Times New Roman" w:hAnsi="Times New Roman"/>
          <w:lang w:val="bg-BG"/>
        </w:rPr>
        <w:t xml:space="preserve">нник на тази точност на </w:t>
      </w:r>
      <w:r w:rsidR="00F53712" w:rsidRPr="003F3A28">
        <w:rPr>
          <w:rFonts w:ascii="Times New Roman" w:hAnsi="Times New Roman"/>
          <w:lang w:val="bg-BG"/>
        </w:rPr>
        <w:t>юридическия изказ</w:t>
      </w:r>
      <w:r w:rsidR="000D0B6B" w:rsidRPr="003F3A28">
        <w:rPr>
          <w:rFonts w:ascii="Times New Roman" w:hAnsi="Times New Roman"/>
          <w:lang w:val="bg-BG"/>
        </w:rPr>
        <w:t xml:space="preserve">. </w:t>
      </w:r>
      <w:r w:rsidR="00F53712" w:rsidRPr="003F3A28">
        <w:rPr>
          <w:rFonts w:ascii="Times New Roman" w:hAnsi="Times New Roman"/>
          <w:lang w:val="bg-BG"/>
        </w:rPr>
        <w:t>И</w:t>
      </w:r>
      <w:r w:rsidR="000D0B6B" w:rsidRPr="003F3A28">
        <w:rPr>
          <w:rFonts w:ascii="Times New Roman" w:hAnsi="Times New Roman"/>
          <w:lang w:val="bg-BG"/>
        </w:rPr>
        <w:t xml:space="preserve">маше отношение към нормотворчеството. </w:t>
      </w:r>
      <w:r w:rsidR="00F53712" w:rsidRPr="003F3A28">
        <w:rPr>
          <w:rFonts w:ascii="Times New Roman" w:hAnsi="Times New Roman"/>
          <w:lang w:val="bg-BG"/>
        </w:rPr>
        <w:t xml:space="preserve">Със специално </w:t>
      </w:r>
      <w:r w:rsidR="00F53712" w:rsidRPr="003F3A28">
        <w:rPr>
          <w:rFonts w:ascii="Times New Roman" w:hAnsi="Times New Roman"/>
          <w:lang w:val="bg-BG"/>
        </w:rPr>
        <w:lastRenderedPageBreak/>
        <w:t>отношение</w:t>
      </w:r>
      <w:r w:rsidR="000D0B6B" w:rsidRPr="003F3A28">
        <w:rPr>
          <w:rFonts w:ascii="Times New Roman" w:hAnsi="Times New Roman"/>
          <w:lang w:val="bg-BG"/>
        </w:rPr>
        <w:t xml:space="preserve"> към юридическото съсловие</w:t>
      </w:r>
      <w:r w:rsidR="00F53712" w:rsidRPr="003F3A28">
        <w:rPr>
          <w:rFonts w:ascii="Times New Roman" w:hAnsi="Times New Roman"/>
          <w:lang w:val="bg-BG"/>
        </w:rPr>
        <w:t>, включително и чрез</w:t>
      </w:r>
      <w:r w:rsidR="000D0B6B" w:rsidRPr="003F3A28">
        <w:rPr>
          <w:rFonts w:ascii="Times New Roman" w:hAnsi="Times New Roman"/>
          <w:lang w:val="bg-BG"/>
        </w:rPr>
        <w:t xml:space="preserve"> създаването на С</w:t>
      </w:r>
      <w:r w:rsidR="00F53712" w:rsidRPr="003F3A28">
        <w:rPr>
          <w:rFonts w:ascii="Times New Roman" w:hAnsi="Times New Roman"/>
          <w:lang w:val="bg-BG"/>
        </w:rPr>
        <w:t>ЮБ през</w:t>
      </w:r>
      <w:r w:rsidR="000D0B6B" w:rsidRPr="003F3A28">
        <w:rPr>
          <w:rFonts w:ascii="Times New Roman" w:hAnsi="Times New Roman"/>
          <w:lang w:val="bg-BG"/>
        </w:rPr>
        <w:t xml:space="preserve"> </w:t>
      </w:r>
      <w:r w:rsidR="00F53712" w:rsidRPr="003F3A28">
        <w:rPr>
          <w:rFonts w:ascii="Times New Roman" w:hAnsi="Times New Roman"/>
          <w:lang w:val="bg-BG"/>
        </w:rPr>
        <w:t>1966 г.</w:t>
      </w:r>
      <w:r w:rsidR="000D0B6B" w:rsidRPr="003F3A28">
        <w:rPr>
          <w:rFonts w:ascii="Times New Roman" w:hAnsi="Times New Roman"/>
          <w:lang w:val="bg-BG"/>
        </w:rPr>
        <w:t>, който е приемник на едни стари</w:t>
      </w:r>
      <w:r w:rsidR="000F1337" w:rsidRPr="003F3A28">
        <w:rPr>
          <w:rFonts w:ascii="Times New Roman" w:hAnsi="Times New Roman"/>
          <w:lang w:val="bg-BG"/>
        </w:rPr>
        <w:t xml:space="preserve"> традиции</w:t>
      </w:r>
      <w:r w:rsidR="00F53712" w:rsidRPr="003F3A28">
        <w:rPr>
          <w:rFonts w:ascii="Times New Roman" w:hAnsi="Times New Roman"/>
          <w:lang w:val="bg-BG"/>
        </w:rPr>
        <w:t>.</w:t>
      </w:r>
      <w:r w:rsidR="000D0B6B" w:rsidRPr="003F3A28">
        <w:rPr>
          <w:rFonts w:ascii="Times New Roman" w:hAnsi="Times New Roman"/>
          <w:lang w:val="bg-BG"/>
        </w:rPr>
        <w:t xml:space="preserve"> </w:t>
      </w:r>
      <w:r w:rsidR="00F53712" w:rsidRPr="003F3A28">
        <w:rPr>
          <w:rFonts w:ascii="Times New Roman" w:hAnsi="Times New Roman"/>
          <w:lang w:val="bg-BG"/>
        </w:rPr>
        <w:t>Е</w:t>
      </w:r>
      <w:r w:rsidR="000D0B6B" w:rsidRPr="003F3A28">
        <w:rPr>
          <w:rFonts w:ascii="Times New Roman" w:hAnsi="Times New Roman"/>
          <w:lang w:val="bg-BG"/>
        </w:rPr>
        <w:t xml:space="preserve">то, вижте тази сграда, тя е строена 1928 г. като Дом на правника. </w:t>
      </w:r>
      <w:r w:rsidR="00881075" w:rsidRPr="003F3A28">
        <w:rPr>
          <w:rFonts w:ascii="Times New Roman" w:hAnsi="Times New Roman"/>
          <w:lang w:val="bg-BG"/>
        </w:rPr>
        <w:t>Адвокати и съдии са сложили началото на това общество</w:t>
      </w:r>
      <w:r w:rsidR="000F1337" w:rsidRPr="003F3A28">
        <w:rPr>
          <w:rFonts w:ascii="Times New Roman" w:hAnsi="Times New Roman"/>
          <w:lang w:val="bg-BG"/>
        </w:rPr>
        <w:t>. Тук в големия салон</w:t>
      </w:r>
      <w:r w:rsidR="00881075" w:rsidRPr="003F3A28">
        <w:rPr>
          <w:rFonts w:ascii="Times New Roman" w:hAnsi="Times New Roman"/>
          <w:lang w:val="bg-BG"/>
        </w:rPr>
        <w:t xml:space="preserve"> са държали “сказки” – както се е </w:t>
      </w:r>
      <w:r w:rsidR="000F1337" w:rsidRPr="003F3A28">
        <w:rPr>
          <w:rFonts w:ascii="Times New Roman" w:hAnsi="Times New Roman"/>
          <w:lang w:val="bg-BG"/>
        </w:rPr>
        <w:t>казва</w:t>
      </w:r>
      <w:r w:rsidR="00881075" w:rsidRPr="003F3A28">
        <w:rPr>
          <w:rFonts w:ascii="Times New Roman" w:hAnsi="Times New Roman"/>
          <w:lang w:val="bg-BG"/>
        </w:rPr>
        <w:t>ло тогава – много именити юристи. Няколко пъти</w:t>
      </w:r>
      <w:r w:rsidR="00F53712" w:rsidRPr="003F3A28">
        <w:rPr>
          <w:rFonts w:ascii="Times New Roman" w:hAnsi="Times New Roman"/>
          <w:lang w:val="bg-BG"/>
        </w:rPr>
        <w:t xml:space="preserve"> – </w:t>
      </w:r>
      <w:r w:rsidR="00087601" w:rsidRPr="003F3A28">
        <w:rPr>
          <w:rFonts w:ascii="Times New Roman" w:hAnsi="Times New Roman"/>
          <w:lang w:val="bg-BG"/>
        </w:rPr>
        <w:t xml:space="preserve">по-точно три, </w:t>
      </w:r>
      <w:r w:rsidR="00F53712" w:rsidRPr="003F3A28">
        <w:rPr>
          <w:rFonts w:ascii="Times New Roman" w:hAnsi="Times New Roman"/>
          <w:lang w:val="bg-BG"/>
        </w:rPr>
        <w:t>през 1905, 1907 и 1926 г. –</w:t>
      </w:r>
      <w:r w:rsidR="00881075" w:rsidRPr="003F3A28">
        <w:rPr>
          <w:rFonts w:ascii="Times New Roman" w:hAnsi="Times New Roman"/>
          <w:lang w:val="bg-BG"/>
        </w:rPr>
        <w:t xml:space="preserve"> са </w:t>
      </w:r>
      <w:r w:rsidR="00F53712" w:rsidRPr="003F3A28">
        <w:rPr>
          <w:rFonts w:ascii="Times New Roman" w:hAnsi="Times New Roman"/>
          <w:lang w:val="bg-BG"/>
        </w:rPr>
        <w:t>организирани</w:t>
      </w:r>
      <w:r w:rsidR="00881075" w:rsidRPr="003F3A28">
        <w:rPr>
          <w:rFonts w:ascii="Times New Roman" w:hAnsi="Times New Roman"/>
          <w:lang w:val="bg-BG"/>
        </w:rPr>
        <w:t xml:space="preserve"> събори на </w:t>
      </w:r>
      <w:r w:rsidR="00F53712" w:rsidRPr="003F3A28">
        <w:rPr>
          <w:rFonts w:ascii="Times New Roman" w:hAnsi="Times New Roman"/>
          <w:lang w:val="bg-BG"/>
        </w:rPr>
        <w:t>правниц</w:t>
      </w:r>
      <w:r w:rsidR="00881075" w:rsidRPr="003F3A28">
        <w:rPr>
          <w:rFonts w:ascii="Times New Roman" w:hAnsi="Times New Roman"/>
          <w:lang w:val="bg-BG"/>
        </w:rPr>
        <w:t>ите</w:t>
      </w:r>
      <w:r w:rsidR="00087601" w:rsidRPr="003F3A28">
        <w:rPr>
          <w:rFonts w:ascii="Times New Roman" w:hAnsi="Times New Roman"/>
          <w:lang w:val="bg-BG"/>
        </w:rPr>
        <w:t xml:space="preserve"> в името на единението на всички юристи, опосредено от такива форми на сближаване и опознаване</w:t>
      </w:r>
      <w:r w:rsidR="00881075" w:rsidRPr="003F3A28">
        <w:rPr>
          <w:rFonts w:ascii="Times New Roman" w:hAnsi="Times New Roman"/>
          <w:lang w:val="bg-BG"/>
        </w:rPr>
        <w:t xml:space="preserve">. </w:t>
      </w:r>
      <w:r w:rsidR="00087601" w:rsidRPr="003F3A28">
        <w:rPr>
          <w:rFonts w:ascii="Times New Roman" w:hAnsi="Times New Roman"/>
          <w:lang w:val="bg-BG"/>
        </w:rPr>
        <w:t>М</w:t>
      </w:r>
      <w:r w:rsidR="00881075" w:rsidRPr="003F3A28">
        <w:rPr>
          <w:rFonts w:ascii="Times New Roman" w:hAnsi="Times New Roman"/>
          <w:lang w:val="bg-BG"/>
        </w:rPr>
        <w:t>ного се радвам, че има такава общност и че юристите имат желание</w:t>
      </w:r>
      <w:r w:rsidR="00087601" w:rsidRPr="003F3A28">
        <w:rPr>
          <w:rFonts w:ascii="Times New Roman" w:hAnsi="Times New Roman"/>
          <w:lang w:val="bg-BG"/>
        </w:rPr>
        <w:t xml:space="preserve"> тя да продължава да съществува</w:t>
      </w:r>
      <w:r w:rsidR="00881075" w:rsidRPr="003F3A28">
        <w:rPr>
          <w:rFonts w:ascii="Times New Roman" w:hAnsi="Times New Roman"/>
          <w:lang w:val="bg-BG"/>
        </w:rPr>
        <w:t>. В момент</w:t>
      </w:r>
      <w:r w:rsidR="00CB56F6" w:rsidRPr="003F3A28">
        <w:rPr>
          <w:rFonts w:ascii="Times New Roman" w:hAnsi="Times New Roman"/>
          <w:lang w:val="bg-BG"/>
        </w:rPr>
        <w:t>а има 19 колективни членове на СЮБ</w:t>
      </w:r>
      <w:r w:rsidR="00881075" w:rsidRPr="003F3A28">
        <w:rPr>
          <w:rFonts w:ascii="Times New Roman" w:hAnsi="Times New Roman"/>
          <w:lang w:val="bg-BG"/>
        </w:rPr>
        <w:t>, освен индивидуалните членове. То</w:t>
      </w:r>
      <w:r w:rsidR="00125E5A" w:rsidRPr="003F3A28">
        <w:rPr>
          <w:rFonts w:ascii="Times New Roman" w:hAnsi="Times New Roman"/>
          <w:lang w:val="bg-BG"/>
        </w:rPr>
        <w:t>ест, търсим общите интереси</w:t>
      </w:r>
      <w:r w:rsidR="00A31F06" w:rsidRPr="003F3A28">
        <w:rPr>
          <w:rFonts w:ascii="Times New Roman" w:hAnsi="Times New Roman"/>
          <w:lang w:val="bg-BG"/>
        </w:rPr>
        <w:t xml:space="preserve"> като професионално съсловие</w:t>
      </w:r>
      <w:r w:rsidR="00125E5A" w:rsidRPr="003F3A28">
        <w:rPr>
          <w:rFonts w:ascii="Times New Roman" w:hAnsi="Times New Roman"/>
          <w:lang w:val="bg-BG"/>
        </w:rPr>
        <w:t>. И списанието, което издаваме, “Общест</w:t>
      </w:r>
      <w:r w:rsidR="00F35C80" w:rsidRPr="003F3A28">
        <w:rPr>
          <w:rFonts w:ascii="Times New Roman" w:hAnsi="Times New Roman"/>
          <w:lang w:val="bg-BG"/>
        </w:rPr>
        <w:t>во и право”, все още е живо</w:t>
      </w:r>
      <w:r w:rsidR="00416C50" w:rsidRPr="003F3A28">
        <w:rPr>
          <w:rFonts w:ascii="Times New Roman" w:hAnsi="Times New Roman"/>
          <w:lang w:val="bg-BG"/>
        </w:rPr>
        <w:t xml:space="preserve">, все така отворено </w:t>
      </w:r>
      <w:r w:rsidR="00E66728" w:rsidRPr="003F3A28">
        <w:rPr>
          <w:rFonts w:ascii="Times New Roman" w:hAnsi="Times New Roman"/>
          <w:lang w:val="bg-BG"/>
        </w:rPr>
        <w:t xml:space="preserve">и </w:t>
      </w:r>
      <w:r w:rsidR="00416C50" w:rsidRPr="003F3A28">
        <w:rPr>
          <w:rFonts w:ascii="Times New Roman" w:hAnsi="Times New Roman"/>
          <w:lang w:val="bg-BG"/>
        </w:rPr>
        <w:t>към юристите</w:t>
      </w:r>
      <w:r w:rsidR="00E66728" w:rsidRPr="003F3A28">
        <w:rPr>
          <w:rFonts w:ascii="Times New Roman" w:hAnsi="Times New Roman"/>
          <w:lang w:val="bg-BG"/>
        </w:rPr>
        <w:t>,</w:t>
      </w:r>
      <w:r w:rsidR="00416C50" w:rsidRPr="003F3A28">
        <w:rPr>
          <w:rFonts w:ascii="Times New Roman" w:hAnsi="Times New Roman"/>
          <w:lang w:val="bg-BG"/>
        </w:rPr>
        <w:t xml:space="preserve"> и към обществото</w:t>
      </w:r>
      <w:r w:rsidR="00F35C80" w:rsidRPr="003F3A28">
        <w:rPr>
          <w:rFonts w:ascii="Times New Roman" w:hAnsi="Times New Roman"/>
          <w:lang w:val="bg-BG"/>
        </w:rPr>
        <w:t xml:space="preserve">. </w:t>
      </w:r>
    </w:p>
    <w:p w14:paraId="41298856" w14:textId="77777777" w:rsidR="00777A94" w:rsidRPr="003F3A28" w:rsidRDefault="00F35C80" w:rsidP="003F3A28">
      <w:pPr>
        <w:spacing w:line="360" w:lineRule="auto"/>
        <w:ind w:firstLine="720"/>
        <w:jc w:val="both"/>
        <w:rPr>
          <w:rFonts w:ascii="Times New Roman" w:hAnsi="Times New Roman"/>
          <w:lang w:val="bg-BG"/>
        </w:rPr>
      </w:pPr>
      <w:r w:rsidRPr="003F3A28">
        <w:rPr>
          <w:rFonts w:ascii="Times New Roman" w:hAnsi="Times New Roman"/>
          <w:lang w:val="bg-BG"/>
        </w:rPr>
        <w:t>Н</w:t>
      </w:r>
      <w:r w:rsidR="00125E5A" w:rsidRPr="003F3A28">
        <w:rPr>
          <w:rFonts w:ascii="Times New Roman" w:hAnsi="Times New Roman"/>
          <w:lang w:val="bg-BG"/>
        </w:rPr>
        <w:t>авремето се казваха много неща около тъй наречената “малка правда”, защото за голямата не можеше да се говори. Но тук</w:t>
      </w:r>
      <w:r w:rsidR="00777A94" w:rsidRPr="003F3A28">
        <w:rPr>
          <w:rFonts w:ascii="Times New Roman" w:hAnsi="Times New Roman"/>
          <w:lang w:val="bg-BG"/>
        </w:rPr>
        <w:t>, в това списание,</w:t>
      </w:r>
      <w:r w:rsidR="00125E5A" w:rsidRPr="003F3A28">
        <w:rPr>
          <w:rFonts w:ascii="Times New Roman" w:hAnsi="Times New Roman"/>
          <w:lang w:val="bg-BG"/>
        </w:rPr>
        <w:t xml:space="preserve"> се </w:t>
      </w:r>
      <w:r w:rsidRPr="003F3A28">
        <w:rPr>
          <w:rFonts w:ascii="Times New Roman" w:hAnsi="Times New Roman"/>
          <w:lang w:val="bg-BG"/>
        </w:rPr>
        <w:t>казва</w:t>
      </w:r>
      <w:r w:rsidR="00125E5A" w:rsidRPr="003F3A28">
        <w:rPr>
          <w:rFonts w:ascii="Times New Roman" w:hAnsi="Times New Roman"/>
          <w:lang w:val="bg-BG"/>
        </w:rPr>
        <w:t xml:space="preserve">ха неща, които не можеха да се </w:t>
      </w:r>
      <w:r w:rsidRPr="003F3A28">
        <w:rPr>
          <w:rFonts w:ascii="Times New Roman" w:hAnsi="Times New Roman"/>
          <w:lang w:val="bg-BG"/>
        </w:rPr>
        <w:t>кажа</w:t>
      </w:r>
      <w:r w:rsidR="00125E5A" w:rsidRPr="003F3A28">
        <w:rPr>
          <w:rFonts w:ascii="Times New Roman" w:hAnsi="Times New Roman"/>
          <w:lang w:val="bg-BG"/>
        </w:rPr>
        <w:t>т друга</w:t>
      </w:r>
      <w:r w:rsidRPr="003F3A28">
        <w:rPr>
          <w:rFonts w:ascii="Times New Roman" w:hAnsi="Times New Roman"/>
          <w:lang w:val="bg-BG"/>
        </w:rPr>
        <w:t>де. Това прави чест</w:t>
      </w:r>
      <w:r w:rsidR="00777A94" w:rsidRPr="003F3A28">
        <w:rPr>
          <w:rFonts w:ascii="Times New Roman" w:hAnsi="Times New Roman"/>
          <w:lang w:val="bg-BG"/>
        </w:rPr>
        <w:t xml:space="preserve"> на хората, които са го списвали тогава</w:t>
      </w:r>
      <w:r w:rsidRPr="003F3A28">
        <w:rPr>
          <w:rFonts w:ascii="Times New Roman" w:hAnsi="Times New Roman"/>
          <w:lang w:val="bg-BG"/>
        </w:rPr>
        <w:t xml:space="preserve">. </w:t>
      </w:r>
    </w:p>
    <w:p w14:paraId="71601006" w14:textId="77777777" w:rsidR="00580F9B" w:rsidRPr="003F3A28" w:rsidRDefault="00777A94" w:rsidP="003F3A28">
      <w:pPr>
        <w:spacing w:line="360" w:lineRule="auto"/>
        <w:ind w:firstLine="720"/>
        <w:jc w:val="both"/>
        <w:rPr>
          <w:rFonts w:ascii="Times New Roman" w:hAnsi="Times New Roman"/>
          <w:lang w:val="bg-BG"/>
        </w:rPr>
      </w:pPr>
      <w:r w:rsidRPr="003F3A28">
        <w:rPr>
          <w:rFonts w:ascii="Times New Roman" w:hAnsi="Times New Roman"/>
          <w:lang w:val="bg-BG"/>
        </w:rPr>
        <w:t>И</w:t>
      </w:r>
      <w:r w:rsidR="00125E5A" w:rsidRPr="003F3A28">
        <w:rPr>
          <w:rFonts w:ascii="Times New Roman" w:hAnsi="Times New Roman"/>
          <w:lang w:val="bg-BG"/>
        </w:rPr>
        <w:t xml:space="preserve"> в </w:t>
      </w:r>
      <w:r w:rsidR="00F35C80" w:rsidRPr="003F3A28">
        <w:rPr>
          <w:rFonts w:ascii="Times New Roman" w:hAnsi="Times New Roman"/>
          <w:lang w:val="bg-BG"/>
        </w:rPr>
        <w:t>он</w:t>
      </w:r>
      <w:r w:rsidR="00125E5A" w:rsidRPr="003F3A28">
        <w:rPr>
          <w:rFonts w:ascii="Times New Roman" w:hAnsi="Times New Roman"/>
          <w:lang w:val="bg-BG"/>
        </w:rPr>
        <w:t xml:space="preserve">ова време, </w:t>
      </w:r>
      <w:r w:rsidR="00F35C80" w:rsidRPr="003F3A28">
        <w:rPr>
          <w:rFonts w:ascii="Times New Roman" w:hAnsi="Times New Roman"/>
          <w:lang w:val="bg-BG"/>
        </w:rPr>
        <w:t>ако говорим за нормотворчество</w:t>
      </w:r>
      <w:r w:rsidR="00125E5A" w:rsidRPr="003F3A28">
        <w:rPr>
          <w:rFonts w:ascii="Times New Roman" w:hAnsi="Times New Roman"/>
          <w:lang w:val="bg-BG"/>
        </w:rPr>
        <w:t xml:space="preserve">, има някои закони, какъвто е Законът за задълженията и договорите, който е изпипан юридически до степен, че никой не си позволява да го </w:t>
      </w:r>
      <w:r w:rsidRPr="003F3A28">
        <w:rPr>
          <w:rFonts w:ascii="Times New Roman" w:hAnsi="Times New Roman"/>
          <w:lang w:val="bg-BG"/>
        </w:rPr>
        <w:t>ревизир</w:t>
      </w:r>
      <w:r w:rsidR="00125E5A" w:rsidRPr="003F3A28">
        <w:rPr>
          <w:rFonts w:ascii="Times New Roman" w:hAnsi="Times New Roman"/>
          <w:lang w:val="bg-BG"/>
        </w:rPr>
        <w:t>а. И възниква въпросът</w:t>
      </w:r>
      <w:r w:rsidRPr="003F3A28">
        <w:rPr>
          <w:rFonts w:ascii="Times New Roman" w:hAnsi="Times New Roman"/>
          <w:lang w:val="bg-BG"/>
        </w:rPr>
        <w:t>:</w:t>
      </w:r>
      <w:r w:rsidR="00125E5A" w:rsidRPr="003F3A28">
        <w:rPr>
          <w:rFonts w:ascii="Times New Roman" w:hAnsi="Times New Roman"/>
          <w:lang w:val="bg-BG"/>
        </w:rPr>
        <w:t xml:space="preserve"> как в такива времена на тоталитарен режим се е позволявало и се е получавало</w:t>
      </w:r>
      <w:r w:rsidRPr="003F3A28">
        <w:rPr>
          <w:rFonts w:ascii="Times New Roman" w:hAnsi="Times New Roman"/>
          <w:lang w:val="bg-BG"/>
        </w:rPr>
        <w:t xml:space="preserve"> това</w:t>
      </w:r>
      <w:r w:rsidR="00125E5A" w:rsidRPr="003F3A28">
        <w:rPr>
          <w:rFonts w:ascii="Times New Roman" w:hAnsi="Times New Roman"/>
          <w:lang w:val="bg-BG"/>
        </w:rPr>
        <w:t xml:space="preserve">. Тук моят отговор е, че явно тогавашните хора, които са носели </w:t>
      </w:r>
      <w:r w:rsidRPr="003F3A28">
        <w:rPr>
          <w:rFonts w:ascii="Times New Roman" w:hAnsi="Times New Roman"/>
          <w:lang w:val="bg-BG"/>
        </w:rPr>
        <w:t>знанието и умението</w:t>
      </w:r>
      <w:r w:rsidR="00125E5A" w:rsidRPr="003F3A28">
        <w:rPr>
          <w:rFonts w:ascii="Times New Roman" w:hAnsi="Times New Roman"/>
          <w:lang w:val="bg-BG"/>
        </w:rPr>
        <w:t xml:space="preserve">, което сега се нарича експертиза, </w:t>
      </w:r>
      <w:r w:rsidR="00697093" w:rsidRPr="003F3A28">
        <w:rPr>
          <w:rFonts w:ascii="Times New Roman" w:hAnsi="Times New Roman"/>
          <w:lang w:val="bg-BG"/>
        </w:rPr>
        <w:t xml:space="preserve">са съумявали да внушат уважително отношение към себе си. И явно че политиците, ако са достатъчно мъдри, освен че ще държат за политика, ще държат и за адекватни юридически актове, които вършат работа. И са се доверявали на експертите. Освен чисто политическите актове, където има и плакатност, </w:t>
      </w:r>
      <w:r w:rsidR="001945AF" w:rsidRPr="003F3A28">
        <w:rPr>
          <w:rFonts w:ascii="Times New Roman" w:hAnsi="Times New Roman"/>
          <w:lang w:val="bg-BG"/>
        </w:rPr>
        <w:t xml:space="preserve">където се отчита </w:t>
      </w:r>
      <w:r w:rsidR="00A12682" w:rsidRPr="003F3A28">
        <w:rPr>
          <w:rFonts w:ascii="Times New Roman" w:hAnsi="Times New Roman"/>
          <w:lang w:val="bg-BG"/>
        </w:rPr>
        <w:t xml:space="preserve">партийната </w:t>
      </w:r>
      <w:r w:rsidR="001945AF" w:rsidRPr="003F3A28">
        <w:rPr>
          <w:rFonts w:ascii="Times New Roman" w:hAnsi="Times New Roman"/>
          <w:lang w:val="bg-BG"/>
        </w:rPr>
        <w:t>политич</w:t>
      </w:r>
      <w:r w:rsidR="00A12682" w:rsidRPr="003F3A28">
        <w:rPr>
          <w:rFonts w:ascii="Times New Roman" w:hAnsi="Times New Roman"/>
          <w:lang w:val="bg-BG"/>
        </w:rPr>
        <w:t>еска воля в най-голяма степен, и</w:t>
      </w:r>
      <w:r w:rsidR="001945AF" w:rsidRPr="003F3A28">
        <w:rPr>
          <w:rFonts w:ascii="Times New Roman" w:hAnsi="Times New Roman"/>
          <w:lang w:val="bg-BG"/>
        </w:rPr>
        <w:t xml:space="preserve">мало е и такива експерти, които са превеждали на юридически език </w:t>
      </w:r>
      <w:r w:rsidR="00A12682" w:rsidRPr="003F3A28">
        <w:rPr>
          <w:rFonts w:ascii="Times New Roman" w:hAnsi="Times New Roman"/>
          <w:lang w:val="bg-BG"/>
        </w:rPr>
        <w:t>тази политическа</w:t>
      </w:r>
      <w:r w:rsidR="001945AF" w:rsidRPr="003F3A28">
        <w:rPr>
          <w:rFonts w:ascii="Times New Roman" w:hAnsi="Times New Roman"/>
          <w:lang w:val="bg-BG"/>
        </w:rPr>
        <w:t xml:space="preserve"> воля. Поръчкови, бих казала. Но, имало е и други юристи, които са отстоявали същинското право. </w:t>
      </w:r>
      <w:r w:rsidR="002238FB" w:rsidRPr="003F3A28">
        <w:rPr>
          <w:rFonts w:ascii="Times New Roman" w:hAnsi="Times New Roman"/>
          <w:lang w:val="bg-BG"/>
        </w:rPr>
        <w:t>П</w:t>
      </w:r>
      <w:r w:rsidR="001945AF" w:rsidRPr="003F3A28">
        <w:rPr>
          <w:rFonts w:ascii="Times New Roman" w:hAnsi="Times New Roman"/>
          <w:lang w:val="bg-BG"/>
        </w:rPr>
        <w:t xml:space="preserve">роф. Кожухаров например, няма да забравя, когато ми каза, че остава още в Юридическия факултет и е раздвоен дали да се пенсионира или още мъничко да остане. И ми каза: “Извика ни Радев”, а това беше човекът, който деспотично </w:t>
      </w:r>
      <w:r w:rsidR="00D94BD7" w:rsidRPr="003F3A28">
        <w:rPr>
          <w:rFonts w:ascii="Times New Roman" w:hAnsi="Times New Roman"/>
          <w:lang w:val="bg-BG"/>
        </w:rPr>
        <w:t xml:space="preserve">държеше </w:t>
      </w:r>
      <w:r w:rsidR="001945AF" w:rsidRPr="003F3A28">
        <w:rPr>
          <w:rFonts w:ascii="Times New Roman" w:hAnsi="Times New Roman"/>
          <w:lang w:val="bg-BG"/>
        </w:rPr>
        <w:t xml:space="preserve">цялата </w:t>
      </w:r>
      <w:r w:rsidR="00A12682" w:rsidRPr="003F3A28">
        <w:rPr>
          <w:rFonts w:ascii="Times New Roman" w:hAnsi="Times New Roman"/>
          <w:lang w:val="bg-BG"/>
        </w:rPr>
        <w:t xml:space="preserve">правна </w:t>
      </w:r>
      <w:r w:rsidR="001945AF" w:rsidRPr="003F3A28">
        <w:rPr>
          <w:rFonts w:ascii="Times New Roman" w:hAnsi="Times New Roman"/>
          <w:lang w:val="bg-BG"/>
        </w:rPr>
        <w:t>система</w:t>
      </w:r>
      <w:r w:rsidR="00A12682" w:rsidRPr="003F3A28">
        <w:rPr>
          <w:rFonts w:ascii="Times New Roman" w:hAnsi="Times New Roman"/>
          <w:lang w:val="bg-BG"/>
        </w:rPr>
        <w:t xml:space="preserve"> в периода 1971–1989 г.</w:t>
      </w:r>
      <w:r w:rsidR="001945AF" w:rsidRPr="003F3A28">
        <w:rPr>
          <w:rFonts w:ascii="Times New Roman" w:hAnsi="Times New Roman"/>
          <w:lang w:val="bg-BG"/>
        </w:rPr>
        <w:t xml:space="preserve">, беше заместник-председател на Държавния съвет, но беше </w:t>
      </w:r>
      <w:r w:rsidR="00A12682" w:rsidRPr="003F3A28">
        <w:rPr>
          <w:rFonts w:ascii="Times New Roman" w:hAnsi="Times New Roman"/>
          <w:lang w:val="bg-BG"/>
        </w:rPr>
        <w:t>трудноразгадаем</w:t>
      </w:r>
      <w:r w:rsidR="001945AF" w:rsidRPr="003F3A28">
        <w:rPr>
          <w:rFonts w:ascii="Times New Roman" w:hAnsi="Times New Roman"/>
          <w:lang w:val="bg-BG"/>
        </w:rPr>
        <w:t xml:space="preserve"> човек</w:t>
      </w:r>
      <w:r w:rsidR="00D94BD7" w:rsidRPr="003F3A28">
        <w:rPr>
          <w:rFonts w:ascii="Times New Roman" w:hAnsi="Times New Roman"/>
          <w:lang w:val="bg-BG"/>
        </w:rPr>
        <w:t xml:space="preserve"> </w:t>
      </w:r>
      <w:r w:rsidR="00A12682" w:rsidRPr="003F3A28">
        <w:rPr>
          <w:rFonts w:ascii="Times New Roman" w:hAnsi="Times New Roman"/>
          <w:lang w:val="bg-BG"/>
        </w:rPr>
        <w:t>–</w:t>
      </w:r>
      <w:r w:rsidR="00D94BD7" w:rsidRPr="003F3A28">
        <w:rPr>
          <w:rFonts w:ascii="Times New Roman" w:hAnsi="Times New Roman"/>
          <w:lang w:val="bg-BG"/>
        </w:rPr>
        <w:t xml:space="preserve"> хем отстояваше политическа воля, хем </w:t>
      </w:r>
      <w:r w:rsidR="00A12682" w:rsidRPr="003F3A28">
        <w:rPr>
          <w:rFonts w:ascii="Times New Roman" w:hAnsi="Times New Roman"/>
          <w:lang w:val="bg-BG"/>
        </w:rPr>
        <w:t xml:space="preserve">понякога и </w:t>
      </w:r>
      <w:r w:rsidR="00D94BD7" w:rsidRPr="003F3A28">
        <w:rPr>
          <w:rFonts w:ascii="Times New Roman" w:hAnsi="Times New Roman"/>
          <w:lang w:val="bg-BG"/>
        </w:rPr>
        <w:t>щад</w:t>
      </w:r>
      <w:r w:rsidR="00DD1511" w:rsidRPr="003F3A28">
        <w:rPr>
          <w:rFonts w:ascii="Times New Roman" w:hAnsi="Times New Roman"/>
          <w:lang w:val="bg-BG"/>
        </w:rPr>
        <w:t>еше да не се стигне до санкции з</w:t>
      </w:r>
      <w:r w:rsidR="00D94BD7" w:rsidRPr="003F3A28">
        <w:rPr>
          <w:rFonts w:ascii="Times New Roman" w:hAnsi="Times New Roman"/>
          <w:lang w:val="bg-BG"/>
        </w:rPr>
        <w:t>а някого, който си позволява да бъде непозволено свободен;</w:t>
      </w:r>
      <w:r w:rsidR="001945AF" w:rsidRPr="003F3A28">
        <w:rPr>
          <w:rFonts w:ascii="Times New Roman" w:hAnsi="Times New Roman"/>
          <w:lang w:val="bg-BG"/>
        </w:rPr>
        <w:t xml:space="preserve"> </w:t>
      </w:r>
      <w:r w:rsidR="00A12682" w:rsidRPr="003F3A28">
        <w:rPr>
          <w:rFonts w:ascii="Times New Roman" w:hAnsi="Times New Roman"/>
          <w:lang w:val="bg-BG"/>
        </w:rPr>
        <w:t>хем сам налагаше “мяра на свобода”. В никакъв случай не може</w:t>
      </w:r>
      <w:r w:rsidR="001945AF" w:rsidRPr="003F3A28">
        <w:rPr>
          <w:rFonts w:ascii="Times New Roman" w:hAnsi="Times New Roman"/>
          <w:lang w:val="bg-BG"/>
        </w:rPr>
        <w:t xml:space="preserve"> е</w:t>
      </w:r>
      <w:r w:rsidR="00D94BD7" w:rsidRPr="003F3A28">
        <w:rPr>
          <w:rFonts w:ascii="Times New Roman" w:hAnsi="Times New Roman"/>
          <w:lang w:val="bg-BG"/>
        </w:rPr>
        <w:t>лементар</w:t>
      </w:r>
      <w:r w:rsidR="001945AF" w:rsidRPr="003F3A28">
        <w:rPr>
          <w:rFonts w:ascii="Times New Roman" w:hAnsi="Times New Roman"/>
          <w:lang w:val="bg-BG"/>
        </w:rPr>
        <w:t xml:space="preserve">но да </w:t>
      </w:r>
      <w:r w:rsidR="00A12682" w:rsidRPr="003F3A28">
        <w:rPr>
          <w:rFonts w:ascii="Times New Roman" w:hAnsi="Times New Roman"/>
          <w:lang w:val="bg-BG"/>
        </w:rPr>
        <w:t xml:space="preserve">бъде </w:t>
      </w:r>
      <w:r w:rsidR="00A12682" w:rsidRPr="003F3A28">
        <w:rPr>
          <w:rFonts w:ascii="Times New Roman" w:hAnsi="Times New Roman"/>
          <w:lang w:val="bg-BG"/>
        </w:rPr>
        <w:lastRenderedPageBreak/>
        <w:t>типизиран</w:t>
      </w:r>
      <w:r w:rsidR="00D94BD7" w:rsidRPr="003F3A28">
        <w:rPr>
          <w:rFonts w:ascii="Times New Roman" w:hAnsi="Times New Roman"/>
          <w:lang w:val="bg-BG"/>
        </w:rPr>
        <w:t xml:space="preserve">. Та тогава Александър Кожухаров ми каза: “Славчо ни извика и каза: моля ви се, сега в новото ми качество сте ми нужни. </w:t>
      </w:r>
      <w:r w:rsidR="00A57537" w:rsidRPr="003F3A28">
        <w:rPr>
          <w:rFonts w:ascii="Times New Roman" w:hAnsi="Times New Roman"/>
          <w:lang w:val="bg-BG"/>
        </w:rPr>
        <w:t>Б</w:t>
      </w:r>
      <w:r w:rsidR="00D94BD7" w:rsidRPr="003F3A28">
        <w:rPr>
          <w:rFonts w:ascii="Times New Roman" w:hAnsi="Times New Roman"/>
          <w:lang w:val="bg-BG"/>
        </w:rPr>
        <w:t xml:space="preserve">ъдете до мен. Ще има промяна на законодателството, ще се вършат някои неща, които си искат специалисти.” А това бяха и проф. Сталев, и проф. Кожухаров, </w:t>
      </w:r>
      <w:r w:rsidR="00A57537" w:rsidRPr="003F3A28">
        <w:rPr>
          <w:rFonts w:ascii="Times New Roman" w:hAnsi="Times New Roman"/>
          <w:lang w:val="bg-BG"/>
        </w:rPr>
        <w:t xml:space="preserve">и проф. Иван Ненов, </w:t>
      </w:r>
      <w:r w:rsidR="00D94BD7" w:rsidRPr="003F3A28">
        <w:rPr>
          <w:rFonts w:ascii="Times New Roman" w:hAnsi="Times New Roman"/>
          <w:lang w:val="bg-BG"/>
        </w:rPr>
        <w:t xml:space="preserve">които бяха безпартийни хора, </w:t>
      </w:r>
      <w:r w:rsidR="00A57537" w:rsidRPr="003F3A28">
        <w:rPr>
          <w:rFonts w:ascii="Times New Roman" w:hAnsi="Times New Roman"/>
          <w:lang w:val="bg-BG"/>
        </w:rPr>
        <w:t xml:space="preserve">но </w:t>
      </w:r>
      <w:r w:rsidR="00D94BD7" w:rsidRPr="003F3A28">
        <w:rPr>
          <w:rFonts w:ascii="Times New Roman" w:hAnsi="Times New Roman"/>
          <w:lang w:val="bg-BG"/>
        </w:rPr>
        <w:t>с</w:t>
      </w:r>
      <w:r w:rsidR="00DD1511" w:rsidRPr="003F3A28">
        <w:rPr>
          <w:rFonts w:ascii="Times New Roman" w:hAnsi="Times New Roman"/>
          <w:lang w:val="bg-BG"/>
        </w:rPr>
        <w:t xml:space="preserve">пециалисти в своята област. </w:t>
      </w:r>
      <w:r w:rsidR="00D94BD7" w:rsidRPr="003F3A28">
        <w:rPr>
          <w:rFonts w:ascii="Times New Roman" w:hAnsi="Times New Roman"/>
          <w:lang w:val="bg-BG"/>
        </w:rPr>
        <w:t xml:space="preserve">Радев не е могъл да разчита на тях </w:t>
      </w:r>
      <w:r w:rsidR="004B7C0E" w:rsidRPr="003F3A28">
        <w:rPr>
          <w:rFonts w:ascii="Times New Roman" w:hAnsi="Times New Roman"/>
          <w:lang w:val="bg-BG"/>
        </w:rPr>
        <w:t>да</w:t>
      </w:r>
      <w:r w:rsidR="00D94BD7" w:rsidRPr="003F3A28">
        <w:rPr>
          <w:rFonts w:ascii="Times New Roman" w:hAnsi="Times New Roman"/>
          <w:lang w:val="bg-BG"/>
        </w:rPr>
        <w:t xml:space="preserve"> преведат на юридически език политическата воля</w:t>
      </w:r>
      <w:r w:rsidR="00EE0BE0" w:rsidRPr="003F3A28">
        <w:rPr>
          <w:rFonts w:ascii="Times New Roman" w:hAnsi="Times New Roman"/>
          <w:lang w:val="bg-BG"/>
        </w:rPr>
        <w:t>, освен като експертно издържани юридически решения</w:t>
      </w:r>
      <w:r w:rsidR="00D94BD7" w:rsidRPr="003F3A28">
        <w:rPr>
          <w:rFonts w:ascii="Times New Roman" w:hAnsi="Times New Roman"/>
          <w:lang w:val="bg-BG"/>
        </w:rPr>
        <w:t>. Това е отношение към експертизата на юристи, кои</w:t>
      </w:r>
      <w:r w:rsidR="00DD1511" w:rsidRPr="003F3A28">
        <w:rPr>
          <w:rFonts w:ascii="Times New Roman" w:hAnsi="Times New Roman"/>
          <w:lang w:val="bg-BG"/>
        </w:rPr>
        <w:t>то са професионалисти в дадена</w:t>
      </w:r>
      <w:r w:rsidR="00D94BD7" w:rsidRPr="003F3A28">
        <w:rPr>
          <w:rFonts w:ascii="Times New Roman" w:hAnsi="Times New Roman"/>
          <w:lang w:val="bg-BG"/>
        </w:rPr>
        <w:t xml:space="preserve"> област. Формално сигурно не е била давана изява и те не са искали да се афишира</w:t>
      </w:r>
      <w:r w:rsidR="008226B3" w:rsidRPr="003F3A28">
        <w:rPr>
          <w:rFonts w:ascii="Times New Roman" w:hAnsi="Times New Roman"/>
          <w:lang w:val="bg-BG"/>
        </w:rPr>
        <w:t>, освен в юридическите среди</w:t>
      </w:r>
      <w:r w:rsidR="00D94BD7" w:rsidRPr="003F3A28">
        <w:rPr>
          <w:rFonts w:ascii="Times New Roman" w:hAnsi="Times New Roman"/>
          <w:lang w:val="bg-BG"/>
        </w:rPr>
        <w:t>. Но присъствието на експерти</w:t>
      </w:r>
      <w:r w:rsidR="008226B3" w:rsidRPr="003F3A28">
        <w:rPr>
          <w:rFonts w:ascii="Times New Roman" w:hAnsi="Times New Roman"/>
          <w:lang w:val="bg-BG"/>
        </w:rPr>
        <w:t>-юристи</w:t>
      </w:r>
      <w:r w:rsidR="00D94BD7" w:rsidRPr="003F3A28">
        <w:rPr>
          <w:rFonts w:ascii="Times New Roman" w:hAnsi="Times New Roman"/>
          <w:lang w:val="bg-BG"/>
        </w:rPr>
        <w:t xml:space="preserve"> всички отчитат. И качеството на някои закони</w:t>
      </w:r>
      <w:r w:rsidR="00696914" w:rsidRPr="003F3A28">
        <w:rPr>
          <w:rFonts w:ascii="Times New Roman" w:hAnsi="Times New Roman"/>
          <w:lang w:val="bg-BG"/>
        </w:rPr>
        <w:t xml:space="preserve"> говори за това</w:t>
      </w:r>
      <w:r w:rsidR="00D94BD7" w:rsidRPr="003F3A28">
        <w:rPr>
          <w:rFonts w:ascii="Times New Roman" w:hAnsi="Times New Roman"/>
          <w:lang w:val="bg-BG"/>
        </w:rPr>
        <w:t xml:space="preserve">. Пак повтарям, има някои подчертано политически. Особено в сферата на конституционното право те са на ръба. </w:t>
      </w:r>
    </w:p>
    <w:p w14:paraId="0D53ACA5" w14:textId="77777777" w:rsidR="002520FE" w:rsidRPr="003F3A28" w:rsidRDefault="00D94BD7"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Сега да се върнем към проф. Борис Спасов. </w:t>
      </w:r>
      <w:r w:rsidR="009A78D0" w:rsidRPr="003F3A28">
        <w:rPr>
          <w:rFonts w:ascii="Times New Roman" w:hAnsi="Times New Roman"/>
          <w:lang w:val="bg-BG"/>
        </w:rPr>
        <w:t>М</w:t>
      </w:r>
      <w:r w:rsidRPr="003F3A28">
        <w:rPr>
          <w:rFonts w:ascii="Times New Roman" w:hAnsi="Times New Roman"/>
          <w:lang w:val="bg-BG"/>
        </w:rPr>
        <w:t xml:space="preserve">алко се знае, че по времето на процеса </w:t>
      </w:r>
      <w:r w:rsidR="005E2AF5" w:rsidRPr="003F3A28">
        <w:rPr>
          <w:rFonts w:ascii="Times New Roman" w:hAnsi="Times New Roman"/>
          <w:lang w:val="bg-BG"/>
        </w:rPr>
        <w:t>срещу</w:t>
      </w:r>
      <w:r w:rsidRPr="003F3A28">
        <w:rPr>
          <w:rFonts w:ascii="Times New Roman" w:hAnsi="Times New Roman"/>
          <w:lang w:val="bg-BG"/>
        </w:rPr>
        <w:t xml:space="preserve"> Сергей Антонов беше създаден </w:t>
      </w:r>
      <w:r w:rsidR="00237CAD" w:rsidRPr="003F3A28">
        <w:rPr>
          <w:rFonts w:ascii="Times New Roman" w:hAnsi="Times New Roman"/>
          <w:lang w:val="bg-BG"/>
        </w:rPr>
        <w:t>национ</w:t>
      </w:r>
      <w:r w:rsidRPr="003F3A28">
        <w:rPr>
          <w:rFonts w:ascii="Times New Roman" w:hAnsi="Times New Roman"/>
          <w:lang w:val="bg-BG"/>
        </w:rPr>
        <w:t xml:space="preserve">ален комитет в </w:t>
      </w:r>
      <w:r w:rsidR="005E2AF5" w:rsidRPr="003F3A28">
        <w:rPr>
          <w:rFonts w:ascii="Times New Roman" w:hAnsi="Times New Roman"/>
          <w:lang w:val="bg-BG"/>
        </w:rPr>
        <w:t xml:space="preserve">негова </w:t>
      </w:r>
      <w:r w:rsidRPr="003F3A28">
        <w:rPr>
          <w:rFonts w:ascii="Times New Roman" w:hAnsi="Times New Roman"/>
          <w:lang w:val="bg-BG"/>
        </w:rPr>
        <w:t xml:space="preserve">защита и председател беше тъкмо председателят на Съюза на юристите в България. </w:t>
      </w:r>
      <w:r w:rsidR="005E2AF5" w:rsidRPr="003F3A28">
        <w:rPr>
          <w:rFonts w:ascii="Times New Roman" w:hAnsi="Times New Roman"/>
          <w:lang w:val="bg-BG"/>
        </w:rPr>
        <w:t>С</w:t>
      </w:r>
      <w:r w:rsidR="0026181C" w:rsidRPr="003F3A28">
        <w:rPr>
          <w:rFonts w:ascii="Times New Roman" w:hAnsi="Times New Roman"/>
          <w:lang w:val="bg-BG"/>
        </w:rPr>
        <w:t xml:space="preserve">ъвместно </w:t>
      </w:r>
      <w:r w:rsidR="00B01424" w:rsidRPr="003F3A28">
        <w:rPr>
          <w:rFonts w:ascii="Times New Roman" w:hAnsi="Times New Roman"/>
          <w:lang w:val="bg-BG"/>
        </w:rPr>
        <w:t>с италиански юристи работеха. А това, че той е оглави</w:t>
      </w:r>
      <w:r w:rsidR="005E2AF5" w:rsidRPr="003F3A28">
        <w:rPr>
          <w:rFonts w:ascii="Times New Roman" w:hAnsi="Times New Roman"/>
          <w:lang w:val="bg-BG"/>
        </w:rPr>
        <w:t>л</w:t>
      </w:r>
      <w:r w:rsidR="00B01424" w:rsidRPr="003F3A28">
        <w:rPr>
          <w:rFonts w:ascii="Times New Roman" w:hAnsi="Times New Roman"/>
          <w:lang w:val="bg-BG"/>
        </w:rPr>
        <w:t xml:space="preserve"> </w:t>
      </w:r>
      <w:r w:rsidR="0026181C" w:rsidRPr="003F3A28">
        <w:rPr>
          <w:rFonts w:ascii="Times New Roman" w:hAnsi="Times New Roman"/>
          <w:lang w:val="bg-BG"/>
        </w:rPr>
        <w:t>този национален комитет</w:t>
      </w:r>
      <w:r w:rsidR="00B01424" w:rsidRPr="003F3A28">
        <w:rPr>
          <w:rFonts w:ascii="Times New Roman" w:hAnsi="Times New Roman"/>
          <w:lang w:val="bg-BG"/>
        </w:rPr>
        <w:t xml:space="preserve">, говори за </w:t>
      </w:r>
      <w:r w:rsidR="0026181C" w:rsidRPr="003F3A28">
        <w:rPr>
          <w:rFonts w:ascii="Times New Roman" w:hAnsi="Times New Roman"/>
          <w:lang w:val="bg-BG"/>
        </w:rPr>
        <w:t xml:space="preserve">авторитет и надежди за контакти, които са били възлагани, защото ние сме били </w:t>
      </w:r>
      <w:r w:rsidR="00237CAD" w:rsidRPr="003F3A28">
        <w:rPr>
          <w:rFonts w:ascii="Times New Roman" w:hAnsi="Times New Roman"/>
          <w:lang w:val="bg-BG"/>
        </w:rPr>
        <w:t xml:space="preserve">и сме </w:t>
      </w:r>
      <w:r w:rsidR="0026181C" w:rsidRPr="003F3A28">
        <w:rPr>
          <w:rFonts w:ascii="Times New Roman" w:hAnsi="Times New Roman"/>
          <w:lang w:val="bg-BG"/>
        </w:rPr>
        <w:t xml:space="preserve">член на Международната асоциация на юристите-демократи </w:t>
      </w:r>
      <w:r w:rsidR="00237CAD" w:rsidRPr="003F3A28">
        <w:rPr>
          <w:rFonts w:ascii="Times New Roman" w:hAnsi="Times New Roman"/>
          <w:lang w:val="bg-BG"/>
        </w:rPr>
        <w:t xml:space="preserve">(МАЮД) </w:t>
      </w:r>
      <w:r w:rsidR="0026181C" w:rsidRPr="003F3A28">
        <w:rPr>
          <w:rFonts w:ascii="Times New Roman" w:hAnsi="Times New Roman"/>
          <w:lang w:val="bg-BG"/>
        </w:rPr>
        <w:t xml:space="preserve">с първи председател </w:t>
      </w:r>
      <w:r w:rsidR="00BF61C8" w:rsidRPr="003F3A28">
        <w:rPr>
          <w:rFonts w:ascii="Times New Roman" w:hAnsi="Times New Roman"/>
          <w:lang w:val="bg-BG"/>
        </w:rPr>
        <w:t>Рен</w:t>
      </w:r>
      <w:r w:rsidR="0026181C" w:rsidRPr="003F3A28">
        <w:rPr>
          <w:rFonts w:ascii="Times New Roman" w:hAnsi="Times New Roman"/>
          <w:lang w:val="bg-BG"/>
        </w:rPr>
        <w:t>е Гасен. Това е един френски юрист, носител на Нобелова награда за мир за заслугите му към редакцията на Всеобщата декларация за правата на човека от 194</w:t>
      </w:r>
      <w:r w:rsidR="005E2AF5" w:rsidRPr="003F3A28">
        <w:rPr>
          <w:rFonts w:ascii="Times New Roman" w:hAnsi="Times New Roman"/>
          <w:lang w:val="bg-BG"/>
        </w:rPr>
        <w:t>8</w:t>
      </w:r>
      <w:r w:rsidR="0026181C" w:rsidRPr="003F3A28">
        <w:rPr>
          <w:rFonts w:ascii="Times New Roman" w:hAnsi="Times New Roman"/>
          <w:lang w:val="bg-BG"/>
        </w:rPr>
        <w:t xml:space="preserve"> г.</w:t>
      </w:r>
      <w:r w:rsidR="007853F0" w:rsidRPr="003F3A28">
        <w:rPr>
          <w:rFonts w:ascii="Times New Roman" w:hAnsi="Times New Roman"/>
          <w:lang w:val="bg-BG"/>
        </w:rPr>
        <w:t xml:space="preserve"> </w:t>
      </w:r>
      <w:r w:rsidR="00237CAD" w:rsidRPr="003F3A28">
        <w:rPr>
          <w:rFonts w:ascii="Times New Roman" w:hAnsi="Times New Roman"/>
          <w:lang w:val="bg-BG"/>
        </w:rPr>
        <w:t>И вторият момент –</w:t>
      </w:r>
      <w:r w:rsidR="00BF61C8" w:rsidRPr="003F3A28">
        <w:rPr>
          <w:rFonts w:ascii="Times New Roman" w:hAnsi="Times New Roman"/>
          <w:lang w:val="bg-BG"/>
        </w:rPr>
        <w:t xml:space="preserve"> това застъпничество за човешки права и тези контакти се осъществяват във връзка с медиците в Либия</w:t>
      </w:r>
      <w:r w:rsidR="005E2AF5" w:rsidRPr="003F3A28">
        <w:rPr>
          <w:rFonts w:ascii="Times New Roman" w:hAnsi="Times New Roman"/>
          <w:lang w:val="bg-BG"/>
        </w:rPr>
        <w:t>. Не сме шумели по този въпрос, но</w:t>
      </w:r>
      <w:r w:rsidR="00BF61C8" w:rsidRPr="003F3A28">
        <w:rPr>
          <w:rFonts w:ascii="Times New Roman" w:hAnsi="Times New Roman"/>
          <w:lang w:val="bg-BG"/>
        </w:rPr>
        <w:t xml:space="preserve"> Съюзът на юристите в България се възползва от колегиалната помощ на Съюза на средиземноморските юристи и на юристите от </w:t>
      </w:r>
      <w:r w:rsidR="009960BE" w:rsidRPr="003F3A28">
        <w:rPr>
          <w:rFonts w:ascii="Times New Roman" w:hAnsi="Times New Roman"/>
          <w:lang w:val="bg-BG"/>
        </w:rPr>
        <w:t xml:space="preserve">Северна Африка. </w:t>
      </w:r>
      <w:r w:rsidR="00562868" w:rsidRPr="003F3A28">
        <w:rPr>
          <w:rFonts w:ascii="Times New Roman" w:hAnsi="Times New Roman"/>
          <w:lang w:val="bg-BG"/>
        </w:rPr>
        <w:t xml:space="preserve">Тук бяха на гости двама колеги, </w:t>
      </w:r>
      <w:r w:rsidR="00237CAD" w:rsidRPr="003F3A28">
        <w:rPr>
          <w:rFonts w:ascii="Times New Roman" w:hAnsi="Times New Roman"/>
          <w:lang w:val="bg-BG"/>
        </w:rPr>
        <w:t xml:space="preserve">председатели на тези две организации, </w:t>
      </w:r>
      <w:r w:rsidR="00562868" w:rsidRPr="003F3A28">
        <w:rPr>
          <w:rFonts w:ascii="Times New Roman" w:hAnsi="Times New Roman"/>
          <w:lang w:val="bg-BG"/>
        </w:rPr>
        <w:t xml:space="preserve">които от името на </w:t>
      </w:r>
      <w:r w:rsidR="00087969" w:rsidRPr="003F3A28">
        <w:rPr>
          <w:rFonts w:ascii="Times New Roman" w:hAnsi="Times New Roman"/>
          <w:lang w:val="bg-BG"/>
        </w:rPr>
        <w:t>МАЮД</w:t>
      </w:r>
      <w:r w:rsidR="00562868" w:rsidRPr="003F3A28">
        <w:rPr>
          <w:rFonts w:ascii="Times New Roman" w:hAnsi="Times New Roman"/>
          <w:lang w:val="bg-BG"/>
        </w:rPr>
        <w:t xml:space="preserve"> бяха на собствени разноски в Либия като наблюдатели</w:t>
      </w:r>
      <w:r w:rsidR="004E2385" w:rsidRPr="003F3A28">
        <w:rPr>
          <w:rFonts w:ascii="Times New Roman" w:hAnsi="Times New Roman"/>
          <w:lang w:val="bg-BG"/>
        </w:rPr>
        <w:t>: г-жа Амрани от Алжир и г-н Бак</w:t>
      </w:r>
      <w:r w:rsidR="00815E85" w:rsidRPr="003F3A28">
        <w:rPr>
          <w:rFonts w:ascii="Times New Roman" w:hAnsi="Times New Roman"/>
          <w:lang w:val="bg-BG"/>
        </w:rPr>
        <w:t>а</w:t>
      </w:r>
      <w:r w:rsidR="004E2385" w:rsidRPr="003F3A28">
        <w:rPr>
          <w:rFonts w:ascii="Times New Roman" w:hAnsi="Times New Roman"/>
          <w:lang w:val="bg-BG"/>
        </w:rPr>
        <w:t>р</w:t>
      </w:r>
      <w:r w:rsidR="005E2AF5" w:rsidRPr="003F3A28">
        <w:rPr>
          <w:rFonts w:ascii="Times New Roman" w:hAnsi="Times New Roman"/>
          <w:lang w:val="bg-BG"/>
        </w:rPr>
        <w:t xml:space="preserve"> от Тунис</w:t>
      </w:r>
      <w:r w:rsidR="004E2385" w:rsidRPr="003F3A28">
        <w:rPr>
          <w:rFonts w:ascii="Times New Roman" w:hAnsi="Times New Roman"/>
          <w:lang w:val="bg-BG"/>
        </w:rPr>
        <w:t xml:space="preserve">. </w:t>
      </w:r>
      <w:r w:rsidR="00815E85" w:rsidRPr="003F3A28">
        <w:rPr>
          <w:rFonts w:ascii="Times New Roman" w:hAnsi="Times New Roman"/>
          <w:lang w:val="bg-BG"/>
        </w:rPr>
        <w:t xml:space="preserve">И специално за Бакар знам, че посрещането от страна на либийските власти е било много респектиращо. Защото той е представител на една </w:t>
      </w:r>
      <w:r w:rsidR="0081549C" w:rsidRPr="003F3A28">
        <w:rPr>
          <w:rFonts w:ascii="Times New Roman" w:hAnsi="Times New Roman"/>
          <w:lang w:val="bg-BG"/>
        </w:rPr>
        <w:t xml:space="preserve">авторитетна </w:t>
      </w:r>
      <w:r w:rsidR="00815E85" w:rsidRPr="003F3A28">
        <w:rPr>
          <w:rFonts w:ascii="Times New Roman" w:hAnsi="Times New Roman"/>
          <w:lang w:val="bg-BG"/>
        </w:rPr>
        <w:t>зонална организация на юристите. Така че тази чувствителност на гилдията към обществените проблеми продължава да я има, м</w:t>
      </w:r>
      <w:r w:rsidR="009A78D0" w:rsidRPr="003F3A28">
        <w:rPr>
          <w:rFonts w:ascii="Times New Roman" w:hAnsi="Times New Roman"/>
          <w:lang w:val="bg-BG"/>
        </w:rPr>
        <w:t>акар и по друг начин</w:t>
      </w:r>
      <w:r w:rsidR="00815E85" w:rsidRPr="003F3A28">
        <w:rPr>
          <w:rFonts w:ascii="Times New Roman" w:hAnsi="Times New Roman"/>
          <w:lang w:val="bg-BG"/>
        </w:rPr>
        <w:t xml:space="preserve">. </w:t>
      </w:r>
    </w:p>
    <w:p w14:paraId="5E12F029" w14:textId="77777777" w:rsidR="00D94BD7" w:rsidRPr="003F3A28" w:rsidRDefault="00815E85"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Радвам се, следя кариерите на всички колеги, радвам се на колеги, които помня и знам. Радвам се и на такива, които ми напомнят за себе си сега: “Проф. Начева, ама и аз съм бил ваш студент или студентка!” Хубаво е това... </w:t>
      </w:r>
    </w:p>
    <w:p w14:paraId="179433E8" w14:textId="77777777" w:rsidR="005838F3" w:rsidRPr="003F3A28" w:rsidRDefault="005838F3"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И най-важното: вижте, аз имам </w:t>
      </w:r>
      <w:r w:rsidR="0081549C" w:rsidRPr="003F3A28">
        <w:rPr>
          <w:rFonts w:ascii="Times New Roman" w:hAnsi="Times New Roman"/>
          <w:lang w:val="bg-BG"/>
        </w:rPr>
        <w:t>вярата</w:t>
      </w:r>
      <w:r w:rsidRPr="003F3A28">
        <w:rPr>
          <w:rFonts w:ascii="Times New Roman" w:hAnsi="Times New Roman"/>
          <w:lang w:val="bg-BG"/>
        </w:rPr>
        <w:t xml:space="preserve">, че живея в една </w:t>
      </w:r>
      <w:r w:rsidR="0081549C" w:rsidRPr="003F3A28">
        <w:rPr>
          <w:rFonts w:ascii="Times New Roman" w:hAnsi="Times New Roman"/>
          <w:lang w:val="bg-BG"/>
        </w:rPr>
        <w:t>професионална общност</w:t>
      </w:r>
      <w:r w:rsidRPr="003F3A28">
        <w:rPr>
          <w:rFonts w:ascii="Times New Roman" w:hAnsi="Times New Roman"/>
          <w:lang w:val="bg-BG"/>
        </w:rPr>
        <w:t xml:space="preserve">. </w:t>
      </w:r>
      <w:r w:rsidR="00B93D00" w:rsidRPr="003F3A28">
        <w:rPr>
          <w:rFonts w:ascii="Times New Roman" w:hAnsi="Times New Roman"/>
          <w:lang w:val="bg-BG"/>
        </w:rPr>
        <w:t xml:space="preserve">И боледувам, когато някой от изпълнителната власт казва, че подава ръка, а </w:t>
      </w:r>
      <w:r w:rsidR="00B93D00" w:rsidRPr="003F3A28">
        <w:rPr>
          <w:rFonts w:ascii="Times New Roman" w:hAnsi="Times New Roman"/>
          <w:lang w:val="bg-BG"/>
        </w:rPr>
        <w:lastRenderedPageBreak/>
        <w:t xml:space="preserve">фактически с пръст сочи “виновника” в лицето на съдебната власт, което е много драстично и което не бива да се случва. Така че следя с интерес и дано се осмисли спецификата на правозащитната дейност. Защото всички се кълнат, че четат Монтескьо и </w:t>
      </w:r>
      <w:r w:rsidR="00774C18" w:rsidRPr="003F3A28">
        <w:rPr>
          <w:rFonts w:ascii="Times New Roman" w:hAnsi="Times New Roman"/>
          <w:lang w:val="bg-BG"/>
        </w:rPr>
        <w:t xml:space="preserve">го познават, но очевидно не го четат по начина, по който той е искал да бъде прочетен. Защото в увода си той е казал: никога недейте взима отделен цитат, не го изваждайте от контекста. А вижте и наименованието на труда му: “За </w:t>
      </w:r>
      <w:r w:rsidR="00774C18" w:rsidRPr="003F3A28">
        <w:rPr>
          <w:rFonts w:ascii="Times New Roman" w:hAnsi="Times New Roman"/>
          <w:b/>
          <w:lang w:val="bg-BG"/>
        </w:rPr>
        <w:t>духа</w:t>
      </w:r>
      <w:r w:rsidR="00774C18" w:rsidRPr="003F3A28">
        <w:rPr>
          <w:rFonts w:ascii="Times New Roman" w:hAnsi="Times New Roman"/>
          <w:lang w:val="bg-BG"/>
        </w:rPr>
        <w:t xml:space="preserve"> на законите”!</w:t>
      </w:r>
    </w:p>
    <w:p w14:paraId="2B980B0C" w14:textId="77777777" w:rsidR="00774C18" w:rsidRPr="003F3A28" w:rsidRDefault="00774C18"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А що се отнася до имена на юристи със заслуги в различни сфери: </w:t>
      </w:r>
      <w:r w:rsidR="00E947D8" w:rsidRPr="003F3A28">
        <w:rPr>
          <w:rFonts w:ascii="Times New Roman" w:hAnsi="Times New Roman"/>
          <w:lang w:val="bg-BG"/>
        </w:rPr>
        <w:t xml:space="preserve">това е голямата ми мечта, но тя е нереализуема за един човешки живот, още повече не е по силите на един човек. </w:t>
      </w:r>
      <w:r w:rsidR="0081549C" w:rsidRPr="003F3A28">
        <w:rPr>
          <w:rFonts w:ascii="Times New Roman" w:hAnsi="Times New Roman"/>
          <w:lang w:val="bg-BG"/>
        </w:rPr>
        <w:t>През 2006 г. б</w:t>
      </w:r>
      <w:r w:rsidR="00E947D8" w:rsidRPr="003F3A28">
        <w:rPr>
          <w:rFonts w:ascii="Times New Roman" w:hAnsi="Times New Roman"/>
          <w:lang w:val="bg-BG"/>
        </w:rPr>
        <w:t>ях инициа</w:t>
      </w:r>
      <w:r w:rsidR="00AC186B" w:rsidRPr="003F3A28">
        <w:rPr>
          <w:rFonts w:ascii="Times New Roman" w:hAnsi="Times New Roman"/>
          <w:lang w:val="bg-BG"/>
        </w:rPr>
        <w:t>торка на една книга, “Еврейски</w:t>
      </w:r>
      <w:r w:rsidR="00E947D8" w:rsidRPr="003F3A28">
        <w:rPr>
          <w:rFonts w:ascii="Times New Roman" w:hAnsi="Times New Roman"/>
          <w:lang w:val="bg-BG"/>
        </w:rPr>
        <w:t xml:space="preserve"> имена в българск</w:t>
      </w:r>
      <w:r w:rsidR="00AC186B" w:rsidRPr="003F3A28">
        <w:rPr>
          <w:rFonts w:ascii="Times New Roman" w:hAnsi="Times New Roman"/>
          <w:lang w:val="bg-BG"/>
        </w:rPr>
        <w:t>ата юридическа наука</w:t>
      </w:r>
      <w:r w:rsidR="00E947D8" w:rsidRPr="003F3A28">
        <w:rPr>
          <w:rFonts w:ascii="Times New Roman" w:hAnsi="Times New Roman"/>
          <w:lang w:val="bg-BG"/>
        </w:rPr>
        <w:t>”</w:t>
      </w:r>
      <w:r w:rsidR="0081549C" w:rsidRPr="003F3A28">
        <w:rPr>
          <w:rFonts w:ascii="Times New Roman" w:hAnsi="Times New Roman"/>
          <w:lang w:val="bg-BG"/>
        </w:rPr>
        <w:t xml:space="preserve"> – биобиблиографии на акад. проф. д-р Йосиф Фаденхехт, проф. д-р Нисим Меворах, проф. д-р Витали Таджер, ст.н.с. д-р Илко Ескенази и Соломон Розанис</w:t>
      </w:r>
      <w:r w:rsidR="00E947D8" w:rsidRPr="003F3A28">
        <w:rPr>
          <w:rFonts w:ascii="Times New Roman" w:hAnsi="Times New Roman"/>
          <w:lang w:val="bg-BG"/>
        </w:rPr>
        <w:t xml:space="preserve">. Намерих съмишленици. Винаги съм намирала съмишленици, това трябва да кажа – и в лицето на г-н Лучников, когато беше министър, в отстояването на тази сграда като сграда на юристите, и на други, независимо от политическия цвят. </w:t>
      </w:r>
      <w:r w:rsidR="008F200D" w:rsidRPr="003F3A28">
        <w:rPr>
          <w:rFonts w:ascii="Times New Roman" w:hAnsi="Times New Roman"/>
          <w:lang w:val="bg-BG"/>
        </w:rPr>
        <w:t>Всички</w:t>
      </w:r>
      <w:r w:rsidR="00E947D8" w:rsidRPr="003F3A28">
        <w:rPr>
          <w:rFonts w:ascii="Times New Roman" w:hAnsi="Times New Roman"/>
          <w:lang w:val="bg-BG"/>
        </w:rPr>
        <w:t xml:space="preserve"> сме се разбрали, че политическият цвят остава отвън, пред вратата. Който влиза тук, влиза като юрист. </w:t>
      </w:r>
      <w:r w:rsidR="005B0FEC" w:rsidRPr="003F3A28">
        <w:rPr>
          <w:rFonts w:ascii="Times New Roman" w:hAnsi="Times New Roman"/>
          <w:lang w:val="bg-BG"/>
        </w:rPr>
        <w:t>О</w:t>
      </w:r>
      <w:r w:rsidR="00E947D8" w:rsidRPr="003F3A28">
        <w:rPr>
          <w:rFonts w:ascii="Times New Roman" w:hAnsi="Times New Roman"/>
          <w:lang w:val="bg-BG"/>
        </w:rPr>
        <w:t xml:space="preserve">т 28-ма година е било </w:t>
      </w:r>
      <w:r w:rsidR="005B0FEC" w:rsidRPr="003F3A28">
        <w:rPr>
          <w:rFonts w:ascii="Times New Roman" w:hAnsi="Times New Roman"/>
          <w:lang w:val="bg-BG"/>
        </w:rPr>
        <w:t>така;</w:t>
      </w:r>
      <w:r w:rsidR="00E947D8" w:rsidRPr="003F3A28">
        <w:rPr>
          <w:rFonts w:ascii="Times New Roman" w:hAnsi="Times New Roman"/>
          <w:lang w:val="bg-BG"/>
        </w:rPr>
        <w:t xml:space="preserve"> надявам се, </w:t>
      </w:r>
      <w:r w:rsidR="005B0FEC" w:rsidRPr="003F3A28">
        <w:rPr>
          <w:rFonts w:ascii="Times New Roman" w:hAnsi="Times New Roman"/>
          <w:lang w:val="bg-BG"/>
        </w:rPr>
        <w:t xml:space="preserve">че </w:t>
      </w:r>
      <w:r w:rsidR="00E947D8" w:rsidRPr="003F3A28">
        <w:rPr>
          <w:rFonts w:ascii="Times New Roman" w:hAnsi="Times New Roman"/>
          <w:lang w:val="bg-BG"/>
        </w:rPr>
        <w:t xml:space="preserve">ще бъде така и в бъдеще. </w:t>
      </w:r>
      <w:r w:rsidR="006373BF" w:rsidRPr="003F3A28">
        <w:rPr>
          <w:rFonts w:ascii="Times New Roman" w:hAnsi="Times New Roman"/>
          <w:lang w:val="bg-BG"/>
        </w:rPr>
        <w:t>Та, тогава намерих съидейници</w:t>
      </w:r>
      <w:r w:rsidR="008F200D" w:rsidRPr="003F3A28">
        <w:rPr>
          <w:rFonts w:ascii="Times New Roman" w:hAnsi="Times New Roman"/>
          <w:lang w:val="bg-BG"/>
        </w:rPr>
        <w:t xml:space="preserve"> за тази книга. В увода казвам, амбицията ми е да създадем поредица: имена </w:t>
      </w:r>
      <w:r w:rsidR="00666250" w:rsidRPr="003F3A28">
        <w:rPr>
          <w:rFonts w:ascii="Times New Roman" w:hAnsi="Times New Roman"/>
          <w:lang w:val="bg-BG"/>
        </w:rPr>
        <w:t xml:space="preserve">на юристи </w:t>
      </w:r>
      <w:r w:rsidR="008F200D" w:rsidRPr="003F3A28">
        <w:rPr>
          <w:rFonts w:ascii="Times New Roman" w:hAnsi="Times New Roman"/>
          <w:lang w:val="bg-BG"/>
        </w:rPr>
        <w:t>в българското кино, в българската литература, в българската наука, в изобразителното изкуство... Защото има такива. В</w:t>
      </w:r>
      <w:r w:rsidR="00666250" w:rsidRPr="003F3A28">
        <w:rPr>
          <w:rFonts w:ascii="Times New Roman" w:hAnsi="Times New Roman"/>
          <w:lang w:val="bg-BG"/>
        </w:rPr>
        <w:t xml:space="preserve"> момента се занимавам с това в К</w:t>
      </w:r>
      <w:r w:rsidR="008F200D" w:rsidRPr="003F3A28">
        <w:rPr>
          <w:rFonts w:ascii="Times New Roman" w:hAnsi="Times New Roman"/>
          <w:lang w:val="bg-BG"/>
        </w:rPr>
        <w:t xml:space="preserve">ултурния дом </w:t>
      </w:r>
      <w:r w:rsidR="00666250" w:rsidRPr="003F3A28">
        <w:rPr>
          <w:rFonts w:ascii="Times New Roman" w:hAnsi="Times New Roman"/>
          <w:lang w:val="bg-BG"/>
        </w:rPr>
        <w:t xml:space="preserve"> при СЮБ </w:t>
      </w:r>
      <w:r w:rsidR="008F200D" w:rsidRPr="003F3A28">
        <w:rPr>
          <w:rFonts w:ascii="Times New Roman" w:hAnsi="Times New Roman"/>
          <w:lang w:val="bg-BG"/>
        </w:rPr>
        <w:t>и съм много щастлива, защото има юристи, които пишат, имаме издание</w:t>
      </w:r>
      <w:r w:rsidR="00666250" w:rsidRPr="003F3A28">
        <w:rPr>
          <w:rFonts w:ascii="Times New Roman" w:hAnsi="Times New Roman"/>
          <w:lang w:val="bg-BG"/>
        </w:rPr>
        <w:t xml:space="preserve"> от 1993 г. досега,</w:t>
      </w:r>
      <w:r w:rsidR="008F200D" w:rsidRPr="003F3A28">
        <w:rPr>
          <w:rFonts w:ascii="Times New Roman" w:hAnsi="Times New Roman"/>
          <w:lang w:val="bg-BG"/>
        </w:rPr>
        <w:t xml:space="preserve"> “Темида”, един литературен сборник, на който готвим шести том. Имаме изложби, правим </w:t>
      </w:r>
      <w:r w:rsidR="00666250" w:rsidRPr="003F3A28">
        <w:rPr>
          <w:rFonts w:ascii="Times New Roman" w:hAnsi="Times New Roman"/>
          <w:lang w:val="bg-BG"/>
        </w:rPr>
        <w:t xml:space="preserve">годишно </w:t>
      </w:r>
      <w:r w:rsidR="008F200D" w:rsidRPr="003F3A28">
        <w:rPr>
          <w:rFonts w:ascii="Times New Roman" w:hAnsi="Times New Roman"/>
          <w:lang w:val="bg-BG"/>
        </w:rPr>
        <w:t>един есенен салон, един пролетен салон на рисуващи юристи. Правим рецитали на пишещи юристи...</w:t>
      </w:r>
    </w:p>
    <w:p w14:paraId="02EC94F1" w14:textId="77777777" w:rsidR="008F200D" w:rsidRPr="003F3A28" w:rsidRDefault="00223E32"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Много съм щастлива и доволна от случайността, която ме доведе тук – това, </w:t>
      </w:r>
      <w:r w:rsidR="005B0FEC" w:rsidRPr="003F3A28">
        <w:rPr>
          <w:rFonts w:ascii="Times New Roman" w:hAnsi="Times New Roman"/>
          <w:lang w:val="bg-BG"/>
        </w:rPr>
        <w:t xml:space="preserve">за </w:t>
      </w:r>
      <w:r w:rsidRPr="003F3A28">
        <w:rPr>
          <w:rFonts w:ascii="Times New Roman" w:hAnsi="Times New Roman"/>
          <w:lang w:val="bg-BG"/>
        </w:rPr>
        <w:t xml:space="preserve">което попитахте в началото. </w:t>
      </w:r>
      <w:r w:rsidR="007E5860" w:rsidRPr="003F3A28">
        <w:rPr>
          <w:rFonts w:ascii="Times New Roman" w:hAnsi="Times New Roman"/>
          <w:lang w:val="bg-BG"/>
        </w:rPr>
        <w:t xml:space="preserve">Дъщеря ми пък обратното: тя завърши българска филология, но завърши и право. </w:t>
      </w:r>
    </w:p>
    <w:p w14:paraId="491AA343" w14:textId="77777777" w:rsidR="007E5860" w:rsidRPr="003F3A28" w:rsidRDefault="007E5860" w:rsidP="003F3A28">
      <w:pPr>
        <w:spacing w:line="360" w:lineRule="auto"/>
        <w:ind w:firstLine="720"/>
        <w:jc w:val="both"/>
        <w:rPr>
          <w:rFonts w:ascii="Times New Roman" w:hAnsi="Times New Roman"/>
          <w:i/>
          <w:lang w:val="bg-BG"/>
        </w:rPr>
      </w:pPr>
      <w:r w:rsidRPr="003F3A28">
        <w:rPr>
          <w:rFonts w:ascii="Times New Roman" w:hAnsi="Times New Roman"/>
          <w:i/>
          <w:lang w:val="bg-BG"/>
        </w:rPr>
        <w:t>Кръвта вода не става.</w:t>
      </w:r>
    </w:p>
    <w:p w14:paraId="1DF626A6" w14:textId="77777777" w:rsidR="007E5860" w:rsidRPr="003F3A28" w:rsidRDefault="007E5860" w:rsidP="003F3A28">
      <w:pPr>
        <w:spacing w:line="360" w:lineRule="auto"/>
        <w:ind w:firstLine="720"/>
        <w:jc w:val="both"/>
        <w:rPr>
          <w:rFonts w:ascii="Times New Roman" w:hAnsi="Times New Roman"/>
          <w:lang w:val="bg-BG"/>
        </w:rPr>
      </w:pPr>
      <w:r w:rsidRPr="003F3A28">
        <w:rPr>
          <w:rFonts w:ascii="Times New Roman" w:hAnsi="Times New Roman"/>
          <w:lang w:val="bg-BG"/>
        </w:rPr>
        <w:t>Съпругът ми е юрист, хванахме се за ръка от първи курс, така че в това отношение Юридическият факултет</w:t>
      </w:r>
      <w:r w:rsidR="00666250" w:rsidRPr="003F3A28">
        <w:rPr>
          <w:rFonts w:ascii="Times New Roman" w:hAnsi="Times New Roman"/>
          <w:lang w:val="bg-BG"/>
        </w:rPr>
        <w:t xml:space="preserve"> е съдбовен за мен</w:t>
      </w:r>
      <w:r w:rsidRPr="003F3A28">
        <w:rPr>
          <w:rFonts w:ascii="Times New Roman" w:hAnsi="Times New Roman"/>
          <w:lang w:val="bg-BG"/>
        </w:rPr>
        <w:t xml:space="preserve">. </w:t>
      </w:r>
      <w:r w:rsidR="00666250" w:rsidRPr="003F3A28">
        <w:rPr>
          <w:rFonts w:ascii="Times New Roman" w:hAnsi="Times New Roman"/>
          <w:lang w:val="bg-BG"/>
        </w:rPr>
        <w:t>Ц</w:t>
      </w:r>
      <w:r w:rsidRPr="003F3A28">
        <w:rPr>
          <w:rFonts w:ascii="Times New Roman" w:hAnsi="Times New Roman"/>
          <w:lang w:val="bg-BG"/>
        </w:rPr>
        <w:t>елият ми съзнателен живот, както гласи клишето, наистина е минал там</w:t>
      </w:r>
      <w:r w:rsidR="00666250" w:rsidRPr="003F3A28">
        <w:rPr>
          <w:rFonts w:ascii="Times New Roman" w:hAnsi="Times New Roman"/>
          <w:lang w:val="bg-BG"/>
        </w:rPr>
        <w:t xml:space="preserve"> – от 1962 до 2010 г</w:t>
      </w:r>
      <w:r w:rsidRPr="003F3A28">
        <w:rPr>
          <w:rFonts w:ascii="Times New Roman" w:hAnsi="Times New Roman"/>
          <w:lang w:val="bg-BG"/>
        </w:rPr>
        <w:t xml:space="preserve">. </w:t>
      </w:r>
    </w:p>
    <w:p w14:paraId="0735689A" w14:textId="77777777" w:rsidR="007E5860" w:rsidRPr="003F3A28" w:rsidRDefault="007E5860" w:rsidP="003F3A28">
      <w:pPr>
        <w:spacing w:line="360" w:lineRule="auto"/>
        <w:ind w:firstLine="720"/>
        <w:jc w:val="both"/>
        <w:rPr>
          <w:rFonts w:ascii="Times New Roman" w:hAnsi="Times New Roman"/>
          <w:i/>
          <w:lang w:val="bg-BG"/>
        </w:rPr>
      </w:pPr>
      <w:r w:rsidRPr="003F3A28">
        <w:rPr>
          <w:rFonts w:ascii="Times New Roman" w:hAnsi="Times New Roman"/>
          <w:i/>
          <w:lang w:val="bg-BG"/>
        </w:rPr>
        <w:t>Имаше ли много бракове между колеги?</w:t>
      </w:r>
    </w:p>
    <w:p w14:paraId="26FA9B90" w14:textId="77777777" w:rsidR="007E5860" w:rsidRPr="003F3A28" w:rsidRDefault="007E5860" w:rsidP="003F3A28">
      <w:pPr>
        <w:spacing w:line="360" w:lineRule="auto"/>
        <w:ind w:firstLine="720"/>
        <w:jc w:val="both"/>
        <w:rPr>
          <w:rFonts w:ascii="Times New Roman" w:hAnsi="Times New Roman"/>
          <w:lang w:val="bg-BG"/>
        </w:rPr>
      </w:pPr>
      <w:r w:rsidRPr="003F3A28">
        <w:rPr>
          <w:rFonts w:ascii="Times New Roman" w:hAnsi="Times New Roman"/>
          <w:lang w:val="bg-BG"/>
        </w:rPr>
        <w:lastRenderedPageBreak/>
        <w:t>Не, нямаше. Нямаше толкова много. Имаше една двойка, Кирюшата Цонев, за съжаление той почина, бившият посланик в Сирия. Голям дипломат</w:t>
      </w:r>
      <w:r w:rsidR="00940146" w:rsidRPr="003F3A28">
        <w:rPr>
          <w:rFonts w:ascii="Times New Roman" w:hAnsi="Times New Roman"/>
          <w:lang w:val="bg-BG"/>
        </w:rPr>
        <w:t>-арабист</w:t>
      </w:r>
      <w:r w:rsidRPr="003F3A28">
        <w:rPr>
          <w:rFonts w:ascii="Times New Roman" w:hAnsi="Times New Roman"/>
          <w:lang w:val="bg-BG"/>
        </w:rPr>
        <w:t xml:space="preserve"> беше. Той и съпругата му, те бяха семейство, ние станахме семейство в първи курс, края. Във втори курс се роди дъщеря ми</w:t>
      </w:r>
      <w:r w:rsidR="00AE1DA4" w:rsidRPr="003F3A28">
        <w:rPr>
          <w:rFonts w:ascii="Times New Roman" w:hAnsi="Times New Roman"/>
          <w:lang w:val="bg-BG"/>
        </w:rPr>
        <w:t xml:space="preserve">. Така че всички събития в живота ми са станали на терена на Юридически факултет. Много съм признателна за срещата с тези хора. С всички! И с тези, за които не стана дума. Защото те са цяла плеяда. Но пак, искам да завърша с това, с което започнах: че те искряха от остроумие и създаваха около себе си тази атмосфера </w:t>
      </w:r>
      <w:r w:rsidR="00ED2F5D" w:rsidRPr="003F3A28">
        <w:rPr>
          <w:rFonts w:ascii="Times New Roman" w:hAnsi="Times New Roman"/>
          <w:lang w:val="bg-BG"/>
        </w:rPr>
        <w:t>на уважително отношение</w:t>
      </w:r>
      <w:r w:rsidR="00940146" w:rsidRPr="003F3A28">
        <w:rPr>
          <w:rFonts w:ascii="Times New Roman" w:hAnsi="Times New Roman"/>
          <w:lang w:val="bg-BG"/>
        </w:rPr>
        <w:t xml:space="preserve"> към правото и към юристите като негови стожери</w:t>
      </w:r>
      <w:r w:rsidR="00ED2F5D" w:rsidRPr="003F3A28">
        <w:rPr>
          <w:rFonts w:ascii="Times New Roman" w:hAnsi="Times New Roman"/>
          <w:lang w:val="bg-BG"/>
        </w:rPr>
        <w:t>. Да не говоря за проф. Борис Яновски, който, докато беше жив, винаги при въвеждане в юридическата общност на първи курс той изнасяше своята лекция за ролята на правото. И внушението беше</w:t>
      </w:r>
      <w:r w:rsidR="00F610B1" w:rsidRPr="003F3A28">
        <w:rPr>
          <w:rFonts w:ascii="Times New Roman" w:hAnsi="Times New Roman"/>
          <w:lang w:val="bg-BG"/>
        </w:rPr>
        <w:t>: дефинитивно</w:t>
      </w:r>
      <w:r w:rsidR="00ED2F5D" w:rsidRPr="003F3A28">
        <w:rPr>
          <w:rFonts w:ascii="Times New Roman" w:hAnsi="Times New Roman"/>
          <w:lang w:val="bg-BG"/>
        </w:rPr>
        <w:t xml:space="preserve"> решен</w:t>
      </w:r>
      <w:r w:rsidR="00F610B1" w:rsidRPr="003F3A28">
        <w:rPr>
          <w:rFonts w:ascii="Times New Roman" w:hAnsi="Times New Roman"/>
          <w:lang w:val="bg-BG"/>
        </w:rPr>
        <w:t>о</w:t>
      </w:r>
      <w:r w:rsidR="00ED2F5D" w:rsidRPr="003F3A28">
        <w:rPr>
          <w:rFonts w:ascii="Times New Roman" w:hAnsi="Times New Roman"/>
          <w:lang w:val="bg-BG"/>
        </w:rPr>
        <w:t xml:space="preserve">то в Сорбоната, че университет е само онази академична структура, </w:t>
      </w:r>
      <w:r w:rsidR="005B0FEC" w:rsidRPr="003F3A28">
        <w:rPr>
          <w:rFonts w:ascii="Times New Roman" w:hAnsi="Times New Roman"/>
          <w:lang w:val="bg-BG"/>
        </w:rPr>
        <w:t>в която има юридически факултет</w:t>
      </w:r>
      <w:r w:rsidR="00ED2F5D" w:rsidRPr="003F3A28">
        <w:rPr>
          <w:rFonts w:ascii="Times New Roman" w:hAnsi="Times New Roman"/>
          <w:lang w:val="bg-BG"/>
        </w:rPr>
        <w:t xml:space="preserve"> (</w:t>
      </w:r>
      <w:r w:rsidR="00ED2F5D" w:rsidRPr="003F3A28">
        <w:rPr>
          <w:rFonts w:ascii="Times New Roman" w:hAnsi="Times New Roman"/>
          <w:i/>
          <w:lang w:val="bg-BG"/>
        </w:rPr>
        <w:t>смях</w:t>
      </w:r>
      <w:r w:rsidR="00ED2F5D" w:rsidRPr="003F3A28">
        <w:rPr>
          <w:rFonts w:ascii="Times New Roman" w:hAnsi="Times New Roman"/>
          <w:lang w:val="bg-BG"/>
        </w:rPr>
        <w:t>)</w:t>
      </w:r>
      <w:r w:rsidR="005B0FEC" w:rsidRPr="003F3A28">
        <w:rPr>
          <w:rFonts w:ascii="Times New Roman" w:hAnsi="Times New Roman"/>
          <w:lang w:val="bg-BG"/>
        </w:rPr>
        <w:t>.</w:t>
      </w:r>
      <w:r w:rsidR="00ED2F5D" w:rsidRPr="003F3A28">
        <w:rPr>
          <w:rFonts w:ascii="Times New Roman" w:hAnsi="Times New Roman"/>
          <w:lang w:val="bg-BG"/>
        </w:rPr>
        <w:t xml:space="preserve"> Оттам започват и там свършват нещ</w:t>
      </w:r>
      <w:r w:rsidR="0071561C" w:rsidRPr="003F3A28">
        <w:rPr>
          <w:rFonts w:ascii="Times New Roman" w:hAnsi="Times New Roman"/>
          <w:lang w:val="bg-BG"/>
        </w:rPr>
        <w:t>ата. Той беше много вдъхновен.</w:t>
      </w:r>
    </w:p>
    <w:p w14:paraId="772E9EF4" w14:textId="77777777" w:rsidR="00ED2F5D" w:rsidRPr="003F3A28" w:rsidRDefault="00ED2F5D" w:rsidP="003F3A28">
      <w:pPr>
        <w:spacing w:line="360" w:lineRule="auto"/>
        <w:ind w:firstLine="720"/>
        <w:jc w:val="both"/>
        <w:rPr>
          <w:rFonts w:ascii="Times New Roman" w:hAnsi="Times New Roman"/>
          <w:lang w:val="bg-BG"/>
        </w:rPr>
      </w:pPr>
      <w:r w:rsidRPr="003F3A28">
        <w:rPr>
          <w:rFonts w:ascii="Times New Roman" w:hAnsi="Times New Roman"/>
          <w:lang w:val="bg-BG"/>
        </w:rPr>
        <w:t>А Борис Христов е тук</w:t>
      </w:r>
      <w:r w:rsidR="0071561C" w:rsidRPr="003F3A28">
        <w:rPr>
          <w:rFonts w:ascii="Times New Roman" w:hAnsi="Times New Roman"/>
          <w:lang w:val="bg-BG"/>
        </w:rPr>
        <w:t xml:space="preserve"> (</w:t>
      </w:r>
      <w:r w:rsidR="0071561C" w:rsidRPr="003F3A28">
        <w:rPr>
          <w:rFonts w:ascii="Times New Roman" w:hAnsi="Times New Roman"/>
          <w:i/>
          <w:lang w:val="bg-BG"/>
        </w:rPr>
        <w:t xml:space="preserve">на стената има портрет на оперния </w:t>
      </w:r>
      <w:r w:rsidR="005B0FEC" w:rsidRPr="003F3A28">
        <w:rPr>
          <w:rFonts w:ascii="Times New Roman" w:hAnsi="Times New Roman"/>
          <w:i/>
          <w:lang w:val="bg-BG"/>
        </w:rPr>
        <w:t>бас</w:t>
      </w:r>
      <w:r w:rsidR="0071561C" w:rsidRPr="003F3A28">
        <w:rPr>
          <w:rFonts w:ascii="Times New Roman" w:hAnsi="Times New Roman"/>
          <w:i/>
          <w:lang w:val="bg-BG"/>
        </w:rPr>
        <w:t xml:space="preserve"> Борис Христов</w:t>
      </w:r>
      <w:r w:rsidR="0071561C" w:rsidRPr="003F3A28">
        <w:rPr>
          <w:rFonts w:ascii="Times New Roman" w:hAnsi="Times New Roman"/>
          <w:lang w:val="bg-BG"/>
        </w:rPr>
        <w:t>)</w:t>
      </w:r>
      <w:r w:rsidRPr="003F3A28">
        <w:rPr>
          <w:rFonts w:ascii="Times New Roman" w:hAnsi="Times New Roman"/>
          <w:lang w:val="bg-BG"/>
        </w:rPr>
        <w:t xml:space="preserve">, защото никой не </w:t>
      </w:r>
      <w:r w:rsidR="006836E3" w:rsidRPr="003F3A28">
        <w:rPr>
          <w:rFonts w:ascii="Times New Roman" w:hAnsi="Times New Roman"/>
          <w:lang w:val="bg-BG"/>
        </w:rPr>
        <w:t>си с</w:t>
      </w:r>
      <w:r w:rsidRPr="003F3A28">
        <w:rPr>
          <w:rFonts w:ascii="Times New Roman" w:hAnsi="Times New Roman"/>
          <w:lang w:val="bg-BG"/>
        </w:rPr>
        <w:t>помн</w:t>
      </w:r>
      <w:r w:rsidR="006836E3" w:rsidRPr="003F3A28">
        <w:rPr>
          <w:rFonts w:ascii="Times New Roman" w:hAnsi="Times New Roman"/>
          <w:lang w:val="bg-BG"/>
        </w:rPr>
        <w:t>я</w:t>
      </w:r>
      <w:r w:rsidRPr="003F3A28">
        <w:rPr>
          <w:rFonts w:ascii="Times New Roman" w:hAnsi="Times New Roman"/>
          <w:lang w:val="bg-BG"/>
        </w:rPr>
        <w:t xml:space="preserve">, но той също е бил юрист. </w:t>
      </w:r>
      <w:r w:rsidR="006836E3" w:rsidRPr="003F3A28">
        <w:rPr>
          <w:rFonts w:ascii="Times New Roman" w:hAnsi="Times New Roman"/>
          <w:lang w:val="bg-BG"/>
        </w:rPr>
        <w:t xml:space="preserve">Когато </w:t>
      </w:r>
      <w:r w:rsidR="00196D0F" w:rsidRPr="003F3A28">
        <w:rPr>
          <w:rFonts w:ascii="Times New Roman" w:hAnsi="Times New Roman"/>
          <w:lang w:val="bg-BG"/>
        </w:rPr>
        <w:t>Борис III го</w:t>
      </w:r>
      <w:r w:rsidR="006836E3" w:rsidRPr="003F3A28">
        <w:rPr>
          <w:rFonts w:ascii="Times New Roman" w:hAnsi="Times New Roman"/>
          <w:lang w:val="bg-BG"/>
        </w:rPr>
        <w:t xml:space="preserve"> чул</w:t>
      </w:r>
      <w:r w:rsidR="00196D0F" w:rsidRPr="003F3A28">
        <w:rPr>
          <w:rFonts w:ascii="Times New Roman" w:hAnsi="Times New Roman"/>
          <w:lang w:val="bg-BG"/>
        </w:rPr>
        <w:t xml:space="preserve"> как пее</w:t>
      </w:r>
      <w:r w:rsidR="006836E3" w:rsidRPr="003F3A28">
        <w:rPr>
          <w:rFonts w:ascii="Times New Roman" w:hAnsi="Times New Roman"/>
          <w:lang w:val="bg-BG"/>
        </w:rPr>
        <w:t xml:space="preserve">, той вече е бил младши съдия, </w:t>
      </w:r>
      <w:r w:rsidR="00196D0F" w:rsidRPr="003F3A28">
        <w:rPr>
          <w:rFonts w:ascii="Times New Roman" w:hAnsi="Times New Roman"/>
          <w:lang w:val="bg-BG"/>
        </w:rPr>
        <w:t xml:space="preserve">царят </w:t>
      </w:r>
      <w:r w:rsidR="006836E3" w:rsidRPr="003F3A28">
        <w:rPr>
          <w:rFonts w:ascii="Times New Roman" w:hAnsi="Times New Roman"/>
          <w:lang w:val="bg-BG"/>
        </w:rPr>
        <w:t xml:space="preserve">казал: “Юристи много, но такъв глас рядко се среща!” </w:t>
      </w:r>
      <w:r w:rsidR="00896B0B" w:rsidRPr="003F3A28">
        <w:rPr>
          <w:rFonts w:ascii="Times New Roman" w:hAnsi="Times New Roman"/>
          <w:lang w:val="bg-BG"/>
        </w:rPr>
        <w:t xml:space="preserve">Оттам вече съпругата му </w:t>
      </w:r>
      <w:r w:rsidR="00F610B1" w:rsidRPr="003F3A28">
        <w:rPr>
          <w:rFonts w:ascii="Times New Roman" w:hAnsi="Times New Roman"/>
          <w:lang w:val="bg-BG"/>
        </w:rPr>
        <w:t xml:space="preserve">царица Йоана </w:t>
      </w:r>
      <w:r w:rsidR="00896B0B" w:rsidRPr="003F3A28">
        <w:rPr>
          <w:rFonts w:ascii="Times New Roman" w:hAnsi="Times New Roman"/>
          <w:lang w:val="bg-BG"/>
        </w:rPr>
        <w:t xml:space="preserve">има заслуги за развитие на нещата, за връзката с Италия. Но интересното е, че </w:t>
      </w:r>
      <w:r w:rsidR="005B0FEC" w:rsidRPr="003F3A28">
        <w:rPr>
          <w:rFonts w:ascii="Times New Roman" w:hAnsi="Times New Roman"/>
          <w:lang w:val="bg-BG"/>
        </w:rPr>
        <w:t>Борис Христов</w:t>
      </w:r>
      <w:r w:rsidR="00F610B1" w:rsidRPr="003F3A28">
        <w:rPr>
          <w:rFonts w:ascii="Times New Roman" w:hAnsi="Times New Roman"/>
          <w:lang w:val="bg-BG"/>
        </w:rPr>
        <w:t xml:space="preserve"> подарява на нашия оркестър –</w:t>
      </w:r>
      <w:r w:rsidR="00896B0B" w:rsidRPr="003F3A28">
        <w:rPr>
          <w:rFonts w:ascii="Times New Roman" w:hAnsi="Times New Roman"/>
          <w:lang w:val="bg-BG"/>
        </w:rPr>
        <w:t xml:space="preserve"> защото имаме и такъв, който свири само класика всеки последен петък </w:t>
      </w:r>
      <w:r w:rsidR="00D6513F" w:rsidRPr="003F3A28">
        <w:rPr>
          <w:rFonts w:ascii="Times New Roman" w:hAnsi="Times New Roman"/>
          <w:lang w:val="bg-BG"/>
        </w:rPr>
        <w:t>в месеца</w:t>
      </w:r>
      <w:r w:rsidR="00F610B1" w:rsidRPr="003F3A28">
        <w:rPr>
          <w:rFonts w:ascii="Times New Roman" w:hAnsi="Times New Roman"/>
          <w:lang w:val="bg-BG"/>
        </w:rPr>
        <w:t xml:space="preserve"> –</w:t>
      </w:r>
      <w:r w:rsidR="00196D0F" w:rsidRPr="003F3A28">
        <w:rPr>
          <w:rFonts w:ascii="Times New Roman" w:hAnsi="Times New Roman"/>
          <w:lang w:val="bg-BG"/>
        </w:rPr>
        <w:t xml:space="preserve"> </w:t>
      </w:r>
      <w:r w:rsidR="00D6513F" w:rsidRPr="003F3A28">
        <w:rPr>
          <w:rFonts w:ascii="Times New Roman" w:hAnsi="Times New Roman"/>
          <w:lang w:val="bg-BG"/>
        </w:rPr>
        <w:t xml:space="preserve">този портрет с автограф. Това е третата ми дейност в културния дом. Диригент сега е бившият диригент на русенската опера. Имаме и </w:t>
      </w:r>
      <w:r w:rsidR="0096061F" w:rsidRPr="003F3A28">
        <w:rPr>
          <w:rFonts w:ascii="Times New Roman" w:hAnsi="Times New Roman"/>
          <w:lang w:val="bg-BG"/>
        </w:rPr>
        <w:t>награда “З</w:t>
      </w:r>
      <w:r w:rsidR="00D6513F" w:rsidRPr="003F3A28">
        <w:rPr>
          <w:rFonts w:ascii="Times New Roman" w:hAnsi="Times New Roman"/>
          <w:lang w:val="bg-BG"/>
        </w:rPr>
        <w:t>латна лира</w:t>
      </w:r>
      <w:r w:rsidR="0096061F" w:rsidRPr="003F3A28">
        <w:rPr>
          <w:rFonts w:ascii="Times New Roman" w:hAnsi="Times New Roman"/>
          <w:lang w:val="bg-BG"/>
        </w:rPr>
        <w:t>”</w:t>
      </w:r>
      <w:r w:rsidR="00D6513F" w:rsidRPr="003F3A28">
        <w:rPr>
          <w:rFonts w:ascii="Times New Roman" w:hAnsi="Times New Roman"/>
          <w:lang w:val="bg-BG"/>
        </w:rPr>
        <w:t xml:space="preserve"> от 2000 г. </w:t>
      </w:r>
      <w:r w:rsidR="0096061F" w:rsidRPr="003F3A28">
        <w:rPr>
          <w:rFonts w:ascii="Times New Roman" w:hAnsi="Times New Roman"/>
          <w:lang w:val="bg-BG"/>
        </w:rPr>
        <w:t>на</w:t>
      </w:r>
      <w:r w:rsidR="00D6513F" w:rsidRPr="003F3A28">
        <w:rPr>
          <w:rFonts w:ascii="Times New Roman" w:hAnsi="Times New Roman"/>
          <w:lang w:val="bg-BG"/>
        </w:rPr>
        <w:t xml:space="preserve"> Съюза на музикалните дейци. Пет концерта има</w:t>
      </w:r>
      <w:r w:rsidR="0096061F" w:rsidRPr="003F3A28">
        <w:rPr>
          <w:rFonts w:ascii="Times New Roman" w:hAnsi="Times New Roman"/>
          <w:lang w:val="bg-BG"/>
        </w:rPr>
        <w:t>х</w:t>
      </w:r>
      <w:r w:rsidR="00D6513F" w:rsidRPr="003F3A28">
        <w:rPr>
          <w:rFonts w:ascii="Times New Roman" w:hAnsi="Times New Roman"/>
          <w:lang w:val="bg-BG"/>
        </w:rPr>
        <w:t xml:space="preserve">ме </w:t>
      </w:r>
      <w:r w:rsidR="0096061F" w:rsidRPr="003F3A28">
        <w:rPr>
          <w:rFonts w:ascii="Times New Roman" w:hAnsi="Times New Roman"/>
          <w:lang w:val="bg-BG"/>
        </w:rPr>
        <w:t xml:space="preserve">и </w:t>
      </w:r>
      <w:r w:rsidR="00D6513F" w:rsidRPr="003F3A28">
        <w:rPr>
          <w:rFonts w:ascii="Times New Roman" w:hAnsi="Times New Roman"/>
          <w:lang w:val="bg-BG"/>
        </w:rPr>
        <w:t>в Бургас под патронажа на кмета. Но тук интересното е, че като бях председател</w:t>
      </w:r>
      <w:r w:rsidR="00196D0F" w:rsidRPr="003F3A28">
        <w:rPr>
          <w:rFonts w:ascii="Times New Roman" w:hAnsi="Times New Roman"/>
          <w:lang w:val="bg-BG"/>
        </w:rPr>
        <w:t xml:space="preserve"> на Съюза</w:t>
      </w:r>
      <w:r w:rsidR="00D6513F" w:rsidRPr="003F3A28">
        <w:rPr>
          <w:rFonts w:ascii="Times New Roman" w:hAnsi="Times New Roman"/>
          <w:lang w:val="bg-BG"/>
        </w:rPr>
        <w:t xml:space="preserve">, правих благотворителни концерти за събиране на пари за лекарства на пенсионирани юристи. Защото времената бяха жестоки наистина. И се сетих за </w:t>
      </w:r>
      <w:r w:rsidR="00196D0F" w:rsidRPr="003F3A28">
        <w:rPr>
          <w:rFonts w:ascii="Times New Roman" w:hAnsi="Times New Roman"/>
          <w:lang w:val="bg-BG"/>
        </w:rPr>
        <w:t>Борис Христов</w:t>
      </w:r>
      <w:r w:rsidR="00D6513F" w:rsidRPr="003F3A28">
        <w:rPr>
          <w:rFonts w:ascii="Times New Roman" w:hAnsi="Times New Roman"/>
          <w:lang w:val="bg-BG"/>
        </w:rPr>
        <w:t xml:space="preserve">. </w:t>
      </w:r>
      <w:r w:rsidR="005061B7" w:rsidRPr="003F3A28">
        <w:rPr>
          <w:rFonts w:ascii="Times New Roman" w:hAnsi="Times New Roman"/>
          <w:lang w:val="bg-BG"/>
        </w:rPr>
        <w:t xml:space="preserve">Той вече беше преживял инсулт. </w:t>
      </w:r>
      <w:r w:rsidR="00D6513F" w:rsidRPr="003F3A28">
        <w:rPr>
          <w:rFonts w:ascii="Times New Roman" w:hAnsi="Times New Roman"/>
          <w:lang w:val="bg-BG"/>
        </w:rPr>
        <w:t xml:space="preserve">Сегашният директор на операта </w:t>
      </w:r>
      <w:r w:rsidR="008C3ED3" w:rsidRPr="003F3A28">
        <w:rPr>
          <w:rFonts w:ascii="Times New Roman" w:hAnsi="Times New Roman"/>
          <w:lang w:val="bg-BG"/>
        </w:rPr>
        <w:t xml:space="preserve">г-н Карталов </w:t>
      </w:r>
      <w:r w:rsidR="00D6513F" w:rsidRPr="003F3A28">
        <w:rPr>
          <w:rFonts w:ascii="Times New Roman" w:hAnsi="Times New Roman"/>
          <w:lang w:val="bg-BG"/>
        </w:rPr>
        <w:t xml:space="preserve">тогава пътуваше до Рим, за да смени Александрина Милчева, която беше директор на певческата школа на Борис Христов. </w:t>
      </w:r>
      <w:r w:rsidR="00E315B9" w:rsidRPr="003F3A28">
        <w:rPr>
          <w:rFonts w:ascii="Times New Roman" w:hAnsi="Times New Roman"/>
          <w:lang w:val="bg-BG"/>
        </w:rPr>
        <w:t xml:space="preserve">И беше така любезен да ни опосреди контакта. Аз изпратих чрез него едно писмо до Борис Христов с молба да даде съгласието си да бъде патрон на моите благотворителни концерти. </w:t>
      </w:r>
      <w:r w:rsidR="005061B7" w:rsidRPr="003F3A28">
        <w:rPr>
          <w:rFonts w:ascii="Times New Roman" w:hAnsi="Times New Roman"/>
          <w:lang w:val="bg-BG"/>
        </w:rPr>
        <w:t xml:space="preserve">И той не само ми отговори много възторжено, тука е писмото-отговор. След това го поканих да изпрати </w:t>
      </w:r>
      <w:r w:rsidR="00C72149" w:rsidRPr="003F3A28">
        <w:rPr>
          <w:rFonts w:ascii="Times New Roman" w:hAnsi="Times New Roman"/>
          <w:lang w:val="bg-BG"/>
        </w:rPr>
        <w:t xml:space="preserve">няколко думи </w:t>
      </w:r>
      <w:r w:rsidR="005061B7" w:rsidRPr="003F3A28">
        <w:rPr>
          <w:rFonts w:ascii="Times New Roman" w:hAnsi="Times New Roman"/>
          <w:lang w:val="bg-BG"/>
        </w:rPr>
        <w:t xml:space="preserve">към участниците и той написа едно възторжено писмо по факса тогава. Вървеше-вървеше лентата... Съжалявам, че никой не я прибра тази лента, за да бъде документ сега. И към поканата за концерта публикувахме това писмо. </w:t>
      </w:r>
      <w:r w:rsidR="004F3763" w:rsidRPr="003F3A28">
        <w:rPr>
          <w:rFonts w:ascii="Times New Roman" w:hAnsi="Times New Roman"/>
          <w:lang w:val="bg-BG"/>
        </w:rPr>
        <w:t>Този порт</w:t>
      </w:r>
      <w:r w:rsidR="005061B7" w:rsidRPr="003F3A28">
        <w:rPr>
          <w:rFonts w:ascii="Times New Roman" w:hAnsi="Times New Roman"/>
          <w:lang w:val="bg-BG"/>
        </w:rPr>
        <w:t>рет с автограф от Борис Христов</w:t>
      </w:r>
      <w:r w:rsidR="004F3763" w:rsidRPr="003F3A28">
        <w:rPr>
          <w:rFonts w:ascii="Times New Roman" w:hAnsi="Times New Roman"/>
          <w:lang w:val="bg-BG"/>
        </w:rPr>
        <w:t xml:space="preserve"> за </w:t>
      </w:r>
      <w:r w:rsidR="004F3763" w:rsidRPr="003F3A28">
        <w:rPr>
          <w:rFonts w:ascii="Times New Roman" w:hAnsi="Times New Roman"/>
          <w:lang w:val="bg-BG"/>
        </w:rPr>
        <w:lastRenderedPageBreak/>
        <w:t>оркестрантите –</w:t>
      </w:r>
      <w:r w:rsidR="00315A54" w:rsidRPr="003F3A28">
        <w:rPr>
          <w:rFonts w:ascii="Times New Roman" w:hAnsi="Times New Roman"/>
          <w:lang w:val="bg-BG"/>
        </w:rPr>
        <w:t xml:space="preserve"> след малко</w:t>
      </w:r>
      <w:r w:rsidR="004F3763" w:rsidRPr="003F3A28">
        <w:rPr>
          <w:rFonts w:ascii="Times New Roman" w:hAnsi="Times New Roman"/>
          <w:lang w:val="bg-BG"/>
        </w:rPr>
        <w:t xml:space="preserve"> ще го видите – беше тук от началото на 60-те години. Тук никога не е имало идеоло</w:t>
      </w:r>
      <w:r w:rsidR="00C72149" w:rsidRPr="003F3A28">
        <w:rPr>
          <w:rFonts w:ascii="Times New Roman" w:hAnsi="Times New Roman"/>
          <w:lang w:val="bg-BG"/>
        </w:rPr>
        <w:t>гически портрети, в тази сграда –</w:t>
      </w:r>
      <w:r w:rsidR="005B0FEC" w:rsidRPr="003F3A28">
        <w:rPr>
          <w:rFonts w:ascii="Times New Roman" w:hAnsi="Times New Roman"/>
          <w:lang w:val="bg-BG"/>
        </w:rPr>
        <w:t xml:space="preserve"> Левски е бил от време оно</w:t>
      </w:r>
      <w:r w:rsidR="004F3763" w:rsidRPr="003F3A28">
        <w:rPr>
          <w:rFonts w:ascii="Times New Roman" w:hAnsi="Times New Roman"/>
          <w:lang w:val="bg-BG"/>
        </w:rPr>
        <w:t xml:space="preserve"> и Борис Христов е тук</w:t>
      </w:r>
      <w:r w:rsidR="00315A54" w:rsidRPr="003F3A28">
        <w:rPr>
          <w:rFonts w:ascii="Times New Roman" w:hAnsi="Times New Roman"/>
          <w:lang w:val="bg-BG"/>
        </w:rPr>
        <w:t xml:space="preserve"> постоянно</w:t>
      </w:r>
      <w:r w:rsidR="008C3ED3" w:rsidRPr="003F3A28">
        <w:rPr>
          <w:rFonts w:ascii="Times New Roman" w:hAnsi="Times New Roman"/>
          <w:lang w:val="bg-BG"/>
        </w:rPr>
        <w:t xml:space="preserve"> от 1963 г</w:t>
      </w:r>
      <w:r w:rsidR="00504BA5" w:rsidRPr="003F3A28">
        <w:rPr>
          <w:rFonts w:ascii="Times New Roman" w:hAnsi="Times New Roman"/>
          <w:lang w:val="bg-BG"/>
        </w:rPr>
        <w:t xml:space="preserve">. </w:t>
      </w:r>
      <w:r w:rsidR="00315A54" w:rsidRPr="003F3A28">
        <w:rPr>
          <w:rFonts w:ascii="Times New Roman" w:hAnsi="Times New Roman"/>
          <w:lang w:val="bg-BG"/>
        </w:rPr>
        <w:t xml:space="preserve">След това се реши във връзка с </w:t>
      </w:r>
      <w:r w:rsidR="00506580" w:rsidRPr="003F3A28">
        <w:rPr>
          <w:rFonts w:ascii="Times New Roman" w:hAnsi="Times New Roman"/>
          <w:lang w:val="bg-BG"/>
        </w:rPr>
        <w:t>4</w:t>
      </w:r>
      <w:r w:rsidR="00315A54" w:rsidRPr="003F3A28">
        <w:rPr>
          <w:rFonts w:ascii="Times New Roman" w:hAnsi="Times New Roman"/>
          <w:lang w:val="bg-BG"/>
        </w:rPr>
        <w:t xml:space="preserve">0-годишнината на Съюза на юристите в България </w:t>
      </w:r>
      <w:r w:rsidR="00506580" w:rsidRPr="003F3A28">
        <w:rPr>
          <w:rFonts w:ascii="Times New Roman" w:hAnsi="Times New Roman"/>
          <w:lang w:val="bg-BG"/>
        </w:rPr>
        <w:t xml:space="preserve">да бъдат поставени в коридора снимки на </w:t>
      </w:r>
      <w:r w:rsidR="00315A54" w:rsidRPr="003F3A28">
        <w:rPr>
          <w:rFonts w:ascii="Times New Roman" w:hAnsi="Times New Roman"/>
          <w:lang w:val="bg-BG"/>
        </w:rPr>
        <w:t xml:space="preserve">всички председатели </w:t>
      </w:r>
      <w:r w:rsidR="00506580" w:rsidRPr="003F3A28">
        <w:rPr>
          <w:rFonts w:ascii="Times New Roman" w:hAnsi="Times New Roman"/>
          <w:lang w:val="bg-BG"/>
        </w:rPr>
        <w:t>досега като начало на традиция, ако идните поколения я продължат</w:t>
      </w:r>
      <w:r w:rsidR="00315A54" w:rsidRPr="003F3A28">
        <w:rPr>
          <w:rFonts w:ascii="Times New Roman" w:hAnsi="Times New Roman"/>
          <w:lang w:val="bg-BG"/>
        </w:rPr>
        <w:t xml:space="preserve">. </w:t>
      </w:r>
    </w:p>
    <w:p w14:paraId="5294E6F5" w14:textId="77777777" w:rsidR="000A0919" w:rsidRPr="003F3A28" w:rsidRDefault="00AD5590" w:rsidP="003F3A28">
      <w:pPr>
        <w:spacing w:line="360" w:lineRule="auto"/>
        <w:ind w:firstLine="720"/>
        <w:jc w:val="both"/>
        <w:rPr>
          <w:rFonts w:ascii="Times New Roman" w:hAnsi="Times New Roman"/>
          <w:i/>
          <w:lang w:val="bg-BG"/>
        </w:rPr>
      </w:pPr>
      <w:r w:rsidRPr="003F3A28">
        <w:rPr>
          <w:rFonts w:ascii="Times New Roman" w:hAnsi="Times New Roman"/>
          <w:i/>
          <w:lang w:val="bg-BG"/>
        </w:rPr>
        <w:t>В</w:t>
      </w:r>
      <w:r w:rsidR="00472F1F" w:rsidRPr="003F3A28">
        <w:rPr>
          <w:rFonts w:ascii="Times New Roman" w:hAnsi="Times New Roman"/>
          <w:i/>
          <w:lang w:val="bg-BG"/>
        </w:rPr>
        <w:t>и</w:t>
      </w:r>
      <w:r w:rsidR="000A0919" w:rsidRPr="003F3A28">
        <w:rPr>
          <w:rFonts w:ascii="Times New Roman" w:hAnsi="Times New Roman"/>
          <w:i/>
          <w:lang w:val="bg-BG"/>
        </w:rPr>
        <w:t xml:space="preserve">е казахте, че </w:t>
      </w:r>
      <w:r w:rsidR="00B12604" w:rsidRPr="003F3A28">
        <w:rPr>
          <w:rFonts w:ascii="Times New Roman" w:hAnsi="Times New Roman"/>
          <w:i/>
          <w:lang w:val="bg-BG"/>
        </w:rPr>
        <w:t>се чувствате</w:t>
      </w:r>
      <w:r w:rsidR="000A0919" w:rsidRPr="003F3A28">
        <w:rPr>
          <w:rFonts w:ascii="Times New Roman" w:hAnsi="Times New Roman"/>
          <w:i/>
          <w:lang w:val="bg-BG"/>
        </w:rPr>
        <w:t xml:space="preserve"> част от една </w:t>
      </w:r>
      <w:r w:rsidR="00B12604" w:rsidRPr="003F3A28">
        <w:rPr>
          <w:rFonts w:ascii="Times New Roman" w:hAnsi="Times New Roman"/>
          <w:i/>
          <w:lang w:val="bg-BG"/>
        </w:rPr>
        <w:t xml:space="preserve">професионална </w:t>
      </w:r>
      <w:r w:rsidR="000A0919" w:rsidRPr="003F3A28">
        <w:rPr>
          <w:rFonts w:ascii="Times New Roman" w:hAnsi="Times New Roman"/>
          <w:i/>
          <w:lang w:val="bg-BG"/>
        </w:rPr>
        <w:t xml:space="preserve">общност. Но тази общност се състои от </w:t>
      </w:r>
      <w:r w:rsidR="006669F7" w:rsidRPr="003F3A28">
        <w:rPr>
          <w:rFonts w:ascii="Times New Roman" w:hAnsi="Times New Roman"/>
          <w:i/>
          <w:lang w:val="bg-BG"/>
        </w:rPr>
        <w:t>различни</w:t>
      </w:r>
      <w:r w:rsidR="000A0919" w:rsidRPr="003F3A28">
        <w:rPr>
          <w:rFonts w:ascii="Times New Roman" w:hAnsi="Times New Roman"/>
          <w:i/>
          <w:lang w:val="bg-BG"/>
        </w:rPr>
        <w:t xml:space="preserve"> гилдии: съдии, адвокати, прокурори</w:t>
      </w:r>
      <w:r w:rsidR="006669F7" w:rsidRPr="003F3A28">
        <w:rPr>
          <w:rFonts w:ascii="Times New Roman" w:hAnsi="Times New Roman"/>
          <w:i/>
          <w:lang w:val="bg-BG"/>
        </w:rPr>
        <w:t>..</w:t>
      </w:r>
      <w:r w:rsidR="000A0919" w:rsidRPr="003F3A28">
        <w:rPr>
          <w:rFonts w:ascii="Times New Roman" w:hAnsi="Times New Roman"/>
          <w:i/>
          <w:lang w:val="bg-BG"/>
        </w:rPr>
        <w:t xml:space="preserve">. </w:t>
      </w:r>
      <w:r w:rsidR="00554501" w:rsidRPr="003F3A28">
        <w:rPr>
          <w:rFonts w:ascii="Times New Roman" w:hAnsi="Times New Roman"/>
          <w:i/>
          <w:lang w:val="bg-BG"/>
        </w:rPr>
        <w:t>Има</w:t>
      </w:r>
      <w:r w:rsidR="000A0919" w:rsidRPr="003F3A28">
        <w:rPr>
          <w:rFonts w:ascii="Times New Roman" w:hAnsi="Times New Roman"/>
          <w:i/>
          <w:lang w:val="bg-BG"/>
        </w:rPr>
        <w:t xml:space="preserve"> ли </w:t>
      </w:r>
      <w:r w:rsidR="00554501" w:rsidRPr="003F3A28">
        <w:rPr>
          <w:rFonts w:ascii="Times New Roman" w:hAnsi="Times New Roman"/>
          <w:i/>
          <w:lang w:val="bg-BG"/>
        </w:rPr>
        <w:t xml:space="preserve">през годините </w:t>
      </w:r>
      <w:r w:rsidR="000A0919" w:rsidRPr="003F3A28">
        <w:rPr>
          <w:rFonts w:ascii="Times New Roman" w:hAnsi="Times New Roman"/>
          <w:i/>
          <w:lang w:val="bg-BG"/>
        </w:rPr>
        <w:t>разлики в престиж, в доходи, които да мотивират човек да се стреми към една или друга от тях?</w:t>
      </w:r>
    </w:p>
    <w:p w14:paraId="356D29A2" w14:textId="77777777" w:rsidR="00952677" w:rsidRPr="003F3A28" w:rsidRDefault="000A0919"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Вижте, </w:t>
      </w:r>
      <w:r w:rsidR="00D66FC2" w:rsidRPr="003F3A28">
        <w:rPr>
          <w:rFonts w:ascii="Times New Roman" w:hAnsi="Times New Roman"/>
          <w:lang w:val="bg-BG"/>
        </w:rPr>
        <w:t>в различно време беше различно. Първо, много внимателно Министерството на вътрешните работи по онова време следеше Юридическия факултет и се насочваше към мъже предимно, като ги канеше за следователи. Следствената служба беше към МВР. Заплатите бяха големи, имаше и пагони. По изключение приемаха и момичета. Имам случай, аз бях вече доцент, когато моя колежка от Стара Загора, за съжаление вече покойница, дойде и каза: “Снежана, пенсионирах се като следовател и искам да адвокатствам, обаче не съм си положила стажа за юридическа правоспособност!” Защото МВР не искаше това. Разб</w:t>
      </w:r>
      <w:r w:rsidR="00446340" w:rsidRPr="003F3A28">
        <w:rPr>
          <w:rFonts w:ascii="Times New Roman" w:hAnsi="Times New Roman"/>
          <w:lang w:val="bg-BG"/>
        </w:rPr>
        <w:t>ира се, там се търсеше произход наред с професионализъм и</w:t>
      </w:r>
      <w:r w:rsidR="00D66FC2" w:rsidRPr="003F3A28">
        <w:rPr>
          <w:rFonts w:ascii="Times New Roman" w:hAnsi="Times New Roman"/>
          <w:lang w:val="bg-BG"/>
        </w:rPr>
        <w:t xml:space="preserve"> такива данни, които МВР </w:t>
      </w:r>
      <w:r w:rsidR="00446340" w:rsidRPr="003F3A28">
        <w:rPr>
          <w:rFonts w:ascii="Times New Roman" w:hAnsi="Times New Roman"/>
          <w:lang w:val="bg-BG"/>
        </w:rPr>
        <w:t>беше преценило за необходими</w:t>
      </w:r>
      <w:r w:rsidR="00D66FC2" w:rsidRPr="003F3A28">
        <w:rPr>
          <w:rFonts w:ascii="Times New Roman" w:hAnsi="Times New Roman"/>
          <w:lang w:val="bg-BG"/>
        </w:rPr>
        <w:t xml:space="preserve">. Но те бяха много прилично платени. </w:t>
      </w:r>
    </w:p>
    <w:p w14:paraId="37E30385" w14:textId="77777777" w:rsidR="000A0919" w:rsidRPr="003F3A28" w:rsidRDefault="00D66FC2"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Що се отнася до съд, прокуратура, </w:t>
      </w:r>
      <w:r w:rsidR="00143B5A" w:rsidRPr="003F3A28">
        <w:rPr>
          <w:rFonts w:ascii="Times New Roman" w:hAnsi="Times New Roman"/>
          <w:lang w:val="bg-BG"/>
        </w:rPr>
        <w:t>всички знаят, че основата, стожерът на правозащитната функция е съдът. И силата му е в това</w:t>
      </w:r>
      <w:r w:rsidR="00143B5A" w:rsidRPr="003F3A28">
        <w:rPr>
          <w:rFonts w:ascii="Times New Roman" w:hAnsi="Times New Roman"/>
          <w:i/>
          <w:lang w:val="bg-BG"/>
        </w:rPr>
        <w:t xml:space="preserve"> </w:t>
      </w:r>
      <w:r w:rsidR="00143B5A" w:rsidRPr="003F3A28">
        <w:rPr>
          <w:rFonts w:ascii="Times New Roman" w:hAnsi="Times New Roman"/>
          <w:i/>
        </w:rPr>
        <w:t>juris</w:t>
      </w:r>
      <w:r w:rsidR="00581F3B" w:rsidRPr="003F3A28">
        <w:rPr>
          <w:rFonts w:ascii="Times New Roman" w:hAnsi="Times New Roman"/>
          <w:i/>
        </w:rPr>
        <w:t>-</w:t>
      </w:r>
      <w:r w:rsidR="00143B5A" w:rsidRPr="003F3A28">
        <w:rPr>
          <w:rFonts w:ascii="Times New Roman" w:hAnsi="Times New Roman"/>
          <w:i/>
        </w:rPr>
        <w:t>dictio</w:t>
      </w:r>
      <w:r w:rsidR="00143B5A" w:rsidRPr="003F3A28">
        <w:rPr>
          <w:rFonts w:ascii="Times New Roman" w:hAnsi="Times New Roman"/>
        </w:rPr>
        <w:t xml:space="preserve">, </w:t>
      </w:r>
      <w:r w:rsidR="006C7AF9" w:rsidRPr="003F3A28">
        <w:rPr>
          <w:rFonts w:ascii="Times New Roman" w:hAnsi="Times New Roman"/>
        </w:rPr>
        <w:t>“</w:t>
      </w:r>
      <w:r w:rsidR="00143B5A" w:rsidRPr="003F3A28">
        <w:rPr>
          <w:rFonts w:ascii="Times New Roman" w:hAnsi="Times New Roman"/>
          <w:lang w:val="bg-BG"/>
        </w:rPr>
        <w:t>казвам какво гласи правото</w:t>
      </w:r>
      <w:r w:rsidR="006C7AF9" w:rsidRPr="003F3A28">
        <w:rPr>
          <w:rFonts w:ascii="Times New Roman" w:hAnsi="Times New Roman"/>
          <w:lang w:val="bg-BG"/>
        </w:rPr>
        <w:t>”</w:t>
      </w:r>
      <w:r w:rsidR="00143B5A" w:rsidRPr="003F3A28">
        <w:rPr>
          <w:rFonts w:ascii="Times New Roman" w:hAnsi="Times New Roman"/>
          <w:lang w:val="bg-BG"/>
        </w:rPr>
        <w:t xml:space="preserve">. И затова правото, особено когато се разпростира и върху административната сфера и стига до съдебен контрол, дразни изпълнителната власт. </w:t>
      </w:r>
      <w:r w:rsidR="00FD75F1" w:rsidRPr="003F3A28">
        <w:rPr>
          <w:rFonts w:ascii="Times New Roman" w:hAnsi="Times New Roman"/>
          <w:lang w:val="bg-BG"/>
        </w:rPr>
        <w:t xml:space="preserve">То трябва да бъде стожер. И самата изпълнителна власт трябва да внимава. Защото всичките й актове трябва да бъдат законосъобразни. Политика да, но в рамките на </w:t>
      </w:r>
      <w:r w:rsidR="00E96F60" w:rsidRPr="003F3A28">
        <w:rPr>
          <w:rFonts w:ascii="Times New Roman" w:hAnsi="Times New Roman"/>
          <w:lang w:val="bg-BG"/>
        </w:rPr>
        <w:t xml:space="preserve">закона. Това е. </w:t>
      </w:r>
      <w:r w:rsidR="00887AC9" w:rsidRPr="003F3A28">
        <w:rPr>
          <w:rFonts w:ascii="Times New Roman" w:hAnsi="Times New Roman"/>
          <w:lang w:val="bg-BG"/>
        </w:rPr>
        <w:t>Вие</w:t>
      </w:r>
      <w:r w:rsidR="00AB376F" w:rsidRPr="003F3A28">
        <w:rPr>
          <w:rFonts w:ascii="Times New Roman" w:hAnsi="Times New Roman"/>
          <w:lang w:val="bg-BG"/>
        </w:rPr>
        <w:t>, политиците,</w:t>
      </w:r>
      <w:r w:rsidR="00E96F60" w:rsidRPr="003F3A28">
        <w:rPr>
          <w:rFonts w:ascii="Times New Roman" w:hAnsi="Times New Roman"/>
          <w:lang w:val="bg-BG"/>
        </w:rPr>
        <w:t xml:space="preserve"> идвате и си отивате</w:t>
      </w:r>
      <w:r w:rsidR="00AB376F" w:rsidRPr="003F3A28">
        <w:rPr>
          <w:rFonts w:ascii="Times New Roman" w:hAnsi="Times New Roman"/>
          <w:lang w:val="bg-BG"/>
        </w:rPr>
        <w:t xml:space="preserve"> периодично</w:t>
      </w:r>
      <w:r w:rsidR="00E96F60" w:rsidRPr="003F3A28">
        <w:rPr>
          <w:rFonts w:ascii="Times New Roman" w:hAnsi="Times New Roman"/>
          <w:lang w:val="bg-BG"/>
        </w:rPr>
        <w:t xml:space="preserve">, докато </w:t>
      </w:r>
      <w:r w:rsidR="00AB376F" w:rsidRPr="003F3A28">
        <w:rPr>
          <w:rFonts w:ascii="Times New Roman" w:hAnsi="Times New Roman"/>
          <w:lang w:val="bg-BG"/>
        </w:rPr>
        <w:t xml:space="preserve">съдебният </w:t>
      </w:r>
      <w:r w:rsidR="00E96F60" w:rsidRPr="003F3A28">
        <w:rPr>
          <w:rFonts w:ascii="Times New Roman" w:hAnsi="Times New Roman"/>
          <w:lang w:val="bg-BG"/>
        </w:rPr>
        <w:t>състав</w:t>
      </w:r>
      <w:r w:rsidR="00AB376F" w:rsidRPr="003F3A28">
        <w:rPr>
          <w:rFonts w:ascii="Times New Roman" w:hAnsi="Times New Roman"/>
          <w:lang w:val="bg-BG"/>
        </w:rPr>
        <w:t xml:space="preserve"> е относително постоянен</w:t>
      </w:r>
      <w:r w:rsidR="00581F3B" w:rsidRPr="003F3A28">
        <w:rPr>
          <w:rFonts w:ascii="Times New Roman" w:hAnsi="Times New Roman"/>
          <w:lang w:val="bg-BG"/>
        </w:rPr>
        <w:t>. А</w:t>
      </w:r>
      <w:r w:rsidR="00E96F60" w:rsidRPr="003F3A28">
        <w:rPr>
          <w:rFonts w:ascii="Times New Roman" w:hAnsi="Times New Roman"/>
          <w:lang w:val="bg-BG"/>
        </w:rPr>
        <w:t>дминистративно</w:t>
      </w:r>
      <w:r w:rsidR="001A230A" w:rsidRPr="003F3A28">
        <w:rPr>
          <w:rFonts w:ascii="Times New Roman" w:hAnsi="Times New Roman"/>
          <w:lang w:val="bg-BG"/>
        </w:rPr>
        <w:t>то</w:t>
      </w:r>
      <w:r w:rsidR="00E96F60" w:rsidRPr="003F3A28">
        <w:rPr>
          <w:rFonts w:ascii="Times New Roman" w:hAnsi="Times New Roman"/>
          <w:lang w:val="bg-BG"/>
        </w:rPr>
        <w:t xml:space="preserve"> право </w:t>
      </w:r>
      <w:r w:rsidR="001A230A" w:rsidRPr="003F3A28">
        <w:rPr>
          <w:rFonts w:ascii="Times New Roman" w:hAnsi="Times New Roman"/>
          <w:lang w:val="bg-BG"/>
        </w:rPr>
        <w:t xml:space="preserve">и административното правосъдие </w:t>
      </w:r>
      <w:r w:rsidR="00E96F60" w:rsidRPr="003F3A28">
        <w:rPr>
          <w:rFonts w:ascii="Times New Roman" w:hAnsi="Times New Roman"/>
          <w:lang w:val="bg-BG"/>
        </w:rPr>
        <w:t>идва</w:t>
      </w:r>
      <w:r w:rsidR="001A230A" w:rsidRPr="003F3A28">
        <w:rPr>
          <w:rFonts w:ascii="Times New Roman" w:hAnsi="Times New Roman"/>
          <w:lang w:val="bg-BG"/>
        </w:rPr>
        <w:t>т</w:t>
      </w:r>
      <w:r w:rsidR="00E96F60" w:rsidRPr="003F3A28">
        <w:rPr>
          <w:rFonts w:ascii="Times New Roman" w:hAnsi="Times New Roman"/>
          <w:lang w:val="bg-BG"/>
        </w:rPr>
        <w:t xml:space="preserve"> много по-късно. Класическото право си е наказателното и гражданското, </w:t>
      </w:r>
      <w:r w:rsidR="001A230A" w:rsidRPr="003F3A28">
        <w:rPr>
          <w:rFonts w:ascii="Times New Roman" w:hAnsi="Times New Roman"/>
          <w:lang w:val="bg-BG"/>
        </w:rPr>
        <w:t>както и правораздаването по тези права</w:t>
      </w:r>
      <w:r w:rsidR="00E96F60" w:rsidRPr="003F3A28">
        <w:rPr>
          <w:rFonts w:ascii="Times New Roman" w:hAnsi="Times New Roman"/>
          <w:lang w:val="bg-BG"/>
        </w:rPr>
        <w:t xml:space="preserve">. И фактически неумението </w:t>
      </w:r>
      <w:r w:rsidR="00B000F7" w:rsidRPr="003F3A28">
        <w:rPr>
          <w:rFonts w:ascii="Times New Roman" w:hAnsi="Times New Roman"/>
          <w:lang w:val="bg-BG"/>
        </w:rPr>
        <w:t xml:space="preserve">или нежеланието </w:t>
      </w:r>
      <w:r w:rsidR="00E96F60" w:rsidRPr="003F3A28">
        <w:rPr>
          <w:rFonts w:ascii="Times New Roman" w:hAnsi="Times New Roman"/>
          <w:lang w:val="bg-BG"/>
        </w:rPr>
        <w:t>на изпълнителната власт винаги да действа в рамките на закона, и дори злоупотребата с власт</w:t>
      </w:r>
      <w:r w:rsidR="009535D3" w:rsidRPr="003F3A28">
        <w:rPr>
          <w:rFonts w:ascii="Times New Roman" w:hAnsi="Times New Roman"/>
          <w:lang w:val="bg-BG"/>
        </w:rPr>
        <w:t>,</w:t>
      </w:r>
      <w:r w:rsidR="00E96F60" w:rsidRPr="003F3A28">
        <w:rPr>
          <w:rFonts w:ascii="Times New Roman" w:hAnsi="Times New Roman"/>
          <w:lang w:val="bg-BG"/>
        </w:rPr>
        <w:t xml:space="preserve"> ражда административната юрисдикция. </w:t>
      </w:r>
      <w:r w:rsidR="009535D3" w:rsidRPr="003F3A28">
        <w:rPr>
          <w:rFonts w:ascii="Times New Roman" w:hAnsi="Times New Roman"/>
          <w:lang w:val="bg-BG"/>
        </w:rPr>
        <w:t xml:space="preserve">Тя вече не е </w:t>
      </w:r>
      <w:r w:rsidR="00B000F7" w:rsidRPr="003F3A28">
        <w:rPr>
          <w:rFonts w:ascii="Times New Roman" w:hAnsi="Times New Roman"/>
          <w:lang w:val="bg-BG"/>
        </w:rPr>
        <w:t>познатото класическо</w:t>
      </w:r>
      <w:r w:rsidR="009535D3" w:rsidRPr="003F3A28">
        <w:rPr>
          <w:rFonts w:ascii="Times New Roman" w:hAnsi="Times New Roman"/>
          <w:lang w:val="bg-BG"/>
        </w:rPr>
        <w:t xml:space="preserve"> правораздаване. Там казусът не е “това и това се случи между мене и вас”.  Там </w:t>
      </w:r>
      <w:r w:rsidR="00B000F7" w:rsidRPr="003F3A28">
        <w:rPr>
          <w:rFonts w:ascii="Times New Roman" w:hAnsi="Times New Roman"/>
          <w:lang w:val="bg-BG"/>
        </w:rPr>
        <w:t xml:space="preserve">съпоставката </w:t>
      </w:r>
      <w:r w:rsidR="009535D3" w:rsidRPr="003F3A28">
        <w:rPr>
          <w:rFonts w:ascii="Times New Roman" w:hAnsi="Times New Roman"/>
          <w:lang w:val="bg-BG"/>
        </w:rPr>
        <w:t>е</w:t>
      </w:r>
      <w:r w:rsidR="00B000F7" w:rsidRPr="003F3A28">
        <w:rPr>
          <w:rFonts w:ascii="Times New Roman" w:hAnsi="Times New Roman"/>
          <w:lang w:val="bg-BG"/>
        </w:rPr>
        <w:t xml:space="preserve"> на</w:t>
      </w:r>
      <w:r w:rsidR="009535D3" w:rsidRPr="003F3A28">
        <w:rPr>
          <w:rFonts w:ascii="Times New Roman" w:hAnsi="Times New Roman"/>
          <w:lang w:val="bg-BG"/>
        </w:rPr>
        <w:t xml:space="preserve"> акт с акт. </w:t>
      </w:r>
      <w:r w:rsidR="004918C2" w:rsidRPr="003F3A28">
        <w:rPr>
          <w:rFonts w:ascii="Times New Roman" w:hAnsi="Times New Roman"/>
          <w:lang w:val="bg-BG"/>
        </w:rPr>
        <w:t>Това, дето сте го издали, дали е законно или не. Много по-</w:t>
      </w:r>
      <w:r w:rsidR="004918C2" w:rsidRPr="003F3A28">
        <w:rPr>
          <w:rFonts w:ascii="Times New Roman" w:hAnsi="Times New Roman"/>
          <w:lang w:val="bg-BG"/>
        </w:rPr>
        <w:lastRenderedPageBreak/>
        <w:t>късно пък идва и конституционното правосъдие. Аз винаги казва</w:t>
      </w:r>
      <w:r w:rsidR="00FC4806" w:rsidRPr="003F3A28">
        <w:rPr>
          <w:rFonts w:ascii="Times New Roman" w:hAnsi="Times New Roman"/>
          <w:lang w:val="bg-BG"/>
        </w:rPr>
        <w:t>х</w:t>
      </w:r>
      <w:r w:rsidR="004918C2" w:rsidRPr="003F3A28">
        <w:rPr>
          <w:rFonts w:ascii="Times New Roman" w:hAnsi="Times New Roman"/>
          <w:lang w:val="bg-BG"/>
        </w:rPr>
        <w:t xml:space="preserve"> на студентите: на Ханс Келзен никога нямаше да му дойде </w:t>
      </w:r>
      <w:r w:rsidR="00FC4806" w:rsidRPr="003F3A28">
        <w:rPr>
          <w:rFonts w:ascii="Times New Roman" w:hAnsi="Times New Roman"/>
          <w:lang w:val="bg-BG"/>
        </w:rPr>
        <w:t>на ум</w:t>
      </w:r>
      <w:r w:rsidR="004918C2" w:rsidRPr="003F3A28">
        <w:rPr>
          <w:rFonts w:ascii="Times New Roman" w:hAnsi="Times New Roman"/>
          <w:lang w:val="bg-BG"/>
        </w:rPr>
        <w:t xml:space="preserve">а да измисли </w:t>
      </w:r>
      <w:r w:rsidR="00FC4806" w:rsidRPr="003F3A28">
        <w:rPr>
          <w:rFonts w:ascii="Times New Roman" w:hAnsi="Times New Roman"/>
          <w:lang w:val="bg-BG"/>
        </w:rPr>
        <w:t xml:space="preserve">Конституционния съд – </w:t>
      </w:r>
      <w:r w:rsidR="004918C2" w:rsidRPr="003F3A28">
        <w:rPr>
          <w:rFonts w:ascii="Times New Roman" w:hAnsi="Times New Roman"/>
          <w:lang w:val="bg-BG"/>
        </w:rPr>
        <w:t xml:space="preserve">този орган над органите, който не е част от разделението на властите, но който трябва да респектира кого? – парламента: да не издава противоконституционни закони. Защото го прави! </w:t>
      </w:r>
      <w:r w:rsidR="00FC4806" w:rsidRPr="003F3A28">
        <w:rPr>
          <w:rFonts w:ascii="Times New Roman" w:hAnsi="Times New Roman"/>
          <w:lang w:val="bg-BG"/>
        </w:rPr>
        <w:t>Н</w:t>
      </w:r>
      <w:r w:rsidR="009F696A" w:rsidRPr="003F3A28">
        <w:rPr>
          <w:rFonts w:ascii="Times New Roman" w:hAnsi="Times New Roman"/>
          <w:lang w:val="bg-BG"/>
        </w:rPr>
        <w:t xml:space="preserve">еспазването на изискването за върховенство на конституцията ражда конституционната юриспруденция. </w:t>
      </w:r>
      <w:r w:rsidR="00D6004F" w:rsidRPr="003F3A28">
        <w:rPr>
          <w:rFonts w:ascii="Times New Roman" w:hAnsi="Times New Roman"/>
          <w:lang w:val="bg-BG"/>
        </w:rPr>
        <w:t xml:space="preserve">Това са тези, които казват: а, стоп-стоп-стоп! Избрани от народа, добре, обаче – законите ви трябва да бъдат конституционни! И тук </w:t>
      </w:r>
      <w:r w:rsidR="00AE0F3B" w:rsidRPr="003F3A28">
        <w:rPr>
          <w:rFonts w:ascii="Times New Roman" w:hAnsi="Times New Roman"/>
          <w:lang w:val="bg-BG"/>
        </w:rPr>
        <w:t>е вътрешното</w:t>
      </w:r>
      <w:r w:rsidR="00FC4806" w:rsidRPr="003F3A28">
        <w:rPr>
          <w:rFonts w:ascii="Times New Roman" w:hAnsi="Times New Roman"/>
          <w:lang w:val="bg-BG"/>
        </w:rPr>
        <w:t xml:space="preserve"> разделение между</w:t>
      </w:r>
      <w:r w:rsidR="00AE0F3B" w:rsidRPr="003F3A28">
        <w:rPr>
          <w:rFonts w:ascii="Times New Roman" w:hAnsi="Times New Roman"/>
          <w:lang w:val="bg-BG"/>
        </w:rPr>
        <w:t xml:space="preserve"> участ</w:t>
      </w:r>
      <w:r w:rsidR="00FC4806" w:rsidRPr="003F3A28">
        <w:rPr>
          <w:rFonts w:ascii="Times New Roman" w:hAnsi="Times New Roman"/>
          <w:lang w:val="bg-BG"/>
        </w:rPr>
        <w:t>ниците</w:t>
      </w:r>
      <w:r w:rsidR="008869CA" w:rsidRPr="003F3A28">
        <w:rPr>
          <w:rFonts w:ascii="Times New Roman" w:hAnsi="Times New Roman"/>
          <w:lang w:val="bg-BG"/>
        </w:rPr>
        <w:t>, специализирани</w:t>
      </w:r>
      <w:r w:rsidR="00AE0F3B" w:rsidRPr="003F3A28">
        <w:rPr>
          <w:rFonts w:ascii="Times New Roman" w:hAnsi="Times New Roman"/>
          <w:lang w:val="bg-BG"/>
        </w:rPr>
        <w:t xml:space="preserve"> в </w:t>
      </w:r>
      <w:r w:rsidR="008869CA" w:rsidRPr="003F3A28">
        <w:rPr>
          <w:rFonts w:ascii="Times New Roman" w:hAnsi="Times New Roman"/>
          <w:lang w:val="bg-BG"/>
        </w:rPr>
        <w:t xml:space="preserve">осъществяване на </w:t>
      </w:r>
      <w:r w:rsidR="00AE0F3B" w:rsidRPr="003F3A28">
        <w:rPr>
          <w:rFonts w:ascii="Times New Roman" w:hAnsi="Times New Roman"/>
          <w:lang w:val="bg-BG"/>
        </w:rPr>
        <w:t xml:space="preserve">правозащитна функция </w:t>
      </w:r>
      <w:r w:rsidR="00566896" w:rsidRPr="003F3A28">
        <w:rPr>
          <w:rFonts w:ascii="Times New Roman" w:hAnsi="Times New Roman"/>
          <w:lang w:val="bg-BG"/>
        </w:rPr>
        <w:t>в широк смисъл</w:t>
      </w:r>
      <w:r w:rsidR="009E2743" w:rsidRPr="003F3A28">
        <w:rPr>
          <w:rFonts w:ascii="Times New Roman" w:hAnsi="Times New Roman"/>
          <w:lang w:val="bg-BG"/>
        </w:rPr>
        <w:t>, но реализирана</w:t>
      </w:r>
      <w:r w:rsidR="00566896" w:rsidRPr="003F3A28">
        <w:rPr>
          <w:rFonts w:ascii="Times New Roman" w:hAnsi="Times New Roman"/>
          <w:lang w:val="bg-BG"/>
        </w:rPr>
        <w:t xml:space="preserve"> </w:t>
      </w:r>
      <w:r w:rsidR="00AE0F3B" w:rsidRPr="003F3A28">
        <w:rPr>
          <w:rFonts w:ascii="Times New Roman" w:hAnsi="Times New Roman"/>
          <w:lang w:val="bg-BG"/>
        </w:rPr>
        <w:t>с различен интензитет</w:t>
      </w:r>
      <w:r w:rsidR="009E2743" w:rsidRPr="003F3A28">
        <w:rPr>
          <w:rFonts w:ascii="Times New Roman" w:hAnsi="Times New Roman"/>
          <w:lang w:val="bg-BG"/>
        </w:rPr>
        <w:t>: Конституционен съд, съдилища, прокуратура, следствие</w:t>
      </w:r>
      <w:r w:rsidR="00AE0F3B" w:rsidRPr="003F3A28">
        <w:rPr>
          <w:rFonts w:ascii="Times New Roman" w:hAnsi="Times New Roman"/>
          <w:lang w:val="bg-BG"/>
        </w:rPr>
        <w:t xml:space="preserve">. </w:t>
      </w:r>
      <w:r w:rsidR="00610B35" w:rsidRPr="003F3A28">
        <w:rPr>
          <w:rFonts w:ascii="Times New Roman" w:hAnsi="Times New Roman"/>
          <w:lang w:val="bg-BG"/>
        </w:rPr>
        <w:t>В</w:t>
      </w:r>
      <w:r w:rsidR="00AE0F3B" w:rsidRPr="003F3A28">
        <w:rPr>
          <w:rFonts w:ascii="Times New Roman" w:hAnsi="Times New Roman"/>
          <w:lang w:val="bg-BG"/>
        </w:rPr>
        <w:t xml:space="preserve">сички знаят, че силата на присъденото нещо слага точка на казуса между </w:t>
      </w:r>
      <w:r w:rsidR="00610B35" w:rsidRPr="003F3A28">
        <w:rPr>
          <w:rFonts w:ascii="Times New Roman" w:hAnsi="Times New Roman"/>
          <w:lang w:val="bg-BG"/>
        </w:rPr>
        <w:t>спорещит</w:t>
      </w:r>
      <w:r w:rsidR="00AE0F3B" w:rsidRPr="003F3A28">
        <w:rPr>
          <w:rFonts w:ascii="Times New Roman" w:hAnsi="Times New Roman"/>
          <w:lang w:val="bg-BG"/>
        </w:rPr>
        <w:t xml:space="preserve">е страни. Но, обърнете внимание: съдът никога не встъпва сам в правораздаването. Той чака да бъде сезиран. И затова за мен той никога не е бил, не е и не може да бъде “власт” в същинския смисъл на думата. Той седи и чака. Ако се обърнете към него, ще ви даде правосъдие в рамките на закона. Ако се спогодите с мен, хубаво, спогодили сме се, няма да ходим на съд изобщо. </w:t>
      </w:r>
      <w:r w:rsidR="00E534E0" w:rsidRPr="003F3A28">
        <w:rPr>
          <w:rFonts w:ascii="Times New Roman" w:hAnsi="Times New Roman"/>
          <w:lang w:val="bg-BG"/>
        </w:rPr>
        <w:t>Разбирате ли, той не е власт. И дори когато изпълнителната власт прегазва лука, т</w:t>
      </w:r>
      <w:r w:rsidR="00581F3B" w:rsidRPr="003F3A28">
        <w:rPr>
          <w:rFonts w:ascii="Times New Roman" w:hAnsi="Times New Roman"/>
          <w:lang w:val="bg-BG"/>
        </w:rPr>
        <w:t>рябва</w:t>
      </w:r>
      <w:r w:rsidR="00E534E0" w:rsidRPr="003F3A28">
        <w:rPr>
          <w:rFonts w:ascii="Times New Roman" w:hAnsi="Times New Roman"/>
          <w:lang w:val="bg-BG"/>
        </w:rPr>
        <w:t xml:space="preserve"> някой </w:t>
      </w:r>
      <w:r w:rsidR="00581F3B" w:rsidRPr="003F3A28">
        <w:rPr>
          <w:rFonts w:ascii="Times New Roman" w:hAnsi="Times New Roman"/>
          <w:lang w:val="bg-BG"/>
        </w:rPr>
        <w:t>да</w:t>
      </w:r>
      <w:r w:rsidR="00E534E0" w:rsidRPr="003F3A28">
        <w:rPr>
          <w:rFonts w:ascii="Times New Roman" w:hAnsi="Times New Roman"/>
          <w:lang w:val="bg-BG"/>
        </w:rPr>
        <w:t xml:space="preserve"> каже: “Моля съдът да се произнесе дали е законосъобразно това нещо, което се върши.” </w:t>
      </w:r>
      <w:r w:rsidR="007E0D1A" w:rsidRPr="003F3A28">
        <w:rPr>
          <w:rFonts w:ascii="Times New Roman" w:hAnsi="Times New Roman"/>
          <w:lang w:val="bg-BG"/>
        </w:rPr>
        <w:t xml:space="preserve">Тук има вътрешна логика. </w:t>
      </w:r>
      <w:r w:rsidR="00B11BFD" w:rsidRPr="003F3A28">
        <w:rPr>
          <w:rFonts w:ascii="Times New Roman" w:hAnsi="Times New Roman"/>
          <w:lang w:val="bg-BG"/>
        </w:rPr>
        <w:t xml:space="preserve">И затова управленците са респектирани, и затова </w:t>
      </w:r>
      <w:r w:rsidR="00610B35" w:rsidRPr="003F3A28">
        <w:rPr>
          <w:rFonts w:ascii="Times New Roman" w:hAnsi="Times New Roman"/>
          <w:lang w:val="bg-BG"/>
        </w:rPr>
        <w:t xml:space="preserve">често </w:t>
      </w:r>
      <w:r w:rsidR="00B11BFD" w:rsidRPr="003F3A28">
        <w:rPr>
          <w:rFonts w:ascii="Times New Roman" w:hAnsi="Times New Roman"/>
          <w:lang w:val="bg-BG"/>
        </w:rPr>
        <w:t xml:space="preserve">се мъчат да </w:t>
      </w:r>
      <w:r w:rsidR="00610B35" w:rsidRPr="003F3A28">
        <w:rPr>
          <w:rFonts w:ascii="Times New Roman" w:hAnsi="Times New Roman"/>
          <w:lang w:val="bg-BG"/>
        </w:rPr>
        <w:t>“</w:t>
      </w:r>
      <w:r w:rsidR="00B11BFD" w:rsidRPr="003F3A28">
        <w:rPr>
          <w:rFonts w:ascii="Times New Roman" w:hAnsi="Times New Roman"/>
          <w:lang w:val="bg-BG"/>
        </w:rPr>
        <w:t>хванат</w:t>
      </w:r>
      <w:r w:rsidR="00610B35" w:rsidRPr="003F3A28">
        <w:rPr>
          <w:rFonts w:ascii="Times New Roman" w:hAnsi="Times New Roman"/>
          <w:lang w:val="bg-BG"/>
        </w:rPr>
        <w:t>”</w:t>
      </w:r>
      <w:r w:rsidR="00B11BFD" w:rsidRPr="003F3A28">
        <w:rPr>
          <w:rFonts w:ascii="Times New Roman" w:hAnsi="Times New Roman"/>
          <w:lang w:val="bg-BG"/>
        </w:rPr>
        <w:t xml:space="preserve"> тази власт по някакъв начин.</w:t>
      </w:r>
    </w:p>
    <w:p w14:paraId="1B0ACCBA" w14:textId="77777777" w:rsidR="00B11BFD" w:rsidRPr="003F3A28" w:rsidRDefault="00887AC9" w:rsidP="003F3A28">
      <w:pPr>
        <w:spacing w:line="360" w:lineRule="auto"/>
        <w:ind w:firstLine="720"/>
        <w:jc w:val="both"/>
        <w:rPr>
          <w:rFonts w:ascii="Times New Roman" w:hAnsi="Times New Roman"/>
          <w:i/>
          <w:lang w:val="bg-BG"/>
        </w:rPr>
      </w:pPr>
      <w:r w:rsidRPr="003F3A28">
        <w:rPr>
          <w:rFonts w:ascii="Times New Roman" w:hAnsi="Times New Roman"/>
          <w:i/>
          <w:lang w:val="bg-BG"/>
        </w:rPr>
        <w:t>Според в</w:t>
      </w:r>
      <w:r w:rsidR="00B11BFD" w:rsidRPr="003F3A28">
        <w:rPr>
          <w:rFonts w:ascii="Times New Roman" w:hAnsi="Times New Roman"/>
          <w:i/>
          <w:lang w:val="bg-BG"/>
        </w:rPr>
        <w:t>ас успяват ли?</w:t>
      </w:r>
    </w:p>
    <w:p w14:paraId="085CB305" w14:textId="77777777" w:rsidR="00B11BFD" w:rsidRPr="003F3A28" w:rsidRDefault="00FD383E"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Някои поддават, някои поддават. Трудно </w:t>
      </w:r>
      <w:r w:rsidR="00610B35" w:rsidRPr="003F3A28">
        <w:rPr>
          <w:rFonts w:ascii="Times New Roman" w:hAnsi="Times New Roman"/>
          <w:lang w:val="bg-BG"/>
        </w:rPr>
        <w:t>им</w:t>
      </w:r>
      <w:r w:rsidRPr="003F3A28">
        <w:rPr>
          <w:rFonts w:ascii="Times New Roman" w:hAnsi="Times New Roman"/>
          <w:lang w:val="bg-BG"/>
        </w:rPr>
        <w:t xml:space="preserve"> е</w:t>
      </w:r>
      <w:r w:rsidR="00610B35" w:rsidRPr="003F3A28">
        <w:rPr>
          <w:rFonts w:ascii="Times New Roman" w:hAnsi="Times New Roman"/>
          <w:lang w:val="bg-BG"/>
        </w:rPr>
        <w:t>, но трябва да устоят</w:t>
      </w:r>
      <w:r w:rsidRPr="003F3A28">
        <w:rPr>
          <w:rFonts w:ascii="Times New Roman" w:hAnsi="Times New Roman"/>
          <w:lang w:val="bg-BG"/>
        </w:rPr>
        <w:t>.</w:t>
      </w:r>
    </w:p>
    <w:p w14:paraId="674C8A2D" w14:textId="77777777" w:rsidR="00FD383E" w:rsidRPr="003F3A28" w:rsidRDefault="00FD383E" w:rsidP="003F3A28">
      <w:pPr>
        <w:spacing w:line="360" w:lineRule="auto"/>
        <w:ind w:firstLine="720"/>
        <w:jc w:val="both"/>
        <w:rPr>
          <w:rFonts w:ascii="Times New Roman" w:hAnsi="Times New Roman"/>
          <w:i/>
          <w:lang w:val="bg-BG"/>
        </w:rPr>
      </w:pPr>
      <w:r w:rsidRPr="003F3A28">
        <w:rPr>
          <w:rFonts w:ascii="Times New Roman" w:hAnsi="Times New Roman"/>
          <w:i/>
          <w:lang w:val="bg-BG"/>
        </w:rPr>
        <w:t xml:space="preserve">Вие сте били в Университета, в друга среда, но можете ли все пак да направите сравнение между съдебната власт </w:t>
      </w:r>
      <w:r w:rsidR="00887AC9" w:rsidRPr="003F3A28">
        <w:rPr>
          <w:rFonts w:ascii="Times New Roman" w:hAnsi="Times New Roman"/>
          <w:i/>
          <w:lang w:val="bg-BG"/>
        </w:rPr>
        <w:t>(</w:t>
      </w:r>
      <w:r w:rsidRPr="003F3A28">
        <w:rPr>
          <w:rFonts w:ascii="Times New Roman" w:hAnsi="Times New Roman"/>
          <w:i/>
          <w:lang w:val="bg-BG"/>
        </w:rPr>
        <w:t>или “не-власт”</w:t>
      </w:r>
      <w:r w:rsidR="00887AC9" w:rsidRPr="003F3A28">
        <w:rPr>
          <w:rFonts w:ascii="Times New Roman" w:hAnsi="Times New Roman"/>
          <w:i/>
          <w:lang w:val="bg-BG"/>
        </w:rPr>
        <w:t>)</w:t>
      </w:r>
      <w:r w:rsidRPr="003F3A28">
        <w:rPr>
          <w:rFonts w:ascii="Times New Roman" w:hAnsi="Times New Roman"/>
          <w:i/>
          <w:lang w:val="bg-BG"/>
        </w:rPr>
        <w:t xml:space="preserve"> преди и сега по отношение на политическия контрол?</w:t>
      </w:r>
    </w:p>
    <w:p w14:paraId="7E5DC57F" w14:textId="77777777" w:rsidR="003F0783" w:rsidRPr="003F3A28" w:rsidRDefault="00FD383E"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Така. Сега ще вляза в ролята на друг човек. Четирийсет години живях с човек от залата, съпругът ми. Той беше съдия: първа, втора инстанция, после беше инспектор в Министерството на правосъдието. Осем години беше главен секретар на Министерството на правосъдието, вече след 90-та година. И така се случи, че работи с осем министри. </w:t>
      </w:r>
      <w:r w:rsidR="001A50D9" w:rsidRPr="003F3A28">
        <w:rPr>
          <w:rFonts w:ascii="Times New Roman" w:hAnsi="Times New Roman"/>
          <w:lang w:val="bg-BG"/>
        </w:rPr>
        <w:t>И</w:t>
      </w:r>
      <w:r w:rsidRPr="003F3A28">
        <w:rPr>
          <w:rFonts w:ascii="Times New Roman" w:hAnsi="Times New Roman"/>
          <w:lang w:val="bg-BG"/>
        </w:rPr>
        <w:t>скам да кажа, той е човек отвътре. И много милееше</w:t>
      </w:r>
      <w:r w:rsidR="003E1995" w:rsidRPr="003F3A28">
        <w:rPr>
          <w:rFonts w:ascii="Times New Roman" w:hAnsi="Times New Roman"/>
          <w:lang w:val="bg-BG"/>
        </w:rPr>
        <w:t xml:space="preserve"> за системата</w:t>
      </w:r>
      <w:r w:rsidRPr="003F3A28">
        <w:rPr>
          <w:rFonts w:ascii="Times New Roman" w:hAnsi="Times New Roman"/>
          <w:lang w:val="bg-BG"/>
        </w:rPr>
        <w:t xml:space="preserve">. </w:t>
      </w:r>
      <w:r w:rsidR="001A50D9" w:rsidRPr="003F3A28">
        <w:rPr>
          <w:rFonts w:ascii="Times New Roman" w:hAnsi="Times New Roman"/>
          <w:lang w:val="bg-BG"/>
        </w:rPr>
        <w:t>С</w:t>
      </w:r>
      <w:r w:rsidRPr="003F3A28">
        <w:rPr>
          <w:rFonts w:ascii="Times New Roman" w:hAnsi="Times New Roman"/>
          <w:lang w:val="bg-BG"/>
        </w:rPr>
        <w:t xml:space="preserve">ега ще кажа нещо, което е богохулно. Той почина </w:t>
      </w:r>
      <w:r w:rsidR="00941F2A" w:rsidRPr="003F3A28">
        <w:rPr>
          <w:rFonts w:ascii="Times New Roman" w:hAnsi="Times New Roman"/>
          <w:lang w:val="bg-BG"/>
        </w:rPr>
        <w:t>2003 г. не доживя това демонизиране</w:t>
      </w:r>
      <w:r w:rsidRPr="003F3A28">
        <w:rPr>
          <w:rFonts w:ascii="Times New Roman" w:hAnsi="Times New Roman"/>
          <w:lang w:val="bg-BG"/>
        </w:rPr>
        <w:t xml:space="preserve"> </w:t>
      </w:r>
      <w:r w:rsidR="00941F2A" w:rsidRPr="003F3A28">
        <w:rPr>
          <w:rFonts w:ascii="Times New Roman" w:hAnsi="Times New Roman"/>
          <w:lang w:val="bg-BG"/>
        </w:rPr>
        <w:t xml:space="preserve">на съдебната власт – </w:t>
      </w:r>
      <w:r w:rsidRPr="003F3A28">
        <w:rPr>
          <w:rFonts w:ascii="Times New Roman" w:hAnsi="Times New Roman"/>
          <w:lang w:val="bg-BG"/>
        </w:rPr>
        <w:t>щеше да бъде за него страшна травма.</w:t>
      </w:r>
      <w:r w:rsidR="001A50D9" w:rsidRPr="003F3A28">
        <w:rPr>
          <w:rFonts w:ascii="Times New Roman" w:hAnsi="Times New Roman"/>
          <w:lang w:val="bg-BG"/>
        </w:rPr>
        <w:t xml:space="preserve"> </w:t>
      </w:r>
      <w:r w:rsidRPr="003F3A28">
        <w:rPr>
          <w:rFonts w:ascii="Times New Roman" w:hAnsi="Times New Roman"/>
          <w:lang w:val="bg-BG"/>
        </w:rPr>
        <w:t xml:space="preserve">Той се кълнеше, че не познава съдия, който е готов да вземе – дословно казваше: “една кошница с два килограма ябълки” от страна по делото, камо ли нещо повече. Казваше, </w:t>
      </w:r>
      <w:r w:rsidRPr="003F3A28">
        <w:rPr>
          <w:rFonts w:ascii="Times New Roman" w:hAnsi="Times New Roman"/>
          <w:lang w:val="bg-BG"/>
        </w:rPr>
        <w:lastRenderedPageBreak/>
        <w:t xml:space="preserve">че на десет години </w:t>
      </w:r>
      <w:r w:rsidR="00685221" w:rsidRPr="003F3A28">
        <w:rPr>
          <w:rFonts w:ascii="Times New Roman" w:hAnsi="Times New Roman"/>
          <w:lang w:val="bg-BG"/>
        </w:rPr>
        <w:t xml:space="preserve">веднъж се “издънвал” някой и повече не е имал място в съдебната система. </w:t>
      </w:r>
      <w:r w:rsidR="00C4691D" w:rsidRPr="003F3A28">
        <w:rPr>
          <w:rFonts w:ascii="Times New Roman" w:hAnsi="Times New Roman"/>
          <w:lang w:val="bg-BG"/>
        </w:rPr>
        <w:t>А проф. Спасов веднъж, влизайки в кабинета – не беше от хората, които постоянно се усмихват – се усмихна и каза: “Снежана, знаеш ли, днес чух много хубави работи за Начко”, това е съпругът ми. – “Така ли, от ко</w:t>
      </w:r>
      <w:r w:rsidR="00BA108D" w:rsidRPr="003F3A28">
        <w:rPr>
          <w:rFonts w:ascii="Times New Roman" w:hAnsi="Times New Roman"/>
          <w:lang w:val="bg-BG"/>
        </w:rPr>
        <w:t>го?” – “Ето това е най-важното, от адвокати!</w:t>
      </w:r>
      <w:r w:rsidR="00C4691D" w:rsidRPr="003F3A28">
        <w:rPr>
          <w:rFonts w:ascii="Times New Roman" w:hAnsi="Times New Roman"/>
          <w:lang w:val="bg-BG"/>
        </w:rPr>
        <w:t xml:space="preserve"> Запомни от мен: името на съдията го прави адвокатът. Защото той влиза при различни съдии. И знае кой си готви делото, кой се произнася в срок, кой мотивира, кой слуша внимателно и оценява по съвест и убеждение </w:t>
      </w:r>
      <w:r w:rsidR="00941F2A" w:rsidRPr="003F3A28">
        <w:rPr>
          <w:rFonts w:ascii="Times New Roman" w:hAnsi="Times New Roman"/>
          <w:lang w:val="bg-BG"/>
        </w:rPr>
        <w:t>факт</w:t>
      </w:r>
      <w:r w:rsidR="00C4691D" w:rsidRPr="003F3A28">
        <w:rPr>
          <w:rFonts w:ascii="Times New Roman" w:hAnsi="Times New Roman"/>
          <w:lang w:val="bg-BG"/>
        </w:rPr>
        <w:t>ите.” Така че много е важно какво говор</w:t>
      </w:r>
      <w:r w:rsidR="001A50D9" w:rsidRPr="003F3A28">
        <w:rPr>
          <w:rFonts w:ascii="Times New Roman" w:hAnsi="Times New Roman"/>
          <w:lang w:val="bg-BG"/>
        </w:rPr>
        <w:t>ят адвокатите за съдиите. Сега в</w:t>
      </w:r>
      <w:r w:rsidR="00C4691D" w:rsidRPr="003F3A28">
        <w:rPr>
          <w:rFonts w:ascii="Times New Roman" w:hAnsi="Times New Roman"/>
          <w:lang w:val="bg-BG"/>
        </w:rPr>
        <w:t>ие си направете извода какви са били отношенията в гилдията. И как взаимно са правили доброто</w:t>
      </w:r>
      <w:r w:rsidR="003F0783" w:rsidRPr="003F3A28">
        <w:rPr>
          <w:rFonts w:ascii="Times New Roman" w:hAnsi="Times New Roman"/>
          <w:lang w:val="bg-BG"/>
        </w:rPr>
        <w:t xml:space="preserve"> си</w:t>
      </w:r>
      <w:r w:rsidR="00C4691D" w:rsidRPr="003F3A28">
        <w:rPr>
          <w:rFonts w:ascii="Times New Roman" w:hAnsi="Times New Roman"/>
          <w:lang w:val="bg-BG"/>
        </w:rPr>
        <w:t xml:space="preserve"> име. Начев </w:t>
      </w:r>
      <w:r w:rsidR="00B200BC" w:rsidRPr="003F3A28">
        <w:rPr>
          <w:rFonts w:ascii="Times New Roman" w:hAnsi="Times New Roman"/>
          <w:lang w:val="bg-BG"/>
        </w:rPr>
        <w:t xml:space="preserve">пък </w:t>
      </w:r>
      <w:r w:rsidR="00C4691D" w:rsidRPr="003F3A28">
        <w:rPr>
          <w:rFonts w:ascii="Times New Roman" w:hAnsi="Times New Roman"/>
          <w:lang w:val="bg-BG"/>
        </w:rPr>
        <w:t>казваше вкъщи</w:t>
      </w:r>
      <w:r w:rsidR="00B200BC" w:rsidRPr="003F3A28">
        <w:rPr>
          <w:rFonts w:ascii="Times New Roman" w:hAnsi="Times New Roman"/>
          <w:lang w:val="bg-BG"/>
        </w:rPr>
        <w:t xml:space="preserve"> за адвокатите</w:t>
      </w:r>
      <w:r w:rsidR="00C4691D" w:rsidRPr="003F3A28">
        <w:rPr>
          <w:rFonts w:ascii="Times New Roman" w:hAnsi="Times New Roman"/>
          <w:lang w:val="bg-BG"/>
        </w:rPr>
        <w:t>: “Аз ги познавам като се явят: кой се готви и е силен на устна пледоария, кой е много силен на писмена защита</w:t>
      </w:r>
      <w:r w:rsidR="00941F2A" w:rsidRPr="003F3A28">
        <w:rPr>
          <w:rFonts w:ascii="Times New Roman" w:hAnsi="Times New Roman"/>
          <w:lang w:val="bg-BG"/>
        </w:rPr>
        <w:t>, к</w:t>
      </w:r>
      <w:r w:rsidR="00C4691D" w:rsidRPr="003F3A28">
        <w:rPr>
          <w:rFonts w:ascii="Times New Roman" w:hAnsi="Times New Roman"/>
          <w:lang w:val="bg-BG"/>
        </w:rPr>
        <w:t xml:space="preserve">ой си проучва делото и кой гледа през пръсти.” </w:t>
      </w:r>
    </w:p>
    <w:p w14:paraId="6E6EA194" w14:textId="77777777" w:rsidR="00FD383E" w:rsidRPr="003F3A28" w:rsidRDefault="00C4691D"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Тогава имаше </w:t>
      </w:r>
      <w:r w:rsidR="001D2098" w:rsidRPr="003F3A28">
        <w:rPr>
          <w:rFonts w:ascii="Times New Roman" w:hAnsi="Times New Roman"/>
          <w:lang w:val="bg-BG"/>
        </w:rPr>
        <w:t xml:space="preserve">акцент върху </w:t>
      </w:r>
      <w:r w:rsidRPr="003F3A28">
        <w:rPr>
          <w:rFonts w:ascii="Times New Roman" w:hAnsi="Times New Roman"/>
          <w:lang w:val="bg-BG"/>
        </w:rPr>
        <w:t xml:space="preserve">тъй нареченото служебно начало. </w:t>
      </w:r>
      <w:r w:rsidR="00BC70AD" w:rsidRPr="003F3A28">
        <w:rPr>
          <w:rFonts w:ascii="Times New Roman" w:hAnsi="Times New Roman"/>
          <w:lang w:val="bg-BG"/>
        </w:rPr>
        <w:t xml:space="preserve">И той казваше, като го виждам, че не се е погрижил за този, който му е поверил делата си, се задейства служебното начало. </w:t>
      </w:r>
      <w:r w:rsidR="0022777F" w:rsidRPr="003F3A28">
        <w:rPr>
          <w:rFonts w:ascii="Times New Roman" w:hAnsi="Times New Roman"/>
          <w:lang w:val="bg-BG"/>
        </w:rPr>
        <w:t>С</w:t>
      </w:r>
      <w:r w:rsidR="00BC70AD" w:rsidRPr="003F3A28">
        <w:rPr>
          <w:rFonts w:ascii="Times New Roman" w:hAnsi="Times New Roman"/>
          <w:lang w:val="bg-BG"/>
        </w:rPr>
        <w:t>ъдията казва: “Възлагам на страната да ми представи такива-такива-такива доказателства още!” Защото – по съвест и убеждение</w:t>
      </w:r>
      <w:r w:rsidR="006630A6" w:rsidRPr="003F3A28">
        <w:rPr>
          <w:rFonts w:ascii="Times New Roman" w:hAnsi="Times New Roman"/>
          <w:lang w:val="bg-BG"/>
        </w:rPr>
        <w:t xml:space="preserve"> ще трябва да реши делото</w:t>
      </w:r>
      <w:r w:rsidR="00BC70AD" w:rsidRPr="003F3A28">
        <w:rPr>
          <w:rFonts w:ascii="Times New Roman" w:hAnsi="Times New Roman"/>
          <w:lang w:val="bg-BG"/>
        </w:rPr>
        <w:t xml:space="preserve">! А случаят се доказва с фактологията. </w:t>
      </w:r>
      <w:r w:rsidR="00127070" w:rsidRPr="003F3A28">
        <w:rPr>
          <w:rFonts w:ascii="Times New Roman" w:hAnsi="Times New Roman"/>
          <w:lang w:val="bg-BG"/>
        </w:rPr>
        <w:t xml:space="preserve">Съдията не знае какво се е случило. Казват: състезателен е процесът, съдията само слуша-гледа, кой докъдето го допусне, и съди. Преди служебното начало беше много силно, </w:t>
      </w:r>
      <w:r w:rsidR="00260627" w:rsidRPr="003F3A28">
        <w:rPr>
          <w:rFonts w:ascii="Times New Roman" w:hAnsi="Times New Roman"/>
          <w:lang w:val="bg-BG"/>
        </w:rPr>
        <w:t xml:space="preserve">дори </w:t>
      </w:r>
      <w:r w:rsidR="00127070" w:rsidRPr="003F3A28">
        <w:rPr>
          <w:rFonts w:ascii="Times New Roman" w:hAnsi="Times New Roman"/>
          <w:lang w:val="bg-BG"/>
        </w:rPr>
        <w:t xml:space="preserve">за сметка на състезателното. </w:t>
      </w:r>
      <w:r w:rsidR="004B5588" w:rsidRPr="003F3A28">
        <w:rPr>
          <w:rFonts w:ascii="Times New Roman" w:hAnsi="Times New Roman"/>
          <w:lang w:val="bg-BG"/>
        </w:rPr>
        <w:t xml:space="preserve">Съдията трябваше да внимава и да натиска и да </w:t>
      </w:r>
      <w:r w:rsidR="009B3B59" w:rsidRPr="003F3A28">
        <w:rPr>
          <w:rFonts w:ascii="Times New Roman" w:hAnsi="Times New Roman"/>
          <w:lang w:val="bg-BG"/>
        </w:rPr>
        <w:t>вз</w:t>
      </w:r>
      <w:r w:rsidR="004B5588" w:rsidRPr="003F3A28">
        <w:rPr>
          <w:rFonts w:ascii="Times New Roman" w:hAnsi="Times New Roman"/>
          <w:lang w:val="bg-BG"/>
        </w:rPr>
        <w:t xml:space="preserve">иска още. </w:t>
      </w:r>
      <w:r w:rsidR="009B3B59" w:rsidRPr="003F3A28">
        <w:rPr>
          <w:rFonts w:ascii="Times New Roman" w:hAnsi="Times New Roman"/>
          <w:lang w:val="bg-BG"/>
        </w:rPr>
        <w:t>И</w:t>
      </w:r>
      <w:r w:rsidR="004B5588" w:rsidRPr="003F3A28">
        <w:rPr>
          <w:rFonts w:ascii="Times New Roman" w:hAnsi="Times New Roman"/>
          <w:lang w:val="bg-BG"/>
        </w:rPr>
        <w:t xml:space="preserve"> сега има съотношение между служебно и състезателно</w:t>
      </w:r>
      <w:r w:rsidR="009B3B59" w:rsidRPr="003F3A28">
        <w:rPr>
          <w:rFonts w:ascii="Times New Roman" w:hAnsi="Times New Roman"/>
          <w:lang w:val="bg-BG"/>
        </w:rPr>
        <w:t xml:space="preserve"> начало в процеса</w:t>
      </w:r>
      <w:r w:rsidR="004B5588" w:rsidRPr="003F3A28">
        <w:rPr>
          <w:rFonts w:ascii="Times New Roman" w:hAnsi="Times New Roman"/>
          <w:lang w:val="bg-BG"/>
        </w:rPr>
        <w:t xml:space="preserve">, но понякога адвокатите </w:t>
      </w:r>
      <w:r w:rsidR="00DF3BD5" w:rsidRPr="003F3A28">
        <w:rPr>
          <w:rFonts w:ascii="Times New Roman" w:hAnsi="Times New Roman"/>
          <w:lang w:val="bg-BG"/>
        </w:rPr>
        <w:t xml:space="preserve">с поведението си фактически </w:t>
      </w:r>
      <w:r w:rsidR="004B5588" w:rsidRPr="003F3A28">
        <w:rPr>
          <w:rFonts w:ascii="Times New Roman" w:hAnsi="Times New Roman"/>
          <w:lang w:val="bg-BG"/>
        </w:rPr>
        <w:t>казват: “Върху тези доказателства искаме да се произнесете, повече няма да представяме нищо!” Тоест, притискат съдията</w:t>
      </w:r>
      <w:r w:rsidR="00EF6F77" w:rsidRPr="003F3A28">
        <w:rPr>
          <w:rFonts w:ascii="Times New Roman" w:hAnsi="Times New Roman"/>
          <w:lang w:val="bg-BG"/>
        </w:rPr>
        <w:t xml:space="preserve"> въз основа на тези данни да направи извода. Разбирате ли? Много </w:t>
      </w:r>
      <w:r w:rsidR="002E152E" w:rsidRPr="003F3A28">
        <w:rPr>
          <w:rFonts w:ascii="Times New Roman" w:hAnsi="Times New Roman"/>
          <w:lang w:val="bg-BG"/>
        </w:rPr>
        <w:t>са</w:t>
      </w:r>
      <w:r w:rsidR="00EF6F77" w:rsidRPr="003F3A28">
        <w:rPr>
          <w:rFonts w:ascii="Times New Roman" w:hAnsi="Times New Roman"/>
          <w:lang w:val="bg-BG"/>
        </w:rPr>
        <w:t xml:space="preserve"> важни адвокатите. </w:t>
      </w:r>
      <w:r w:rsidR="002E152E" w:rsidRPr="003F3A28">
        <w:rPr>
          <w:rFonts w:ascii="Times New Roman" w:hAnsi="Times New Roman"/>
          <w:lang w:val="bg-BG"/>
        </w:rPr>
        <w:t xml:space="preserve">Защото сега казват, че има начин да се спечели делото... Ако го спечели клиентът, той остава с впечатление, че този именно финикийски знак, който е отишал там, е свършил работа. А може би никога този финикийски знак не е стигал до съдията и той изобщо не знае за такъв разговор. </w:t>
      </w:r>
      <w:r w:rsidR="001E46EE" w:rsidRPr="003F3A28">
        <w:rPr>
          <w:rFonts w:ascii="Times New Roman" w:hAnsi="Times New Roman"/>
          <w:lang w:val="bg-BG"/>
        </w:rPr>
        <w:t xml:space="preserve">И адвокатите – аз се чудя защо по този начин – те имат друга система за тарифа на услугите си и могат да </w:t>
      </w:r>
      <w:r w:rsidR="00E47137" w:rsidRPr="003F3A28">
        <w:rPr>
          <w:rFonts w:ascii="Times New Roman" w:hAnsi="Times New Roman"/>
          <w:lang w:val="bg-BG"/>
        </w:rPr>
        <w:t xml:space="preserve">определят възнаграждението си </w:t>
      </w:r>
      <w:r w:rsidR="007E1AAD" w:rsidRPr="003F3A28">
        <w:rPr>
          <w:rFonts w:ascii="Times New Roman" w:hAnsi="Times New Roman"/>
          <w:lang w:val="bg-BG"/>
        </w:rPr>
        <w:t xml:space="preserve">и то </w:t>
      </w:r>
      <w:r w:rsidR="00E47137" w:rsidRPr="003F3A28">
        <w:rPr>
          <w:rFonts w:ascii="Times New Roman" w:hAnsi="Times New Roman"/>
          <w:lang w:val="bg-BG"/>
        </w:rPr>
        <w:t>с</w:t>
      </w:r>
      <w:r w:rsidR="001E46EE" w:rsidRPr="003F3A28">
        <w:rPr>
          <w:rFonts w:ascii="Times New Roman" w:hAnsi="Times New Roman"/>
          <w:lang w:val="bg-BG"/>
        </w:rPr>
        <w:t xml:space="preserve"> ограничение за минимума. Е, разбира се, има една мяра... Но ако си знаеш, че твоята цена е по-висока и си качествен адвокат – защо по този начин? Ако действително е вярно това.</w:t>
      </w:r>
      <w:r w:rsidR="0022777F" w:rsidRPr="003F3A28">
        <w:rPr>
          <w:rFonts w:ascii="Times New Roman" w:hAnsi="Times New Roman"/>
          <w:lang w:val="bg-BG"/>
        </w:rPr>
        <w:t>..</w:t>
      </w:r>
      <w:r w:rsidR="001E46EE" w:rsidRPr="003F3A28">
        <w:rPr>
          <w:rFonts w:ascii="Times New Roman" w:hAnsi="Times New Roman"/>
          <w:lang w:val="bg-BG"/>
        </w:rPr>
        <w:t xml:space="preserve"> Мен ми се ще да не е, </w:t>
      </w:r>
      <w:r w:rsidR="00465558" w:rsidRPr="003F3A28">
        <w:rPr>
          <w:rFonts w:ascii="Times New Roman" w:hAnsi="Times New Roman"/>
          <w:lang w:val="bg-BG"/>
        </w:rPr>
        <w:t xml:space="preserve">или да е изключение, </w:t>
      </w:r>
      <w:r w:rsidR="001E46EE" w:rsidRPr="003F3A28">
        <w:rPr>
          <w:rFonts w:ascii="Times New Roman" w:hAnsi="Times New Roman"/>
          <w:lang w:val="bg-BG"/>
        </w:rPr>
        <w:t xml:space="preserve">за честта на адвокатите. Защото те бяха най-аристократичното съсловие. Те приемаха всички, които по политически причини са </w:t>
      </w:r>
      <w:r w:rsidR="00465558" w:rsidRPr="003F3A28">
        <w:rPr>
          <w:rFonts w:ascii="Times New Roman" w:hAnsi="Times New Roman"/>
          <w:lang w:val="bg-BG"/>
        </w:rPr>
        <w:t>“</w:t>
      </w:r>
      <w:r w:rsidR="001E46EE" w:rsidRPr="003F3A28">
        <w:rPr>
          <w:rFonts w:ascii="Times New Roman" w:hAnsi="Times New Roman"/>
          <w:lang w:val="bg-BG"/>
        </w:rPr>
        <w:t>изчистени</w:t>
      </w:r>
      <w:r w:rsidR="00465558" w:rsidRPr="003F3A28">
        <w:rPr>
          <w:rFonts w:ascii="Times New Roman" w:hAnsi="Times New Roman"/>
          <w:lang w:val="bg-BG"/>
        </w:rPr>
        <w:t>”</w:t>
      </w:r>
      <w:r w:rsidR="001E46EE" w:rsidRPr="003F3A28">
        <w:rPr>
          <w:rFonts w:ascii="Times New Roman" w:hAnsi="Times New Roman"/>
          <w:lang w:val="bg-BG"/>
        </w:rPr>
        <w:t xml:space="preserve"> от университета, примерно. Голямата </w:t>
      </w:r>
      <w:r w:rsidR="001E46EE" w:rsidRPr="003F3A28">
        <w:rPr>
          <w:rFonts w:ascii="Times New Roman" w:hAnsi="Times New Roman"/>
          <w:lang w:val="bg-BG"/>
        </w:rPr>
        <w:lastRenderedPageBreak/>
        <w:t xml:space="preserve">чистка след 9-ти септември. Така че в това отношение – поклон на адвокатурата. Те бяха най-етичната колегиална общност. За прокурор например някакви изисквания имаше, за да го назначат, гледат и други неща. При съдиите беше по-различно, но сигурно и там за определено ниво е имало някакви изисквания. </w:t>
      </w:r>
      <w:r w:rsidR="00ED5B91" w:rsidRPr="003F3A28">
        <w:rPr>
          <w:rFonts w:ascii="Times New Roman" w:hAnsi="Times New Roman"/>
          <w:lang w:val="bg-BG"/>
        </w:rPr>
        <w:t>Но за всички, придобили юридическа правоспособност, имаше “</w:t>
      </w:r>
      <w:r w:rsidR="005A1565">
        <w:rPr>
          <w:rFonts w:ascii="Times New Roman" w:hAnsi="Times New Roman"/>
          <w:lang w:val="bg-BG"/>
        </w:rPr>
        <w:t xml:space="preserve">първоначално </w:t>
      </w:r>
      <w:r w:rsidR="00ED5B91" w:rsidRPr="003F3A28">
        <w:rPr>
          <w:rFonts w:ascii="Times New Roman" w:hAnsi="Times New Roman"/>
          <w:lang w:val="bg-BG"/>
        </w:rPr>
        <w:t xml:space="preserve">разпределение” </w:t>
      </w:r>
      <w:r w:rsidR="00130D2E" w:rsidRPr="003F3A28">
        <w:rPr>
          <w:rFonts w:ascii="Times New Roman" w:hAnsi="Times New Roman"/>
          <w:lang w:val="bg-BG"/>
        </w:rPr>
        <w:t xml:space="preserve">– </w:t>
      </w:r>
      <w:r w:rsidR="00ED5B91" w:rsidRPr="003F3A28">
        <w:rPr>
          <w:rFonts w:ascii="Times New Roman" w:hAnsi="Times New Roman"/>
          <w:lang w:val="bg-BG"/>
        </w:rPr>
        <w:t xml:space="preserve">в съд или в прокуратура. </w:t>
      </w:r>
    </w:p>
    <w:p w14:paraId="2539A221" w14:textId="77777777" w:rsidR="00D92517" w:rsidRPr="003F3A28" w:rsidRDefault="00D92517" w:rsidP="003F3A28">
      <w:pPr>
        <w:spacing w:line="360" w:lineRule="auto"/>
        <w:ind w:firstLine="720"/>
        <w:jc w:val="both"/>
        <w:rPr>
          <w:rFonts w:ascii="Times New Roman" w:hAnsi="Times New Roman"/>
          <w:i/>
          <w:lang w:val="bg-BG"/>
        </w:rPr>
      </w:pPr>
      <w:r w:rsidRPr="003F3A28">
        <w:rPr>
          <w:rFonts w:ascii="Times New Roman" w:hAnsi="Times New Roman"/>
          <w:i/>
          <w:lang w:val="bg-BG"/>
        </w:rPr>
        <w:t>Значи за следователи и за прокурори е била политическата цедка?</w:t>
      </w:r>
    </w:p>
    <w:p w14:paraId="2F0D8D1A" w14:textId="77777777" w:rsidR="003F0783" w:rsidRPr="003F3A28" w:rsidRDefault="00D92517" w:rsidP="003F3A28">
      <w:pPr>
        <w:spacing w:line="360" w:lineRule="auto"/>
        <w:ind w:firstLine="720"/>
        <w:jc w:val="both"/>
        <w:rPr>
          <w:rFonts w:ascii="Times New Roman" w:hAnsi="Times New Roman"/>
          <w:lang w:val="bg-BG"/>
        </w:rPr>
      </w:pPr>
      <w:r w:rsidRPr="003F3A28">
        <w:rPr>
          <w:rFonts w:ascii="Times New Roman" w:hAnsi="Times New Roman"/>
          <w:lang w:val="bg-BG"/>
        </w:rPr>
        <w:t>Не съвсем. Защото в един момент, когато се слагаше акцент върху това, че адвокатите са единствената независима гилдия и много хора от адвокатурата</w:t>
      </w:r>
      <w:r w:rsidR="00321278" w:rsidRPr="003F3A28">
        <w:rPr>
          <w:rFonts w:ascii="Times New Roman" w:hAnsi="Times New Roman"/>
          <w:lang w:val="bg-BG"/>
        </w:rPr>
        <w:t xml:space="preserve"> след 89-та година оглавиха съдебните институции, аз тогава се запитах: добре, така ли е? Така е, но не съвсем. Защото в Министерството на правосъдието си имаше отдел, който отговаряше за адвокатите. И защото – вторият ми аргумент – имаше </w:t>
      </w:r>
      <w:r w:rsidR="0057109A" w:rsidRPr="003F3A28">
        <w:rPr>
          <w:rFonts w:ascii="Times New Roman" w:hAnsi="Times New Roman"/>
          <w:lang w:val="bg-BG"/>
        </w:rPr>
        <w:t>и</w:t>
      </w:r>
      <w:r w:rsidR="00321278" w:rsidRPr="003F3A28">
        <w:rPr>
          <w:rFonts w:ascii="Times New Roman" w:hAnsi="Times New Roman"/>
          <w:lang w:val="bg-BG"/>
        </w:rPr>
        <w:t xml:space="preserve"> Бюро за работа с чужденци. И там съм си поставяла за цел да видя кой е </w:t>
      </w:r>
      <w:r w:rsidR="006A4F12" w:rsidRPr="003F3A28">
        <w:rPr>
          <w:rFonts w:ascii="Times New Roman" w:hAnsi="Times New Roman"/>
          <w:lang w:val="bg-BG"/>
        </w:rPr>
        <w:t xml:space="preserve">бил </w:t>
      </w:r>
      <w:r w:rsidR="00321278" w:rsidRPr="003F3A28">
        <w:rPr>
          <w:rFonts w:ascii="Times New Roman" w:hAnsi="Times New Roman"/>
          <w:lang w:val="bg-BG"/>
        </w:rPr>
        <w:t xml:space="preserve">критерият. Оказа се, че не е </w:t>
      </w:r>
      <w:r w:rsidR="006A4F12" w:rsidRPr="003F3A28">
        <w:rPr>
          <w:rFonts w:ascii="Times New Roman" w:hAnsi="Times New Roman"/>
          <w:lang w:val="bg-BG"/>
        </w:rPr>
        <w:t xml:space="preserve">била </w:t>
      </w:r>
      <w:r w:rsidR="00321278" w:rsidRPr="003F3A28">
        <w:rPr>
          <w:rFonts w:ascii="Times New Roman" w:hAnsi="Times New Roman"/>
          <w:lang w:val="bg-BG"/>
        </w:rPr>
        <w:t xml:space="preserve">партийната принадлежност само. </w:t>
      </w:r>
      <w:r w:rsidR="003F0783" w:rsidRPr="003F3A28">
        <w:rPr>
          <w:rFonts w:ascii="Times New Roman" w:hAnsi="Times New Roman"/>
          <w:lang w:val="bg-BG"/>
        </w:rPr>
        <w:t>П</w:t>
      </w:r>
      <w:r w:rsidR="00321278" w:rsidRPr="003F3A28">
        <w:rPr>
          <w:rFonts w:ascii="Times New Roman" w:hAnsi="Times New Roman"/>
          <w:lang w:val="bg-BG"/>
        </w:rPr>
        <w:t xml:space="preserve">ървото изискване е да са хора, добри познавачи на западни езици. </w:t>
      </w:r>
      <w:r w:rsidR="006A4F12" w:rsidRPr="003F3A28">
        <w:rPr>
          <w:rFonts w:ascii="Times New Roman" w:hAnsi="Times New Roman"/>
          <w:lang w:val="bg-BG"/>
        </w:rPr>
        <w:t xml:space="preserve">Да владеят езици, да имат школовка със западноевропейско законодателство, на някоя от европейските държави. </w:t>
      </w:r>
      <w:r w:rsidR="003F0783" w:rsidRPr="003F3A28">
        <w:rPr>
          <w:rFonts w:ascii="Times New Roman" w:hAnsi="Times New Roman"/>
          <w:lang w:val="bg-BG"/>
        </w:rPr>
        <w:t>И</w:t>
      </w:r>
      <w:r w:rsidR="006A4F12" w:rsidRPr="003F3A28">
        <w:rPr>
          <w:rFonts w:ascii="Times New Roman" w:hAnsi="Times New Roman"/>
          <w:lang w:val="bg-BG"/>
        </w:rPr>
        <w:t xml:space="preserve"> се оказа, че има откази на хора с партиен билет и обратното – безпартийни, които са влизали там. Ще ми се да вярвам, че това е продължение на онази негласна линия, за която говорим – уважението към експертизата и специалиста. </w:t>
      </w:r>
      <w:r w:rsidR="003F0783" w:rsidRPr="003F3A28">
        <w:rPr>
          <w:rFonts w:ascii="Times New Roman" w:hAnsi="Times New Roman"/>
          <w:lang w:val="bg-BG"/>
        </w:rPr>
        <w:t>Т</w:t>
      </w:r>
      <w:r w:rsidR="006A4F12" w:rsidRPr="003F3A28">
        <w:rPr>
          <w:rFonts w:ascii="Times New Roman" w:hAnsi="Times New Roman"/>
          <w:lang w:val="bg-BG"/>
        </w:rPr>
        <w:t>ам беше един Маричков</w:t>
      </w:r>
      <w:r w:rsidR="0057109A" w:rsidRPr="003F3A28">
        <w:rPr>
          <w:rFonts w:ascii="Times New Roman" w:hAnsi="Times New Roman"/>
          <w:lang w:val="bg-BG"/>
        </w:rPr>
        <w:t xml:space="preserve"> например</w:t>
      </w:r>
      <w:r w:rsidR="006A4F12" w:rsidRPr="003F3A28">
        <w:rPr>
          <w:rFonts w:ascii="Times New Roman" w:hAnsi="Times New Roman"/>
          <w:lang w:val="bg-BG"/>
        </w:rPr>
        <w:t xml:space="preserve">, бащата на “щуреца” Маричков, един изключителен, брилянтен </w:t>
      </w:r>
      <w:r w:rsidR="0022777F" w:rsidRPr="003F3A28">
        <w:rPr>
          <w:rFonts w:ascii="Times New Roman" w:hAnsi="Times New Roman"/>
          <w:lang w:val="bg-BG"/>
        </w:rPr>
        <w:t>специал</w:t>
      </w:r>
      <w:r w:rsidR="006A4F12" w:rsidRPr="003F3A28">
        <w:rPr>
          <w:rFonts w:ascii="Times New Roman" w:hAnsi="Times New Roman"/>
          <w:lang w:val="bg-BG"/>
        </w:rPr>
        <w:t xml:space="preserve">ист... французите имат един израз, </w:t>
      </w:r>
      <w:r w:rsidR="006A4F12" w:rsidRPr="003F3A28">
        <w:rPr>
          <w:rFonts w:ascii="Times New Roman" w:hAnsi="Times New Roman"/>
          <w:i/>
        </w:rPr>
        <w:t>bien elevé</w:t>
      </w:r>
      <w:r w:rsidR="006A4F12" w:rsidRPr="003F3A28">
        <w:rPr>
          <w:rFonts w:ascii="Times New Roman" w:hAnsi="Times New Roman"/>
        </w:rPr>
        <w:t xml:space="preserve">, </w:t>
      </w:r>
      <w:r w:rsidR="006A4F12" w:rsidRPr="003F3A28">
        <w:rPr>
          <w:rFonts w:ascii="Times New Roman" w:hAnsi="Times New Roman"/>
          <w:lang w:val="bg-BG"/>
        </w:rPr>
        <w:t>високо</w:t>
      </w:r>
      <w:r w:rsidR="003F0783" w:rsidRPr="003F3A28">
        <w:rPr>
          <w:rFonts w:ascii="Times New Roman" w:hAnsi="Times New Roman"/>
          <w:lang w:val="bg-BG"/>
        </w:rPr>
        <w:t>образован</w:t>
      </w:r>
      <w:r w:rsidR="006A4F12" w:rsidRPr="003F3A28">
        <w:rPr>
          <w:rFonts w:ascii="Times New Roman" w:hAnsi="Times New Roman"/>
          <w:lang w:val="bg-BG"/>
        </w:rPr>
        <w:t xml:space="preserve"> в езика</w:t>
      </w:r>
      <w:r w:rsidR="00317AB5" w:rsidRPr="003F3A28">
        <w:rPr>
          <w:rFonts w:ascii="Times New Roman" w:hAnsi="Times New Roman"/>
          <w:lang w:val="bg-BG"/>
        </w:rPr>
        <w:t>, във френския</w:t>
      </w:r>
      <w:r w:rsidR="006A4F12" w:rsidRPr="003F3A28">
        <w:rPr>
          <w:rFonts w:ascii="Times New Roman" w:hAnsi="Times New Roman"/>
          <w:lang w:val="bg-BG"/>
        </w:rPr>
        <w:t xml:space="preserve">. </w:t>
      </w:r>
      <w:r w:rsidR="00317AB5" w:rsidRPr="003F3A28">
        <w:rPr>
          <w:rFonts w:ascii="Times New Roman" w:hAnsi="Times New Roman"/>
          <w:lang w:val="bg-BG"/>
        </w:rPr>
        <w:t>Той</w:t>
      </w:r>
      <w:r w:rsidR="0042622F" w:rsidRPr="003F3A28">
        <w:rPr>
          <w:rFonts w:ascii="Times New Roman" w:hAnsi="Times New Roman"/>
          <w:lang w:val="bg-BG"/>
        </w:rPr>
        <w:t xml:space="preserve"> направи един превод на К</w:t>
      </w:r>
      <w:r w:rsidR="00317AB5" w:rsidRPr="003F3A28">
        <w:rPr>
          <w:rFonts w:ascii="Times New Roman" w:hAnsi="Times New Roman"/>
          <w:lang w:val="bg-BG"/>
        </w:rPr>
        <w:t xml:space="preserve">онституцията от 1971 г., който е много добър. </w:t>
      </w:r>
      <w:r w:rsidR="001E3486" w:rsidRPr="003F3A28">
        <w:rPr>
          <w:rFonts w:ascii="Times New Roman" w:hAnsi="Times New Roman"/>
          <w:lang w:val="bg-BG"/>
        </w:rPr>
        <w:t xml:space="preserve">За него например не може да се каже, че е принадлежал към червената политическа разцветка или </w:t>
      </w:r>
      <w:r w:rsidR="00CA4A23" w:rsidRPr="003F3A28">
        <w:rPr>
          <w:rFonts w:ascii="Times New Roman" w:hAnsi="Times New Roman"/>
          <w:lang w:val="bg-BG"/>
        </w:rPr>
        <w:t xml:space="preserve">е давал </w:t>
      </w:r>
      <w:r w:rsidR="001E3486" w:rsidRPr="003F3A28">
        <w:rPr>
          <w:rFonts w:ascii="Times New Roman" w:hAnsi="Times New Roman"/>
          <w:lang w:val="bg-BG"/>
        </w:rPr>
        <w:t>някакви заявки</w:t>
      </w:r>
      <w:r w:rsidR="00CA4A23" w:rsidRPr="003F3A28">
        <w:rPr>
          <w:rFonts w:ascii="Times New Roman" w:hAnsi="Times New Roman"/>
          <w:lang w:val="bg-BG"/>
        </w:rPr>
        <w:t xml:space="preserve"> за политически предпочитания към този цвят</w:t>
      </w:r>
      <w:r w:rsidR="001E3486" w:rsidRPr="003F3A28">
        <w:rPr>
          <w:rFonts w:ascii="Times New Roman" w:hAnsi="Times New Roman"/>
          <w:lang w:val="bg-BG"/>
        </w:rPr>
        <w:t xml:space="preserve">. Но просто респектираше с експертизата, която </w:t>
      </w:r>
      <w:r w:rsidR="0042622F" w:rsidRPr="003F3A28">
        <w:rPr>
          <w:rFonts w:ascii="Times New Roman" w:hAnsi="Times New Roman"/>
          <w:lang w:val="bg-BG"/>
        </w:rPr>
        <w:t>носеше</w:t>
      </w:r>
      <w:r w:rsidR="001E3486" w:rsidRPr="003F3A28">
        <w:rPr>
          <w:rFonts w:ascii="Times New Roman" w:hAnsi="Times New Roman"/>
          <w:lang w:val="bg-BG"/>
        </w:rPr>
        <w:t xml:space="preserve"> човекът, и беше мноого уважаван адвокат. </w:t>
      </w:r>
      <w:r w:rsidR="00930937" w:rsidRPr="003F3A28">
        <w:rPr>
          <w:rFonts w:ascii="Times New Roman" w:hAnsi="Times New Roman"/>
          <w:lang w:val="bg-BG"/>
        </w:rPr>
        <w:t xml:space="preserve">Независимо от кадровата политика, която не е могла да не отчете </w:t>
      </w:r>
      <w:r w:rsidR="00F000F3" w:rsidRPr="003F3A28">
        <w:rPr>
          <w:rFonts w:ascii="Times New Roman" w:hAnsi="Times New Roman"/>
          <w:lang w:val="bg-BG"/>
        </w:rPr>
        <w:t xml:space="preserve">и </w:t>
      </w:r>
      <w:r w:rsidR="00930937" w:rsidRPr="003F3A28">
        <w:rPr>
          <w:rFonts w:ascii="Times New Roman" w:hAnsi="Times New Roman"/>
          <w:lang w:val="bg-BG"/>
        </w:rPr>
        <w:t xml:space="preserve">това. </w:t>
      </w:r>
    </w:p>
    <w:p w14:paraId="35EAF25E" w14:textId="77777777" w:rsidR="00125C59" w:rsidRPr="003F3A28" w:rsidRDefault="00125C59"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И още нещо за уважителното отношение между хората, </w:t>
      </w:r>
      <w:r w:rsidR="007F2C68" w:rsidRPr="003F3A28">
        <w:rPr>
          <w:rFonts w:ascii="Times New Roman" w:hAnsi="Times New Roman"/>
          <w:lang w:val="bg-BG"/>
        </w:rPr>
        <w:t>упражняващи различни прав</w:t>
      </w:r>
      <w:r w:rsidR="001644BD" w:rsidRPr="003F3A28">
        <w:rPr>
          <w:rFonts w:ascii="Times New Roman" w:hAnsi="Times New Roman"/>
          <w:lang w:val="bg-BG"/>
        </w:rPr>
        <w:t>озащитни функции</w:t>
      </w:r>
      <w:r w:rsidR="007F2C68" w:rsidRPr="003F3A28">
        <w:rPr>
          <w:rFonts w:ascii="Times New Roman" w:hAnsi="Times New Roman"/>
          <w:lang w:val="bg-BG"/>
        </w:rPr>
        <w:t xml:space="preserve"> или по-точно – за взаимното проникване в спецификата на дейността на другия и оценката за нея. </w:t>
      </w:r>
      <w:r w:rsidR="005E39A0" w:rsidRPr="003F3A28">
        <w:rPr>
          <w:rFonts w:ascii="Times New Roman" w:hAnsi="Times New Roman"/>
          <w:lang w:val="bg-BG"/>
        </w:rPr>
        <w:t xml:space="preserve">Ще го илюстрирам с пример. </w:t>
      </w:r>
      <w:r w:rsidR="004F5115" w:rsidRPr="003F3A28">
        <w:rPr>
          <w:rFonts w:ascii="Times New Roman" w:hAnsi="Times New Roman"/>
          <w:lang w:val="bg-BG"/>
        </w:rPr>
        <w:t>Сега училището за адвокати носи името на Кръстю Цончев – един забележителен юрист-адвокат, чийто юбилей</w:t>
      </w:r>
      <w:r w:rsidR="0038773C" w:rsidRPr="003F3A28">
        <w:rPr>
          <w:rFonts w:ascii="Times New Roman" w:hAnsi="Times New Roman"/>
          <w:lang w:val="bg-BG"/>
        </w:rPr>
        <w:t>,</w:t>
      </w:r>
      <w:r w:rsidR="004F5115" w:rsidRPr="003F3A28">
        <w:rPr>
          <w:rFonts w:ascii="Times New Roman" w:hAnsi="Times New Roman"/>
          <w:lang w:val="bg-BG"/>
        </w:rPr>
        <w:t xml:space="preserve"> с искрено професионално признание</w:t>
      </w:r>
      <w:r w:rsidR="0038773C" w:rsidRPr="003F3A28">
        <w:rPr>
          <w:rFonts w:ascii="Times New Roman" w:hAnsi="Times New Roman"/>
          <w:lang w:val="bg-BG"/>
        </w:rPr>
        <w:t>,</w:t>
      </w:r>
      <w:r w:rsidR="004F5115" w:rsidRPr="003F3A28">
        <w:rPr>
          <w:rFonts w:ascii="Times New Roman" w:hAnsi="Times New Roman"/>
          <w:lang w:val="bg-BG"/>
        </w:rPr>
        <w:t xml:space="preserve"> чествахме в началото на 90-те години. </w:t>
      </w:r>
      <w:r w:rsidR="005019C4" w:rsidRPr="003F3A28">
        <w:rPr>
          <w:rFonts w:ascii="Times New Roman" w:hAnsi="Times New Roman"/>
          <w:lang w:val="bg-BG"/>
        </w:rPr>
        <w:t xml:space="preserve">Не помня кой какво е казал в зала 15 на Съдебната палата по този повод в присъствието на юбиляря, не помня и собствените си думи. </w:t>
      </w:r>
      <w:r w:rsidR="00DA0D91" w:rsidRPr="003F3A28">
        <w:rPr>
          <w:rFonts w:ascii="Times New Roman" w:hAnsi="Times New Roman"/>
          <w:lang w:val="bg-BG"/>
        </w:rPr>
        <w:t xml:space="preserve">Но част от неговото слово е в съзнанието ми и днес – то </w:t>
      </w:r>
      <w:r w:rsidR="00CF014B" w:rsidRPr="003F3A28">
        <w:rPr>
          <w:rFonts w:ascii="Times New Roman" w:hAnsi="Times New Roman"/>
          <w:lang w:val="bg-BG"/>
        </w:rPr>
        <w:t xml:space="preserve">отразява това взаимопроникване и взаимно уважение </w:t>
      </w:r>
      <w:r w:rsidR="00CF014B" w:rsidRPr="003F3A28">
        <w:rPr>
          <w:rFonts w:ascii="Times New Roman" w:hAnsi="Times New Roman"/>
          <w:lang w:val="bg-BG"/>
        </w:rPr>
        <w:lastRenderedPageBreak/>
        <w:t xml:space="preserve">между участниците в съдебния процес и беше адресирано към младите съдии. </w:t>
      </w:r>
      <w:r w:rsidR="00C35179" w:rsidRPr="003F3A28">
        <w:rPr>
          <w:rFonts w:ascii="Times New Roman" w:hAnsi="Times New Roman"/>
          <w:lang w:val="bg-BG"/>
        </w:rPr>
        <w:t xml:space="preserve">Перифразирано звучеше така: </w:t>
      </w:r>
      <w:r w:rsidR="00D8452F" w:rsidRPr="003F3A28">
        <w:rPr>
          <w:rFonts w:ascii="Times New Roman" w:hAnsi="Times New Roman"/>
          <w:lang w:val="bg-BG"/>
        </w:rPr>
        <w:t xml:space="preserve">Когато пишете мотивите на своето решение, мислете не за този, комуто присъждате спорното право, а за онзи, чиято претенция отхвърляте. </w:t>
      </w:r>
      <w:r w:rsidR="00990879" w:rsidRPr="003F3A28">
        <w:rPr>
          <w:rFonts w:ascii="Times New Roman" w:hAnsi="Times New Roman"/>
          <w:lang w:val="bg-BG"/>
        </w:rPr>
        <w:t xml:space="preserve">За първия е важен диспозитивът – той печели делото. Може дори да не прочете мотивите. </w:t>
      </w:r>
      <w:r w:rsidR="00E1054A" w:rsidRPr="003F3A28">
        <w:rPr>
          <w:rFonts w:ascii="Times New Roman" w:hAnsi="Times New Roman"/>
          <w:lang w:val="bg-BG"/>
        </w:rPr>
        <w:t>За другия първата реакция ще бъде огорчението</w:t>
      </w:r>
      <w:r w:rsidR="008C5FAE" w:rsidRPr="003F3A28">
        <w:rPr>
          <w:rFonts w:ascii="Times New Roman" w:hAnsi="Times New Roman"/>
          <w:lang w:val="bg-BG"/>
        </w:rPr>
        <w:t xml:space="preserve"> – от диспозитива, разбира се. Но след време, когато емоцията отшуми, той ще се върне към решението, за да разбере защо тогава съдията отсъди така. </w:t>
      </w:r>
      <w:r w:rsidR="002E0F96" w:rsidRPr="003F3A28">
        <w:rPr>
          <w:rFonts w:ascii="Times New Roman" w:hAnsi="Times New Roman"/>
          <w:lang w:val="bg-BG"/>
        </w:rPr>
        <w:t>И ще прочете внимателно мотивите. Ако тогава си каже: “Ето защо съдията е решил така делото и е бил прав”, вашето решение е било не само законосъобразно, но и убедително, справедливо.</w:t>
      </w:r>
    </w:p>
    <w:p w14:paraId="1160C469" w14:textId="77777777" w:rsidR="00994818" w:rsidRPr="003F3A28" w:rsidRDefault="00BD157F"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В адвокатското съсловие имаше </w:t>
      </w:r>
      <w:r w:rsidR="0042622F" w:rsidRPr="003F3A28">
        <w:rPr>
          <w:rFonts w:ascii="Times New Roman" w:hAnsi="Times New Roman"/>
          <w:lang w:val="bg-BG"/>
        </w:rPr>
        <w:t xml:space="preserve">не един, двама или трима </w:t>
      </w:r>
      <w:r w:rsidRPr="003F3A28">
        <w:rPr>
          <w:rFonts w:ascii="Times New Roman" w:hAnsi="Times New Roman"/>
          <w:lang w:val="bg-BG"/>
        </w:rPr>
        <w:t xml:space="preserve">– доста хора! – включително дошли и по пътя на </w:t>
      </w:r>
      <w:r w:rsidR="00DB123D" w:rsidRPr="003F3A28">
        <w:rPr>
          <w:rFonts w:ascii="Times New Roman" w:hAnsi="Times New Roman"/>
          <w:lang w:val="bg-BG"/>
        </w:rPr>
        <w:t>политическ</w:t>
      </w:r>
      <w:r w:rsidRPr="003F3A28">
        <w:rPr>
          <w:rFonts w:ascii="Times New Roman" w:hAnsi="Times New Roman"/>
          <w:lang w:val="bg-BG"/>
        </w:rPr>
        <w:t xml:space="preserve">и чистки. </w:t>
      </w:r>
      <w:r w:rsidR="0042622F" w:rsidRPr="003F3A28">
        <w:rPr>
          <w:rFonts w:ascii="Times New Roman" w:hAnsi="Times New Roman"/>
          <w:lang w:val="bg-BG"/>
        </w:rPr>
        <w:t>Но в момента, разберете ме правилно: не бих казала, че причина</w:t>
      </w:r>
      <w:r w:rsidR="00DB123D" w:rsidRPr="003F3A28">
        <w:rPr>
          <w:rFonts w:ascii="Times New Roman" w:hAnsi="Times New Roman"/>
          <w:lang w:val="bg-BG"/>
        </w:rPr>
        <w:t>та</w:t>
      </w:r>
      <w:r w:rsidR="0042622F" w:rsidRPr="003F3A28">
        <w:rPr>
          <w:rFonts w:ascii="Times New Roman" w:hAnsi="Times New Roman"/>
          <w:lang w:val="bg-BG"/>
        </w:rPr>
        <w:t xml:space="preserve"> е </w:t>
      </w:r>
      <w:r w:rsidR="00DB123D" w:rsidRPr="003F3A28">
        <w:rPr>
          <w:rFonts w:ascii="Times New Roman" w:hAnsi="Times New Roman"/>
          <w:lang w:val="bg-BG"/>
        </w:rPr>
        <w:t xml:space="preserve">само в </w:t>
      </w:r>
      <w:r w:rsidR="0042622F" w:rsidRPr="003F3A28">
        <w:rPr>
          <w:rFonts w:ascii="Times New Roman" w:hAnsi="Times New Roman"/>
          <w:lang w:val="bg-BG"/>
        </w:rPr>
        <w:t>множествеността на юридическите факултети, но очевидно, че... мярата, понякога, в юридическата образованост на възпитаниците на различните факултети може да се окаже различна</w:t>
      </w:r>
      <w:r w:rsidR="00603FF1" w:rsidRPr="003F3A28">
        <w:rPr>
          <w:rFonts w:ascii="Times New Roman" w:hAnsi="Times New Roman"/>
          <w:lang w:val="bg-BG"/>
        </w:rPr>
        <w:t>. Няма национална мяра. Когато беше един факултет, нещата бях</w:t>
      </w:r>
      <w:r w:rsidR="0022777F" w:rsidRPr="003F3A28">
        <w:rPr>
          <w:rFonts w:ascii="Times New Roman" w:hAnsi="Times New Roman"/>
          <w:lang w:val="bg-BG"/>
        </w:rPr>
        <w:t>а ясни. Просто, те се познаваха</w:t>
      </w:r>
      <w:r w:rsidR="00603FF1" w:rsidRPr="003F3A28">
        <w:rPr>
          <w:rFonts w:ascii="Times New Roman" w:hAnsi="Times New Roman"/>
          <w:lang w:val="bg-BG"/>
        </w:rPr>
        <w:t xml:space="preserve"> хората. Сега вече какво стана? Аз </w:t>
      </w:r>
      <w:r w:rsidR="00DB123D" w:rsidRPr="003F3A28">
        <w:rPr>
          <w:rFonts w:ascii="Times New Roman" w:hAnsi="Times New Roman"/>
          <w:lang w:val="bg-BG"/>
        </w:rPr>
        <w:t>все още се радвам н</w:t>
      </w:r>
      <w:r w:rsidR="00603FF1" w:rsidRPr="003F3A28">
        <w:rPr>
          <w:rFonts w:ascii="Times New Roman" w:hAnsi="Times New Roman"/>
          <w:lang w:val="bg-BG"/>
        </w:rPr>
        <w:t>а успяващите адвокати, които държа</w:t>
      </w:r>
      <w:r w:rsidR="00DB123D" w:rsidRPr="003F3A28">
        <w:rPr>
          <w:rFonts w:ascii="Times New Roman" w:hAnsi="Times New Roman"/>
          <w:lang w:val="bg-BG"/>
        </w:rPr>
        <w:t>т високо летвата. Дано съумеят да създадат и следовници</w:t>
      </w:r>
      <w:r w:rsidR="00603FF1" w:rsidRPr="003F3A28">
        <w:rPr>
          <w:rFonts w:ascii="Times New Roman" w:hAnsi="Times New Roman"/>
          <w:lang w:val="bg-BG"/>
        </w:rPr>
        <w:t xml:space="preserve">. </w:t>
      </w:r>
    </w:p>
    <w:p w14:paraId="485BB5D4" w14:textId="77777777" w:rsidR="00D92517" w:rsidRPr="003F3A28" w:rsidRDefault="00603FF1" w:rsidP="003F3A28">
      <w:pPr>
        <w:spacing w:line="360" w:lineRule="auto"/>
        <w:ind w:firstLine="720"/>
        <w:jc w:val="both"/>
        <w:rPr>
          <w:rFonts w:ascii="Times New Roman" w:hAnsi="Times New Roman"/>
          <w:lang w:val="bg-BG"/>
        </w:rPr>
      </w:pPr>
      <w:r w:rsidRPr="003F3A28">
        <w:rPr>
          <w:rFonts w:ascii="Times New Roman" w:hAnsi="Times New Roman"/>
          <w:lang w:val="bg-BG"/>
        </w:rPr>
        <w:t xml:space="preserve">Радвам се </w:t>
      </w:r>
      <w:r w:rsidR="00653F58" w:rsidRPr="003F3A28">
        <w:rPr>
          <w:rFonts w:ascii="Times New Roman" w:hAnsi="Times New Roman"/>
          <w:lang w:val="bg-BG"/>
        </w:rPr>
        <w:t xml:space="preserve">за адвокатурата </w:t>
      </w:r>
      <w:r w:rsidRPr="003F3A28">
        <w:rPr>
          <w:rFonts w:ascii="Times New Roman" w:hAnsi="Times New Roman"/>
          <w:lang w:val="bg-BG"/>
        </w:rPr>
        <w:t xml:space="preserve">и за това, което се случи сега с </w:t>
      </w:r>
      <w:r w:rsidR="00653F58" w:rsidRPr="003F3A28">
        <w:rPr>
          <w:rFonts w:ascii="Times New Roman" w:hAnsi="Times New Roman"/>
          <w:lang w:val="bg-BG"/>
        </w:rPr>
        <w:t>последното изменение</w:t>
      </w:r>
      <w:r w:rsidRPr="003F3A28">
        <w:rPr>
          <w:rFonts w:ascii="Times New Roman" w:hAnsi="Times New Roman"/>
          <w:lang w:val="bg-BG"/>
        </w:rPr>
        <w:t xml:space="preserve"> на Конституцията</w:t>
      </w:r>
      <w:r w:rsidR="00653F58" w:rsidRPr="003F3A28">
        <w:rPr>
          <w:rFonts w:ascii="Times New Roman" w:hAnsi="Times New Roman"/>
          <w:lang w:val="bg-BG"/>
        </w:rPr>
        <w:t xml:space="preserve"> от 2015 г. – новата ал. 4 на чл. 150</w:t>
      </w:r>
      <w:r w:rsidRPr="003F3A28">
        <w:rPr>
          <w:rFonts w:ascii="Times New Roman" w:hAnsi="Times New Roman"/>
          <w:lang w:val="bg-BG"/>
        </w:rPr>
        <w:t xml:space="preserve">. </w:t>
      </w:r>
      <w:r w:rsidR="00342672" w:rsidRPr="003F3A28">
        <w:rPr>
          <w:rFonts w:ascii="Times New Roman" w:hAnsi="Times New Roman"/>
          <w:lang w:val="bg-BG"/>
        </w:rPr>
        <w:t>Председателката на Висшия адвокатски съвет</w:t>
      </w:r>
      <w:r w:rsidRPr="003F3A28">
        <w:rPr>
          <w:rFonts w:ascii="Times New Roman" w:hAnsi="Times New Roman"/>
          <w:lang w:val="bg-BG"/>
        </w:rPr>
        <w:t xml:space="preserve"> Ралица Негенцова</w:t>
      </w:r>
      <w:r w:rsidR="00342672" w:rsidRPr="003F3A28">
        <w:rPr>
          <w:rFonts w:ascii="Times New Roman" w:hAnsi="Times New Roman"/>
          <w:lang w:val="bg-BG"/>
        </w:rPr>
        <w:t xml:space="preserve"> ме направи съпричастна към това изменение.</w:t>
      </w:r>
      <w:r w:rsidRPr="003F3A28">
        <w:rPr>
          <w:rFonts w:ascii="Times New Roman" w:hAnsi="Times New Roman"/>
          <w:lang w:val="bg-BG"/>
        </w:rPr>
        <w:t xml:space="preserve"> </w:t>
      </w:r>
      <w:r w:rsidR="00342672" w:rsidRPr="003F3A28">
        <w:rPr>
          <w:rFonts w:ascii="Times New Roman" w:hAnsi="Times New Roman"/>
          <w:lang w:val="bg-BG"/>
        </w:rPr>
        <w:t>Т</w:t>
      </w:r>
      <w:r w:rsidRPr="003F3A28">
        <w:rPr>
          <w:rFonts w:ascii="Times New Roman" w:hAnsi="Times New Roman"/>
          <w:lang w:val="bg-BG"/>
        </w:rPr>
        <w:t xml:space="preserve">я е </w:t>
      </w:r>
      <w:r w:rsidR="00342672" w:rsidRPr="003F3A28">
        <w:rPr>
          <w:rFonts w:ascii="Times New Roman" w:hAnsi="Times New Roman"/>
          <w:lang w:val="bg-BG"/>
        </w:rPr>
        <w:t>възпитаничка на Ю</w:t>
      </w:r>
      <w:r w:rsidR="003E2D0C" w:rsidRPr="003F3A28">
        <w:rPr>
          <w:rFonts w:ascii="Times New Roman" w:hAnsi="Times New Roman"/>
          <w:lang w:val="bg-BG"/>
        </w:rPr>
        <w:t>Ф</w:t>
      </w:r>
      <w:r w:rsidR="00342672" w:rsidRPr="003F3A28">
        <w:rPr>
          <w:rFonts w:ascii="Times New Roman" w:hAnsi="Times New Roman"/>
          <w:lang w:val="bg-BG"/>
        </w:rPr>
        <w:t xml:space="preserve"> на Софийския университет.</w:t>
      </w:r>
      <w:r w:rsidR="00E20F61" w:rsidRPr="003F3A28">
        <w:rPr>
          <w:rFonts w:ascii="Times New Roman" w:hAnsi="Times New Roman"/>
          <w:lang w:val="bg-BG"/>
        </w:rPr>
        <w:t xml:space="preserve"> </w:t>
      </w:r>
      <w:r w:rsidR="00342672" w:rsidRPr="003F3A28">
        <w:rPr>
          <w:rFonts w:ascii="Times New Roman" w:hAnsi="Times New Roman"/>
          <w:lang w:val="bg-BG"/>
        </w:rPr>
        <w:t>Н</w:t>
      </w:r>
      <w:r w:rsidR="00E20F61" w:rsidRPr="003F3A28">
        <w:rPr>
          <w:rFonts w:ascii="Times New Roman" w:hAnsi="Times New Roman"/>
          <w:lang w:val="bg-BG"/>
        </w:rPr>
        <w:t>ещо повече, когато бях председател на Централна избирателна комисия, тя беше говорител</w:t>
      </w:r>
      <w:r w:rsidR="003E2D0C" w:rsidRPr="003F3A28">
        <w:rPr>
          <w:rFonts w:ascii="Times New Roman" w:hAnsi="Times New Roman"/>
          <w:lang w:val="bg-BG"/>
        </w:rPr>
        <w:t xml:space="preserve"> на комисията</w:t>
      </w:r>
      <w:r w:rsidR="00E20F61" w:rsidRPr="003F3A28">
        <w:rPr>
          <w:rFonts w:ascii="Times New Roman" w:hAnsi="Times New Roman"/>
          <w:lang w:val="bg-BG"/>
        </w:rPr>
        <w:t xml:space="preserve">. Не само </w:t>
      </w:r>
      <w:r w:rsidR="003F18E0" w:rsidRPr="003F3A28">
        <w:rPr>
          <w:rFonts w:ascii="Times New Roman" w:hAnsi="Times New Roman"/>
          <w:lang w:val="bg-BG"/>
        </w:rPr>
        <w:t>при</w:t>
      </w:r>
      <w:r w:rsidR="00E20F61" w:rsidRPr="003F3A28">
        <w:rPr>
          <w:rFonts w:ascii="Times New Roman" w:hAnsi="Times New Roman"/>
          <w:lang w:val="bg-BG"/>
        </w:rPr>
        <w:t xml:space="preserve"> мен, тя беше много добър и дългосрочен “изборджия” в качеството си на говорител. Така че тя ме покани </w:t>
      </w:r>
      <w:r w:rsidR="00CE0914" w:rsidRPr="003F3A28">
        <w:rPr>
          <w:rFonts w:ascii="Times New Roman" w:hAnsi="Times New Roman"/>
          <w:lang w:val="bg-BG"/>
        </w:rPr>
        <w:t>з</w:t>
      </w:r>
      <w:r w:rsidR="00E20F61" w:rsidRPr="003F3A28">
        <w:rPr>
          <w:rFonts w:ascii="Times New Roman" w:hAnsi="Times New Roman"/>
          <w:lang w:val="bg-BG"/>
        </w:rPr>
        <w:t>а съдейств</w:t>
      </w:r>
      <w:r w:rsidR="00CE0914" w:rsidRPr="003F3A28">
        <w:rPr>
          <w:rFonts w:ascii="Times New Roman" w:hAnsi="Times New Roman"/>
          <w:lang w:val="bg-BG"/>
        </w:rPr>
        <w:t>ие във връзка с</w:t>
      </w:r>
      <w:r w:rsidR="00E20F61" w:rsidRPr="003F3A28">
        <w:rPr>
          <w:rFonts w:ascii="Times New Roman" w:hAnsi="Times New Roman"/>
          <w:lang w:val="bg-BG"/>
        </w:rPr>
        <w:t xml:space="preserve"> тази промяна на Конституцията и правото на Висшия адвокатски съвет да </w:t>
      </w:r>
      <w:r w:rsidR="00940362" w:rsidRPr="003F3A28">
        <w:rPr>
          <w:rFonts w:ascii="Times New Roman" w:hAnsi="Times New Roman"/>
          <w:lang w:val="bg-BG"/>
        </w:rPr>
        <w:t>иска произнасяне за конституцио</w:t>
      </w:r>
      <w:r w:rsidR="00CE0914" w:rsidRPr="003F3A28">
        <w:rPr>
          <w:rFonts w:ascii="Times New Roman" w:hAnsi="Times New Roman"/>
          <w:lang w:val="bg-BG"/>
        </w:rPr>
        <w:t>н</w:t>
      </w:r>
      <w:r w:rsidR="003F18E0" w:rsidRPr="003F3A28">
        <w:rPr>
          <w:rFonts w:ascii="Times New Roman" w:hAnsi="Times New Roman"/>
          <w:lang w:val="bg-BG"/>
        </w:rPr>
        <w:t>о</w:t>
      </w:r>
      <w:r w:rsidR="00CE0914" w:rsidRPr="003F3A28">
        <w:rPr>
          <w:rFonts w:ascii="Times New Roman" w:hAnsi="Times New Roman"/>
          <w:lang w:val="bg-BG"/>
        </w:rPr>
        <w:t>съобразност на закон, приет от Народното събрание</w:t>
      </w:r>
      <w:r w:rsidR="00940362" w:rsidRPr="003F3A28">
        <w:rPr>
          <w:rFonts w:ascii="Times New Roman" w:hAnsi="Times New Roman"/>
          <w:lang w:val="bg-BG"/>
        </w:rPr>
        <w:t>,</w:t>
      </w:r>
      <w:r w:rsidR="00CE0914" w:rsidRPr="003F3A28">
        <w:rPr>
          <w:rFonts w:ascii="Times New Roman" w:hAnsi="Times New Roman"/>
          <w:lang w:val="bg-BG"/>
        </w:rPr>
        <w:t xml:space="preserve"> който противоречи на Конституцията и то не въобще, а по</w:t>
      </w:r>
      <w:r w:rsidR="00940362" w:rsidRPr="003F3A28">
        <w:rPr>
          <w:rFonts w:ascii="Times New Roman" w:hAnsi="Times New Roman"/>
          <w:lang w:val="bg-BG"/>
        </w:rPr>
        <w:t xml:space="preserve">ради това, че с него се </w:t>
      </w:r>
      <w:r w:rsidR="00CE0914" w:rsidRPr="003F3A28">
        <w:rPr>
          <w:rFonts w:ascii="Times New Roman" w:hAnsi="Times New Roman"/>
          <w:lang w:val="bg-BG"/>
        </w:rPr>
        <w:t>на</w:t>
      </w:r>
      <w:r w:rsidR="00940362" w:rsidRPr="003F3A28">
        <w:rPr>
          <w:rFonts w:ascii="Times New Roman" w:hAnsi="Times New Roman"/>
          <w:lang w:val="bg-BG"/>
        </w:rPr>
        <w:t>рушават права и свободи</w:t>
      </w:r>
      <w:r w:rsidR="00CE0914" w:rsidRPr="003F3A28">
        <w:rPr>
          <w:rFonts w:ascii="Times New Roman" w:hAnsi="Times New Roman"/>
          <w:lang w:val="bg-BG"/>
        </w:rPr>
        <w:t xml:space="preserve"> на гражданите. Много съм щастлива, че </w:t>
      </w:r>
      <w:r w:rsidR="00940362" w:rsidRPr="003F3A28">
        <w:rPr>
          <w:rFonts w:ascii="Times New Roman" w:hAnsi="Times New Roman"/>
          <w:lang w:val="bg-BG"/>
        </w:rPr>
        <w:t xml:space="preserve">адвокатите </w:t>
      </w:r>
      <w:r w:rsidR="00CE0914" w:rsidRPr="003F3A28">
        <w:rPr>
          <w:rFonts w:ascii="Times New Roman" w:hAnsi="Times New Roman"/>
          <w:lang w:val="bg-BG"/>
        </w:rPr>
        <w:t xml:space="preserve">имат </w:t>
      </w:r>
      <w:r w:rsidR="00940362" w:rsidRPr="003F3A28">
        <w:rPr>
          <w:rFonts w:ascii="Times New Roman" w:hAnsi="Times New Roman"/>
          <w:lang w:val="bg-BG"/>
        </w:rPr>
        <w:t xml:space="preserve">и </w:t>
      </w:r>
      <w:r w:rsidR="00CE0914" w:rsidRPr="003F3A28">
        <w:rPr>
          <w:rFonts w:ascii="Times New Roman" w:hAnsi="Times New Roman"/>
          <w:lang w:val="bg-BG"/>
        </w:rPr>
        <w:t>тази нова функция. Дано Висшият адвокатски съвет и адвокатурата осмислят</w:t>
      </w:r>
      <w:r w:rsidR="00940362" w:rsidRPr="003F3A28">
        <w:rPr>
          <w:rFonts w:ascii="Times New Roman" w:hAnsi="Times New Roman"/>
          <w:lang w:val="bg-BG"/>
        </w:rPr>
        <w:t xml:space="preserve"> тази нова възможност</w:t>
      </w:r>
      <w:r w:rsidR="00CE0914" w:rsidRPr="003F3A28">
        <w:rPr>
          <w:rFonts w:ascii="Times New Roman" w:hAnsi="Times New Roman"/>
          <w:lang w:val="bg-BG"/>
        </w:rPr>
        <w:t>. Защото не става дума за защита на отделния човек</w:t>
      </w:r>
      <w:r w:rsidR="003660D0" w:rsidRPr="003F3A28">
        <w:rPr>
          <w:rFonts w:ascii="Times New Roman" w:hAnsi="Times New Roman"/>
          <w:lang w:val="bg-BG"/>
        </w:rPr>
        <w:t>, а</w:t>
      </w:r>
      <w:r w:rsidR="00CE0914" w:rsidRPr="003F3A28">
        <w:rPr>
          <w:rFonts w:ascii="Times New Roman" w:hAnsi="Times New Roman"/>
          <w:lang w:val="bg-BG"/>
        </w:rPr>
        <w:t xml:space="preserve"> за </w:t>
      </w:r>
      <w:r w:rsidR="003660D0" w:rsidRPr="003F3A28">
        <w:rPr>
          <w:rFonts w:ascii="Times New Roman" w:hAnsi="Times New Roman"/>
          <w:lang w:val="bg-BG"/>
        </w:rPr>
        <w:t xml:space="preserve">атакуване пред Конституционния съд на </w:t>
      </w:r>
      <w:r w:rsidR="00CE0914" w:rsidRPr="003F3A28">
        <w:rPr>
          <w:rFonts w:ascii="Times New Roman" w:hAnsi="Times New Roman"/>
          <w:lang w:val="bg-BG"/>
        </w:rPr>
        <w:t>юридическото основ</w:t>
      </w:r>
      <w:r w:rsidR="003660D0" w:rsidRPr="003F3A28">
        <w:rPr>
          <w:rFonts w:ascii="Times New Roman" w:hAnsi="Times New Roman"/>
          <w:lang w:val="bg-BG"/>
        </w:rPr>
        <w:t>ание, което създава възможност</w:t>
      </w:r>
      <w:r w:rsidR="00CE0914" w:rsidRPr="003F3A28">
        <w:rPr>
          <w:rFonts w:ascii="Times New Roman" w:hAnsi="Times New Roman"/>
          <w:lang w:val="bg-BG"/>
        </w:rPr>
        <w:t xml:space="preserve"> </w:t>
      </w:r>
      <w:r w:rsidR="00BD56F6" w:rsidRPr="003F3A28">
        <w:rPr>
          <w:rFonts w:ascii="Times New Roman" w:hAnsi="Times New Roman"/>
          <w:lang w:val="bg-BG"/>
        </w:rPr>
        <w:t>да бъдат засегнати права и законни интереси на отделния човек. Разбирате ли? Тука вече те са защитници на върховенството на Конституцията. Чрез защитата на върховенството на Конституцията те защи</w:t>
      </w:r>
      <w:r w:rsidR="003660D0" w:rsidRPr="003F3A28">
        <w:rPr>
          <w:rFonts w:ascii="Times New Roman" w:hAnsi="Times New Roman"/>
          <w:lang w:val="bg-BG"/>
        </w:rPr>
        <w:t>тават и отделния човек. Така че това е</w:t>
      </w:r>
      <w:r w:rsidR="00BD56F6" w:rsidRPr="003F3A28">
        <w:rPr>
          <w:rFonts w:ascii="Times New Roman" w:hAnsi="Times New Roman"/>
          <w:lang w:val="bg-BG"/>
        </w:rPr>
        <w:t xml:space="preserve"> много интересна </w:t>
      </w:r>
      <w:r w:rsidR="003660D0" w:rsidRPr="003F3A28">
        <w:rPr>
          <w:rFonts w:ascii="Times New Roman" w:hAnsi="Times New Roman"/>
          <w:lang w:val="bg-BG"/>
        </w:rPr>
        <w:t xml:space="preserve">нова </w:t>
      </w:r>
      <w:r w:rsidR="00BD56F6" w:rsidRPr="003F3A28">
        <w:rPr>
          <w:rFonts w:ascii="Times New Roman" w:hAnsi="Times New Roman"/>
          <w:lang w:val="bg-BG"/>
        </w:rPr>
        <w:lastRenderedPageBreak/>
        <w:t>функция. Не бързам и не бих ги стимулирала</w:t>
      </w:r>
      <w:r w:rsidR="003660D0" w:rsidRPr="003F3A28">
        <w:rPr>
          <w:rFonts w:ascii="Times New Roman" w:hAnsi="Times New Roman"/>
          <w:lang w:val="bg-BG"/>
        </w:rPr>
        <w:t xml:space="preserve"> да бързат да я реализират</w:t>
      </w:r>
      <w:r w:rsidR="00BD56F6" w:rsidRPr="003F3A28">
        <w:rPr>
          <w:rFonts w:ascii="Times New Roman" w:hAnsi="Times New Roman"/>
          <w:lang w:val="bg-BG"/>
        </w:rPr>
        <w:t xml:space="preserve">. Чакам ги да си намерят подхода. По този повод те ме поканиха във Висшия адвокатски съвет, посрещнаха ме с </w:t>
      </w:r>
      <w:r w:rsidR="003660D0" w:rsidRPr="003F3A28">
        <w:rPr>
          <w:rFonts w:ascii="Times New Roman" w:hAnsi="Times New Roman"/>
          <w:lang w:val="bg-BG"/>
        </w:rPr>
        <w:t>букет</w:t>
      </w:r>
      <w:r w:rsidR="00BD56F6" w:rsidRPr="003F3A28">
        <w:rPr>
          <w:rFonts w:ascii="Times New Roman" w:hAnsi="Times New Roman"/>
          <w:lang w:val="bg-BG"/>
        </w:rPr>
        <w:t>. Един стана и каза: “Проф. Начева, искам пак да съм ваш студент!” – “И аз ис</w:t>
      </w:r>
      <w:r w:rsidR="0022777F" w:rsidRPr="003F3A28">
        <w:rPr>
          <w:rFonts w:ascii="Times New Roman" w:hAnsi="Times New Roman"/>
          <w:lang w:val="bg-BG"/>
        </w:rPr>
        <w:t>кам, ама не може! Беше и свърши!</w:t>
      </w:r>
      <w:r w:rsidR="00BD56F6" w:rsidRPr="003F3A28">
        <w:rPr>
          <w:rFonts w:ascii="Times New Roman" w:hAnsi="Times New Roman"/>
          <w:lang w:val="bg-BG"/>
        </w:rPr>
        <w:t>” (</w:t>
      </w:r>
      <w:r w:rsidR="00BD56F6" w:rsidRPr="003F3A28">
        <w:rPr>
          <w:rFonts w:ascii="Times New Roman" w:hAnsi="Times New Roman"/>
          <w:i/>
          <w:lang w:val="bg-BG"/>
        </w:rPr>
        <w:t>смях</w:t>
      </w:r>
      <w:r w:rsidR="00BD56F6" w:rsidRPr="003F3A28">
        <w:rPr>
          <w:rFonts w:ascii="Times New Roman" w:hAnsi="Times New Roman"/>
          <w:lang w:val="bg-BG"/>
        </w:rPr>
        <w:t>)</w:t>
      </w:r>
      <w:r w:rsidR="0022777F" w:rsidRPr="003F3A28">
        <w:rPr>
          <w:rFonts w:ascii="Times New Roman" w:hAnsi="Times New Roman"/>
          <w:lang w:val="bg-BG"/>
        </w:rPr>
        <w:t>.</w:t>
      </w:r>
      <w:r w:rsidR="00BD56F6" w:rsidRPr="003F3A28">
        <w:rPr>
          <w:rFonts w:ascii="Times New Roman" w:hAnsi="Times New Roman"/>
          <w:lang w:val="bg-BG"/>
        </w:rPr>
        <w:t xml:space="preserve"> </w:t>
      </w:r>
      <w:r w:rsidR="009F6001" w:rsidRPr="003F3A28">
        <w:rPr>
          <w:rFonts w:ascii="Times New Roman" w:hAnsi="Times New Roman"/>
          <w:lang w:val="bg-BG"/>
        </w:rPr>
        <w:t xml:space="preserve">Така че се радвам на много добро отношение от страна на колегите-адвокати, но: много ми се иска, много ми се иска да се върне времето, когато адвокатите правеха името на съдиите. </w:t>
      </w:r>
      <w:r w:rsidR="004953DD" w:rsidRPr="003F3A28">
        <w:rPr>
          <w:rFonts w:ascii="Times New Roman" w:hAnsi="Times New Roman"/>
          <w:lang w:val="bg-BG"/>
        </w:rPr>
        <w:t xml:space="preserve">Не бива, не бива да се отнема по този начин от авторитета им. Те са на пиедестал. Вижте съдебните палати по целия свят – храмова архитектура. </w:t>
      </w:r>
      <w:r w:rsidR="003C4D56" w:rsidRPr="003F3A28">
        <w:rPr>
          <w:rFonts w:ascii="Times New Roman" w:hAnsi="Times New Roman"/>
          <w:lang w:val="bg-BG"/>
        </w:rPr>
        <w:t xml:space="preserve">Винаги имат стълби. Качваш се горе и там се говори истината, само истината и единствено истината. Това всичкото са </w:t>
      </w:r>
      <w:r w:rsidR="003660D0" w:rsidRPr="003F3A28">
        <w:rPr>
          <w:rFonts w:ascii="Times New Roman" w:hAnsi="Times New Roman"/>
          <w:lang w:val="bg-BG"/>
        </w:rPr>
        <w:t xml:space="preserve">съзнателно търсени </w:t>
      </w:r>
      <w:r w:rsidR="003C4D56" w:rsidRPr="003F3A28">
        <w:rPr>
          <w:rFonts w:ascii="Times New Roman" w:hAnsi="Times New Roman"/>
          <w:lang w:val="bg-BG"/>
        </w:rPr>
        <w:t xml:space="preserve">внушения. </w:t>
      </w:r>
      <w:r w:rsidR="003660D0" w:rsidRPr="003F3A28">
        <w:rPr>
          <w:rFonts w:ascii="Times New Roman" w:hAnsi="Times New Roman"/>
          <w:lang w:val="bg-BG"/>
        </w:rPr>
        <w:t>Човекът с тогата,</w:t>
      </w:r>
      <w:r w:rsidR="003C4D56" w:rsidRPr="003F3A28">
        <w:rPr>
          <w:rFonts w:ascii="Times New Roman" w:hAnsi="Times New Roman"/>
          <w:lang w:val="bg-BG"/>
        </w:rPr>
        <w:t xml:space="preserve"> това не е човекът от улицата, когото срещаш на пазара, че си купува домати. Там </w:t>
      </w:r>
      <w:r w:rsidR="003660D0" w:rsidRPr="003F3A28">
        <w:rPr>
          <w:rFonts w:ascii="Times New Roman" w:hAnsi="Times New Roman"/>
          <w:lang w:val="bg-BG"/>
        </w:rPr>
        <w:t xml:space="preserve">в залата, с тогата, той </w:t>
      </w:r>
      <w:r w:rsidR="003C4D56" w:rsidRPr="003F3A28">
        <w:rPr>
          <w:rFonts w:ascii="Times New Roman" w:hAnsi="Times New Roman"/>
          <w:lang w:val="bg-BG"/>
        </w:rPr>
        <w:t xml:space="preserve">е човекът, който въздава справедливост. Тогата веднага задава друг статус. Тези неща, </w:t>
      </w:r>
      <w:r w:rsidR="00F43A08" w:rsidRPr="003F3A28">
        <w:rPr>
          <w:rFonts w:ascii="Times New Roman" w:hAnsi="Times New Roman"/>
          <w:lang w:val="bg-BG"/>
        </w:rPr>
        <w:t>ако съумеят нашите хора да ги о</w:t>
      </w:r>
      <w:r w:rsidR="003C4D56" w:rsidRPr="003F3A28">
        <w:rPr>
          <w:rFonts w:ascii="Times New Roman" w:hAnsi="Times New Roman"/>
          <w:lang w:val="bg-BG"/>
        </w:rPr>
        <w:t>тстоят на онази висота, на която са били някога, и отношенията между самите адвокати, и отношенията между съдии и адвокати, общуването помеж</w:t>
      </w:r>
      <w:r w:rsidR="003660D0" w:rsidRPr="003F3A28">
        <w:rPr>
          <w:rFonts w:ascii="Times New Roman" w:hAnsi="Times New Roman"/>
          <w:lang w:val="bg-BG"/>
        </w:rPr>
        <w:t>ду им – това би било приказка. Защото в края на краищата всички сме жреци от храма на Темида. И вярваме, че все още правото е изкуство за справедливото и доброто. Все още. И въпреки всичко.</w:t>
      </w:r>
    </w:p>
    <w:p w14:paraId="015B5D03" w14:textId="77777777" w:rsidR="00900AF3" w:rsidRPr="003F3A28" w:rsidRDefault="00900AF3" w:rsidP="003F3A28">
      <w:pPr>
        <w:spacing w:line="360" w:lineRule="auto"/>
        <w:ind w:firstLine="720"/>
        <w:jc w:val="both"/>
        <w:rPr>
          <w:rFonts w:ascii="Times New Roman" w:hAnsi="Times New Roman"/>
          <w:lang w:val="bg-BG"/>
        </w:rPr>
      </w:pPr>
    </w:p>
    <w:p w14:paraId="290BEB26" w14:textId="77777777" w:rsidR="003C4D56" w:rsidRPr="003F3A28" w:rsidRDefault="00122FDA" w:rsidP="003F3A28">
      <w:pPr>
        <w:spacing w:line="360" w:lineRule="auto"/>
        <w:ind w:firstLine="720"/>
        <w:jc w:val="right"/>
        <w:rPr>
          <w:rFonts w:ascii="Times New Roman" w:hAnsi="Times New Roman"/>
          <w:i/>
          <w:lang w:val="bg-BG"/>
        </w:rPr>
      </w:pPr>
      <w:r w:rsidRPr="003F3A28">
        <w:rPr>
          <w:rFonts w:ascii="Times New Roman" w:hAnsi="Times New Roman"/>
          <w:i/>
          <w:lang w:val="bg-BG"/>
        </w:rPr>
        <w:t>Разговора води Даниела Колева</w:t>
      </w:r>
    </w:p>
    <w:sectPr w:rsidR="003C4D56" w:rsidRPr="003F3A28" w:rsidSect="003F3A28">
      <w:footerReference w:type="even" r:id="rId8"/>
      <w:footerReference w:type="default" r:id="rId9"/>
      <w:pgSz w:w="11900" w:h="16840"/>
      <w:pgMar w:top="1418" w:right="1127" w:bottom="148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E4A61" w14:textId="77777777" w:rsidR="00421156" w:rsidRDefault="00421156" w:rsidP="00A547CC">
      <w:r>
        <w:separator/>
      </w:r>
    </w:p>
  </w:endnote>
  <w:endnote w:type="continuationSeparator" w:id="0">
    <w:p w14:paraId="55B0D99A" w14:textId="77777777" w:rsidR="00421156" w:rsidRDefault="00421156" w:rsidP="00A5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ED6A" w14:textId="77777777" w:rsidR="0015532B" w:rsidRDefault="0015532B" w:rsidP="00A54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3E35B" w14:textId="77777777" w:rsidR="0015532B" w:rsidRDefault="0015532B" w:rsidP="00A547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1E4F" w14:textId="77777777" w:rsidR="0015532B" w:rsidRDefault="0015532B" w:rsidP="00A54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A73">
      <w:rPr>
        <w:rStyle w:val="PageNumber"/>
        <w:noProof/>
      </w:rPr>
      <w:t>1</w:t>
    </w:r>
    <w:r>
      <w:rPr>
        <w:rStyle w:val="PageNumber"/>
      </w:rPr>
      <w:fldChar w:fldCharType="end"/>
    </w:r>
  </w:p>
  <w:p w14:paraId="2AC78442" w14:textId="77777777" w:rsidR="0015532B" w:rsidRDefault="0015532B" w:rsidP="00A547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63D9F" w14:textId="77777777" w:rsidR="00421156" w:rsidRDefault="00421156" w:rsidP="00A547CC">
      <w:r>
        <w:separator/>
      </w:r>
    </w:p>
  </w:footnote>
  <w:footnote w:type="continuationSeparator" w:id="0">
    <w:p w14:paraId="3964050A" w14:textId="77777777" w:rsidR="00421156" w:rsidRDefault="00421156" w:rsidP="00A547CC">
      <w:r>
        <w:continuationSeparator/>
      </w:r>
    </w:p>
  </w:footnote>
  <w:footnote w:id="1">
    <w:p w14:paraId="00B08AD3" w14:textId="77777777" w:rsidR="0015532B" w:rsidRPr="003E2275" w:rsidRDefault="0015532B">
      <w:pPr>
        <w:pStyle w:val="FootnoteText"/>
        <w:rPr>
          <w:rFonts w:ascii="Times New Roman" w:hAnsi="Times New Roman"/>
          <w:sz w:val="20"/>
          <w:szCs w:val="20"/>
          <w:lang w:val="bg-BG"/>
        </w:rPr>
      </w:pPr>
      <w:r w:rsidRPr="003E2275">
        <w:rPr>
          <w:rStyle w:val="FootnoteReference"/>
          <w:rFonts w:ascii="Times New Roman" w:hAnsi="Times New Roman"/>
          <w:sz w:val="20"/>
          <w:szCs w:val="20"/>
        </w:rPr>
        <w:footnoteRef/>
      </w:r>
      <w:r w:rsidRPr="003E2275">
        <w:rPr>
          <w:rFonts w:ascii="Times New Roman" w:hAnsi="Times New Roman"/>
          <w:sz w:val="20"/>
          <w:szCs w:val="20"/>
        </w:rPr>
        <w:t xml:space="preserve"> </w:t>
      </w:r>
      <w:r>
        <w:rPr>
          <w:rFonts w:ascii="Times New Roman" w:hAnsi="Times New Roman"/>
          <w:sz w:val="20"/>
          <w:szCs w:val="20"/>
          <w:lang w:val="bg-BG"/>
        </w:rPr>
        <w:t>Фр.: “Благодаря, господине, но т</w:t>
      </w:r>
      <w:r w:rsidRPr="003E2275">
        <w:rPr>
          <w:rFonts w:ascii="Times New Roman" w:hAnsi="Times New Roman"/>
          <w:sz w:val="20"/>
          <w:szCs w:val="20"/>
          <w:lang w:val="bg-BG"/>
        </w:rPr>
        <w:t>ова е благодарение на групата</w:t>
      </w:r>
      <w:r>
        <w:rPr>
          <w:rFonts w:ascii="Times New Roman" w:hAnsi="Times New Roman"/>
          <w:sz w:val="20"/>
          <w:szCs w:val="20"/>
          <w:lang w:val="bg-BG"/>
        </w:rPr>
        <w:t>.</w:t>
      </w:r>
      <w:r w:rsidRPr="003E2275">
        <w:rPr>
          <w:rFonts w:ascii="Times New Roman" w:hAnsi="Times New Roman"/>
          <w:sz w:val="20"/>
          <w:szCs w:val="20"/>
          <w:lang w:val="bg-BG"/>
        </w:rPr>
        <w:t>” – “Н</w:t>
      </w:r>
      <w:r>
        <w:rPr>
          <w:rFonts w:ascii="Times New Roman" w:hAnsi="Times New Roman"/>
          <w:sz w:val="20"/>
          <w:szCs w:val="20"/>
          <w:lang w:val="bg-BG"/>
        </w:rPr>
        <w:t>е, госпожо, благодарение на вас!</w:t>
      </w:r>
      <w:r w:rsidRPr="003E2275">
        <w:rPr>
          <w:rFonts w:ascii="Times New Roman" w:hAnsi="Times New Roman"/>
          <w:sz w:val="20"/>
          <w:szCs w:val="20"/>
          <w:lang w:val="bg-BG"/>
        </w:rPr>
        <w:t>”</w:t>
      </w:r>
    </w:p>
  </w:footnote>
  <w:footnote w:id="2">
    <w:p w14:paraId="0FCA7555" w14:textId="77777777" w:rsidR="0015532B" w:rsidRPr="00B7487B" w:rsidRDefault="0015532B">
      <w:pPr>
        <w:pStyle w:val="FootnoteText"/>
        <w:rPr>
          <w:rFonts w:ascii="Times New Roman" w:hAnsi="Times New Roman"/>
          <w:sz w:val="20"/>
          <w:szCs w:val="20"/>
          <w:lang w:val="bg-BG"/>
        </w:rPr>
      </w:pPr>
      <w:r w:rsidRPr="00B7487B">
        <w:rPr>
          <w:rStyle w:val="FootnoteReference"/>
          <w:rFonts w:ascii="Times New Roman" w:hAnsi="Times New Roman"/>
          <w:sz w:val="20"/>
          <w:szCs w:val="20"/>
        </w:rPr>
        <w:footnoteRef/>
      </w:r>
      <w:r w:rsidRPr="00B7487B">
        <w:rPr>
          <w:rFonts w:ascii="Times New Roman" w:hAnsi="Times New Roman"/>
          <w:sz w:val="20"/>
          <w:szCs w:val="20"/>
        </w:rPr>
        <w:t xml:space="preserve"> </w:t>
      </w:r>
      <w:r w:rsidRPr="00B7487B">
        <w:rPr>
          <w:rFonts w:ascii="Times New Roman" w:hAnsi="Times New Roman"/>
          <w:sz w:val="20"/>
          <w:szCs w:val="20"/>
          <w:lang w:val="bg-BG"/>
        </w:rPr>
        <w:t>Фр.: “Съжалявам, но той е починал, той също е починал.”</w:t>
      </w:r>
    </w:p>
  </w:footnote>
  <w:footnote w:id="3">
    <w:p w14:paraId="6503E597" w14:textId="77777777" w:rsidR="0015532B" w:rsidRPr="003E2275" w:rsidRDefault="0015532B">
      <w:pPr>
        <w:pStyle w:val="FootnoteText"/>
        <w:rPr>
          <w:rFonts w:ascii="Times New Roman" w:hAnsi="Times New Roman"/>
          <w:sz w:val="20"/>
          <w:szCs w:val="20"/>
          <w:lang w:val="bg-BG"/>
        </w:rPr>
      </w:pPr>
      <w:r w:rsidRPr="003E2275">
        <w:rPr>
          <w:rStyle w:val="FootnoteReference"/>
          <w:rFonts w:ascii="Times New Roman" w:hAnsi="Times New Roman"/>
          <w:sz w:val="20"/>
          <w:szCs w:val="20"/>
        </w:rPr>
        <w:footnoteRef/>
      </w:r>
      <w:r w:rsidRPr="003E2275">
        <w:rPr>
          <w:rFonts w:ascii="Times New Roman" w:hAnsi="Times New Roman"/>
          <w:sz w:val="20"/>
          <w:szCs w:val="20"/>
        </w:rPr>
        <w:t xml:space="preserve"> </w:t>
      </w:r>
      <w:r w:rsidRPr="003E2275">
        <w:rPr>
          <w:rFonts w:ascii="Times New Roman" w:hAnsi="Times New Roman"/>
          <w:sz w:val="20"/>
          <w:szCs w:val="20"/>
          <w:lang w:val="bg-BG"/>
        </w:rPr>
        <w:t xml:space="preserve">ТНТМ – Движение за техническо и научно творчество на младежта, едно от главните направления в дейността на Димитровския комунистически младежки съюз (ДКМС).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7AE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E2"/>
    <w:rsid w:val="0000205B"/>
    <w:rsid w:val="000046EA"/>
    <w:rsid w:val="00017463"/>
    <w:rsid w:val="00026CD3"/>
    <w:rsid w:val="00026FDF"/>
    <w:rsid w:val="000449BD"/>
    <w:rsid w:val="000570CC"/>
    <w:rsid w:val="000673B3"/>
    <w:rsid w:val="00081185"/>
    <w:rsid w:val="00087601"/>
    <w:rsid w:val="00087969"/>
    <w:rsid w:val="000A0919"/>
    <w:rsid w:val="000B1AAB"/>
    <w:rsid w:val="000C6E9B"/>
    <w:rsid w:val="000D0B6B"/>
    <w:rsid w:val="000D4069"/>
    <w:rsid w:val="000E7DFA"/>
    <w:rsid w:val="000F1337"/>
    <w:rsid w:val="0010373A"/>
    <w:rsid w:val="00113CC2"/>
    <w:rsid w:val="00115B96"/>
    <w:rsid w:val="00122FDA"/>
    <w:rsid w:val="00124A7F"/>
    <w:rsid w:val="00125C59"/>
    <w:rsid w:val="00125E5A"/>
    <w:rsid w:val="00127070"/>
    <w:rsid w:val="00130D2E"/>
    <w:rsid w:val="0013293F"/>
    <w:rsid w:val="001349B4"/>
    <w:rsid w:val="00142339"/>
    <w:rsid w:val="00142824"/>
    <w:rsid w:val="00143B5A"/>
    <w:rsid w:val="00155319"/>
    <w:rsid w:val="0015532B"/>
    <w:rsid w:val="00163140"/>
    <w:rsid w:val="001644BD"/>
    <w:rsid w:val="00166820"/>
    <w:rsid w:val="001945AF"/>
    <w:rsid w:val="0019568B"/>
    <w:rsid w:val="00196D0F"/>
    <w:rsid w:val="001A230A"/>
    <w:rsid w:val="001A50D9"/>
    <w:rsid w:val="001B3E12"/>
    <w:rsid w:val="001D2098"/>
    <w:rsid w:val="001D4C34"/>
    <w:rsid w:val="001E3486"/>
    <w:rsid w:val="001E46EE"/>
    <w:rsid w:val="001E4C32"/>
    <w:rsid w:val="001F13CC"/>
    <w:rsid w:val="00217789"/>
    <w:rsid w:val="002238FB"/>
    <w:rsid w:val="00223E32"/>
    <w:rsid w:val="0022777F"/>
    <w:rsid w:val="00230BC7"/>
    <w:rsid w:val="00237CAD"/>
    <w:rsid w:val="002520FE"/>
    <w:rsid w:val="002522EC"/>
    <w:rsid w:val="002601C1"/>
    <w:rsid w:val="00260627"/>
    <w:rsid w:val="0026181C"/>
    <w:rsid w:val="00280DCA"/>
    <w:rsid w:val="00281364"/>
    <w:rsid w:val="00292317"/>
    <w:rsid w:val="00295E66"/>
    <w:rsid w:val="002B08B9"/>
    <w:rsid w:val="002B77CD"/>
    <w:rsid w:val="002D1EA4"/>
    <w:rsid w:val="002D243D"/>
    <w:rsid w:val="002D3F73"/>
    <w:rsid w:val="002E0F96"/>
    <w:rsid w:val="002E152E"/>
    <w:rsid w:val="002E4711"/>
    <w:rsid w:val="002E4FE4"/>
    <w:rsid w:val="002F5DE2"/>
    <w:rsid w:val="002F6AF9"/>
    <w:rsid w:val="003107A1"/>
    <w:rsid w:val="00315A54"/>
    <w:rsid w:val="00315FA1"/>
    <w:rsid w:val="00317AB5"/>
    <w:rsid w:val="00321278"/>
    <w:rsid w:val="00330B24"/>
    <w:rsid w:val="00336928"/>
    <w:rsid w:val="00342672"/>
    <w:rsid w:val="003447EA"/>
    <w:rsid w:val="003660D0"/>
    <w:rsid w:val="00385384"/>
    <w:rsid w:val="0038773C"/>
    <w:rsid w:val="00393679"/>
    <w:rsid w:val="003A2DCF"/>
    <w:rsid w:val="003A5880"/>
    <w:rsid w:val="003C4D56"/>
    <w:rsid w:val="003D07F1"/>
    <w:rsid w:val="003D48FE"/>
    <w:rsid w:val="003E1995"/>
    <w:rsid w:val="003E2275"/>
    <w:rsid w:val="003E2D0C"/>
    <w:rsid w:val="003F0783"/>
    <w:rsid w:val="003F18E0"/>
    <w:rsid w:val="003F3A28"/>
    <w:rsid w:val="0040191E"/>
    <w:rsid w:val="00411070"/>
    <w:rsid w:val="00414321"/>
    <w:rsid w:val="00416C50"/>
    <w:rsid w:val="00421156"/>
    <w:rsid w:val="0042622F"/>
    <w:rsid w:val="00446340"/>
    <w:rsid w:val="00452E30"/>
    <w:rsid w:val="00455FD1"/>
    <w:rsid w:val="00465558"/>
    <w:rsid w:val="00472F1F"/>
    <w:rsid w:val="004776D2"/>
    <w:rsid w:val="004844CC"/>
    <w:rsid w:val="004851F4"/>
    <w:rsid w:val="004918C2"/>
    <w:rsid w:val="004953DD"/>
    <w:rsid w:val="004A413E"/>
    <w:rsid w:val="004A7F5F"/>
    <w:rsid w:val="004B5588"/>
    <w:rsid w:val="004B7C0E"/>
    <w:rsid w:val="004E1FEA"/>
    <w:rsid w:val="004E2385"/>
    <w:rsid w:val="004F0355"/>
    <w:rsid w:val="004F3763"/>
    <w:rsid w:val="004F5115"/>
    <w:rsid w:val="005019C4"/>
    <w:rsid w:val="00504BA5"/>
    <w:rsid w:val="005061B7"/>
    <w:rsid w:val="00506580"/>
    <w:rsid w:val="00517D66"/>
    <w:rsid w:val="00553C6D"/>
    <w:rsid w:val="00554501"/>
    <w:rsid w:val="00562868"/>
    <w:rsid w:val="00566896"/>
    <w:rsid w:val="0057109A"/>
    <w:rsid w:val="00580F9B"/>
    <w:rsid w:val="00581F3B"/>
    <w:rsid w:val="005838F3"/>
    <w:rsid w:val="00590AFB"/>
    <w:rsid w:val="00597B26"/>
    <w:rsid w:val="005A1565"/>
    <w:rsid w:val="005A1EEE"/>
    <w:rsid w:val="005A722C"/>
    <w:rsid w:val="005B0FEC"/>
    <w:rsid w:val="005C0234"/>
    <w:rsid w:val="005C344C"/>
    <w:rsid w:val="005E2AF5"/>
    <w:rsid w:val="005E39A0"/>
    <w:rsid w:val="00603FF1"/>
    <w:rsid w:val="00610B35"/>
    <w:rsid w:val="006373BF"/>
    <w:rsid w:val="00651A73"/>
    <w:rsid w:val="00653F58"/>
    <w:rsid w:val="00656D25"/>
    <w:rsid w:val="00656DDC"/>
    <w:rsid w:val="006630A6"/>
    <w:rsid w:val="00666250"/>
    <w:rsid w:val="006669F7"/>
    <w:rsid w:val="00677B1C"/>
    <w:rsid w:val="006836E3"/>
    <w:rsid w:val="00685221"/>
    <w:rsid w:val="00686F1D"/>
    <w:rsid w:val="00696914"/>
    <w:rsid w:val="00697093"/>
    <w:rsid w:val="006A1D7C"/>
    <w:rsid w:val="006A4F12"/>
    <w:rsid w:val="006C2AD6"/>
    <w:rsid w:val="006C36D8"/>
    <w:rsid w:val="006C7AF9"/>
    <w:rsid w:val="006D50D2"/>
    <w:rsid w:val="006F019E"/>
    <w:rsid w:val="006F58CC"/>
    <w:rsid w:val="007015E0"/>
    <w:rsid w:val="007053EF"/>
    <w:rsid w:val="00711693"/>
    <w:rsid w:val="0071249F"/>
    <w:rsid w:val="00715237"/>
    <w:rsid w:val="0071561C"/>
    <w:rsid w:val="00717A89"/>
    <w:rsid w:val="00723466"/>
    <w:rsid w:val="00727BE3"/>
    <w:rsid w:val="00733039"/>
    <w:rsid w:val="00734E2C"/>
    <w:rsid w:val="007418D1"/>
    <w:rsid w:val="007502A8"/>
    <w:rsid w:val="007509CA"/>
    <w:rsid w:val="00753FD1"/>
    <w:rsid w:val="0075507A"/>
    <w:rsid w:val="007555B0"/>
    <w:rsid w:val="00772B0C"/>
    <w:rsid w:val="00774C18"/>
    <w:rsid w:val="00777A94"/>
    <w:rsid w:val="007853F0"/>
    <w:rsid w:val="007B35D7"/>
    <w:rsid w:val="007B52E8"/>
    <w:rsid w:val="007B685D"/>
    <w:rsid w:val="007C13A1"/>
    <w:rsid w:val="007E0D1A"/>
    <w:rsid w:val="007E1AAD"/>
    <w:rsid w:val="007E5860"/>
    <w:rsid w:val="007F2C68"/>
    <w:rsid w:val="007F5DF1"/>
    <w:rsid w:val="0081465C"/>
    <w:rsid w:val="0081549C"/>
    <w:rsid w:val="00815E85"/>
    <w:rsid w:val="008226B3"/>
    <w:rsid w:val="00855D5D"/>
    <w:rsid w:val="00881075"/>
    <w:rsid w:val="008857C2"/>
    <w:rsid w:val="008869CA"/>
    <w:rsid w:val="00887AC9"/>
    <w:rsid w:val="008952E9"/>
    <w:rsid w:val="00896B0B"/>
    <w:rsid w:val="008C3ED3"/>
    <w:rsid w:val="008C5FAE"/>
    <w:rsid w:val="008D302E"/>
    <w:rsid w:val="008D6645"/>
    <w:rsid w:val="008E5928"/>
    <w:rsid w:val="008F168E"/>
    <w:rsid w:val="008F200D"/>
    <w:rsid w:val="008F3AF1"/>
    <w:rsid w:val="00900AF3"/>
    <w:rsid w:val="00916AD4"/>
    <w:rsid w:val="009221F8"/>
    <w:rsid w:val="00930937"/>
    <w:rsid w:val="00940146"/>
    <w:rsid w:val="00940362"/>
    <w:rsid w:val="00941D0C"/>
    <w:rsid w:val="00941F2A"/>
    <w:rsid w:val="00952677"/>
    <w:rsid w:val="009534A6"/>
    <w:rsid w:val="009535D3"/>
    <w:rsid w:val="00953902"/>
    <w:rsid w:val="00960571"/>
    <w:rsid w:val="0096061F"/>
    <w:rsid w:val="0097413C"/>
    <w:rsid w:val="00990879"/>
    <w:rsid w:val="00991010"/>
    <w:rsid w:val="00994818"/>
    <w:rsid w:val="009960BE"/>
    <w:rsid w:val="009A711D"/>
    <w:rsid w:val="009A78D0"/>
    <w:rsid w:val="009B0DAE"/>
    <w:rsid w:val="009B3B59"/>
    <w:rsid w:val="009C462D"/>
    <w:rsid w:val="009D0CF8"/>
    <w:rsid w:val="009E008B"/>
    <w:rsid w:val="009E261B"/>
    <w:rsid w:val="009E2743"/>
    <w:rsid w:val="009F0010"/>
    <w:rsid w:val="009F6001"/>
    <w:rsid w:val="009F696A"/>
    <w:rsid w:val="00A00E29"/>
    <w:rsid w:val="00A12682"/>
    <w:rsid w:val="00A13DBE"/>
    <w:rsid w:val="00A2134C"/>
    <w:rsid w:val="00A2427C"/>
    <w:rsid w:val="00A31F06"/>
    <w:rsid w:val="00A3598A"/>
    <w:rsid w:val="00A547CC"/>
    <w:rsid w:val="00A572D3"/>
    <w:rsid w:val="00A57537"/>
    <w:rsid w:val="00A70282"/>
    <w:rsid w:val="00A860D4"/>
    <w:rsid w:val="00A919FD"/>
    <w:rsid w:val="00A9586E"/>
    <w:rsid w:val="00AA2D7D"/>
    <w:rsid w:val="00AA6068"/>
    <w:rsid w:val="00AB376F"/>
    <w:rsid w:val="00AB5F91"/>
    <w:rsid w:val="00AC186B"/>
    <w:rsid w:val="00AD5590"/>
    <w:rsid w:val="00AE0F3B"/>
    <w:rsid w:val="00AE1DA4"/>
    <w:rsid w:val="00AF1D26"/>
    <w:rsid w:val="00B000F7"/>
    <w:rsid w:val="00B008BC"/>
    <w:rsid w:val="00B01424"/>
    <w:rsid w:val="00B11BFD"/>
    <w:rsid w:val="00B11C2F"/>
    <w:rsid w:val="00B12604"/>
    <w:rsid w:val="00B200BC"/>
    <w:rsid w:val="00B2594A"/>
    <w:rsid w:val="00B304FA"/>
    <w:rsid w:val="00B35C1E"/>
    <w:rsid w:val="00B612E9"/>
    <w:rsid w:val="00B7487B"/>
    <w:rsid w:val="00B854DE"/>
    <w:rsid w:val="00B8694F"/>
    <w:rsid w:val="00B86D76"/>
    <w:rsid w:val="00B87C06"/>
    <w:rsid w:val="00B93D00"/>
    <w:rsid w:val="00BA108D"/>
    <w:rsid w:val="00BA485A"/>
    <w:rsid w:val="00BA528F"/>
    <w:rsid w:val="00BB5BDC"/>
    <w:rsid w:val="00BC70AD"/>
    <w:rsid w:val="00BD157F"/>
    <w:rsid w:val="00BD1AB0"/>
    <w:rsid w:val="00BD56F6"/>
    <w:rsid w:val="00BE7591"/>
    <w:rsid w:val="00BF1C83"/>
    <w:rsid w:val="00BF61C8"/>
    <w:rsid w:val="00BF7EF7"/>
    <w:rsid w:val="00C167D7"/>
    <w:rsid w:val="00C30C7A"/>
    <w:rsid w:val="00C34369"/>
    <w:rsid w:val="00C35179"/>
    <w:rsid w:val="00C35FB8"/>
    <w:rsid w:val="00C4691D"/>
    <w:rsid w:val="00C61D63"/>
    <w:rsid w:val="00C62346"/>
    <w:rsid w:val="00C63596"/>
    <w:rsid w:val="00C71526"/>
    <w:rsid w:val="00C72149"/>
    <w:rsid w:val="00C85031"/>
    <w:rsid w:val="00C850A2"/>
    <w:rsid w:val="00C86B2B"/>
    <w:rsid w:val="00C86DA9"/>
    <w:rsid w:val="00C95680"/>
    <w:rsid w:val="00C9787F"/>
    <w:rsid w:val="00CA4A23"/>
    <w:rsid w:val="00CB56F6"/>
    <w:rsid w:val="00CB7BDF"/>
    <w:rsid w:val="00CE0914"/>
    <w:rsid w:val="00CE1654"/>
    <w:rsid w:val="00CE2B8C"/>
    <w:rsid w:val="00CF014B"/>
    <w:rsid w:val="00CF1915"/>
    <w:rsid w:val="00D0421C"/>
    <w:rsid w:val="00D1048C"/>
    <w:rsid w:val="00D6004F"/>
    <w:rsid w:val="00D620C8"/>
    <w:rsid w:val="00D65073"/>
    <w:rsid w:val="00D6513F"/>
    <w:rsid w:val="00D66FC2"/>
    <w:rsid w:val="00D762FB"/>
    <w:rsid w:val="00D8295D"/>
    <w:rsid w:val="00D8452F"/>
    <w:rsid w:val="00D87714"/>
    <w:rsid w:val="00D92517"/>
    <w:rsid w:val="00D9443A"/>
    <w:rsid w:val="00D94BD7"/>
    <w:rsid w:val="00DA0D91"/>
    <w:rsid w:val="00DB123D"/>
    <w:rsid w:val="00DB31DD"/>
    <w:rsid w:val="00DB411F"/>
    <w:rsid w:val="00DC2128"/>
    <w:rsid w:val="00DC228D"/>
    <w:rsid w:val="00DC2DA9"/>
    <w:rsid w:val="00DD1511"/>
    <w:rsid w:val="00DD4571"/>
    <w:rsid w:val="00DD7391"/>
    <w:rsid w:val="00DD7635"/>
    <w:rsid w:val="00DF3BD5"/>
    <w:rsid w:val="00E05902"/>
    <w:rsid w:val="00E1054A"/>
    <w:rsid w:val="00E15748"/>
    <w:rsid w:val="00E20F61"/>
    <w:rsid w:val="00E214CD"/>
    <w:rsid w:val="00E258AC"/>
    <w:rsid w:val="00E315B9"/>
    <w:rsid w:val="00E437CC"/>
    <w:rsid w:val="00E47137"/>
    <w:rsid w:val="00E50078"/>
    <w:rsid w:val="00E534E0"/>
    <w:rsid w:val="00E61B62"/>
    <w:rsid w:val="00E66728"/>
    <w:rsid w:val="00E80693"/>
    <w:rsid w:val="00E81C1C"/>
    <w:rsid w:val="00E861ED"/>
    <w:rsid w:val="00E87996"/>
    <w:rsid w:val="00E947D8"/>
    <w:rsid w:val="00E96F60"/>
    <w:rsid w:val="00EA7F3A"/>
    <w:rsid w:val="00EB3426"/>
    <w:rsid w:val="00EB42DF"/>
    <w:rsid w:val="00EB6B38"/>
    <w:rsid w:val="00EC2B58"/>
    <w:rsid w:val="00ED2F5D"/>
    <w:rsid w:val="00ED512D"/>
    <w:rsid w:val="00ED5B91"/>
    <w:rsid w:val="00ED7820"/>
    <w:rsid w:val="00EE0BE0"/>
    <w:rsid w:val="00EF37D8"/>
    <w:rsid w:val="00EF6F77"/>
    <w:rsid w:val="00F000F3"/>
    <w:rsid w:val="00F140AC"/>
    <w:rsid w:val="00F35C80"/>
    <w:rsid w:val="00F40168"/>
    <w:rsid w:val="00F43A08"/>
    <w:rsid w:val="00F52C94"/>
    <w:rsid w:val="00F53712"/>
    <w:rsid w:val="00F610B1"/>
    <w:rsid w:val="00F754E7"/>
    <w:rsid w:val="00F8596A"/>
    <w:rsid w:val="00FB57C5"/>
    <w:rsid w:val="00FC3A50"/>
    <w:rsid w:val="00FC4087"/>
    <w:rsid w:val="00FC4806"/>
    <w:rsid w:val="00FD383E"/>
    <w:rsid w:val="00FD75F1"/>
    <w:rsid w:val="00FE4797"/>
    <w:rsid w:val="00FF068D"/>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DC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47CC"/>
    <w:pPr>
      <w:tabs>
        <w:tab w:val="center" w:pos="4320"/>
        <w:tab w:val="right" w:pos="8640"/>
      </w:tabs>
    </w:pPr>
  </w:style>
  <w:style w:type="character" w:customStyle="1" w:styleId="FooterChar">
    <w:name w:val="Footer Char"/>
    <w:basedOn w:val="DefaultParagraphFont"/>
    <w:link w:val="Footer"/>
    <w:uiPriority w:val="99"/>
    <w:rsid w:val="00A547CC"/>
  </w:style>
  <w:style w:type="character" w:styleId="PageNumber">
    <w:name w:val="page number"/>
    <w:basedOn w:val="DefaultParagraphFont"/>
    <w:uiPriority w:val="99"/>
    <w:semiHidden/>
    <w:unhideWhenUsed/>
    <w:rsid w:val="00A547CC"/>
  </w:style>
  <w:style w:type="paragraph" w:styleId="FootnoteText">
    <w:name w:val="footnote text"/>
    <w:basedOn w:val="Normal"/>
    <w:link w:val="FootnoteTextChar"/>
    <w:uiPriority w:val="99"/>
    <w:unhideWhenUsed/>
    <w:rsid w:val="00155319"/>
  </w:style>
  <w:style w:type="character" w:customStyle="1" w:styleId="FootnoteTextChar">
    <w:name w:val="Footnote Text Char"/>
    <w:basedOn w:val="DefaultParagraphFont"/>
    <w:link w:val="FootnoteText"/>
    <w:uiPriority w:val="99"/>
    <w:rsid w:val="00155319"/>
  </w:style>
  <w:style w:type="character" w:styleId="FootnoteReference">
    <w:name w:val="footnote reference"/>
    <w:uiPriority w:val="99"/>
    <w:unhideWhenUsed/>
    <w:rsid w:val="00155319"/>
    <w:rPr>
      <w:vertAlign w:val="superscript"/>
    </w:rPr>
  </w:style>
  <w:style w:type="paragraph" w:styleId="BalloonText">
    <w:name w:val="Balloon Text"/>
    <w:basedOn w:val="Normal"/>
    <w:link w:val="BalloonTextChar"/>
    <w:uiPriority w:val="99"/>
    <w:semiHidden/>
    <w:unhideWhenUsed/>
    <w:rsid w:val="000B1AAB"/>
    <w:rPr>
      <w:rFonts w:ascii="Tahoma" w:hAnsi="Tahoma" w:cs="Tahoma"/>
      <w:sz w:val="16"/>
      <w:szCs w:val="16"/>
    </w:rPr>
  </w:style>
  <w:style w:type="character" w:customStyle="1" w:styleId="BalloonTextChar">
    <w:name w:val="Balloon Text Char"/>
    <w:link w:val="BalloonText"/>
    <w:uiPriority w:val="99"/>
    <w:semiHidden/>
    <w:rsid w:val="000B1AA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47CC"/>
    <w:pPr>
      <w:tabs>
        <w:tab w:val="center" w:pos="4320"/>
        <w:tab w:val="right" w:pos="8640"/>
      </w:tabs>
    </w:pPr>
  </w:style>
  <w:style w:type="character" w:customStyle="1" w:styleId="FooterChar">
    <w:name w:val="Footer Char"/>
    <w:basedOn w:val="DefaultParagraphFont"/>
    <w:link w:val="Footer"/>
    <w:uiPriority w:val="99"/>
    <w:rsid w:val="00A547CC"/>
  </w:style>
  <w:style w:type="character" w:styleId="PageNumber">
    <w:name w:val="page number"/>
    <w:basedOn w:val="DefaultParagraphFont"/>
    <w:uiPriority w:val="99"/>
    <w:semiHidden/>
    <w:unhideWhenUsed/>
    <w:rsid w:val="00A547CC"/>
  </w:style>
  <w:style w:type="paragraph" w:styleId="FootnoteText">
    <w:name w:val="footnote text"/>
    <w:basedOn w:val="Normal"/>
    <w:link w:val="FootnoteTextChar"/>
    <w:uiPriority w:val="99"/>
    <w:unhideWhenUsed/>
    <w:rsid w:val="00155319"/>
  </w:style>
  <w:style w:type="character" w:customStyle="1" w:styleId="FootnoteTextChar">
    <w:name w:val="Footnote Text Char"/>
    <w:basedOn w:val="DefaultParagraphFont"/>
    <w:link w:val="FootnoteText"/>
    <w:uiPriority w:val="99"/>
    <w:rsid w:val="00155319"/>
  </w:style>
  <w:style w:type="character" w:styleId="FootnoteReference">
    <w:name w:val="footnote reference"/>
    <w:uiPriority w:val="99"/>
    <w:unhideWhenUsed/>
    <w:rsid w:val="00155319"/>
    <w:rPr>
      <w:vertAlign w:val="superscript"/>
    </w:rPr>
  </w:style>
  <w:style w:type="paragraph" w:styleId="BalloonText">
    <w:name w:val="Balloon Text"/>
    <w:basedOn w:val="Normal"/>
    <w:link w:val="BalloonTextChar"/>
    <w:uiPriority w:val="99"/>
    <w:semiHidden/>
    <w:unhideWhenUsed/>
    <w:rsid w:val="000B1AAB"/>
    <w:rPr>
      <w:rFonts w:ascii="Tahoma" w:hAnsi="Tahoma" w:cs="Tahoma"/>
      <w:sz w:val="16"/>
      <w:szCs w:val="16"/>
    </w:rPr>
  </w:style>
  <w:style w:type="character" w:customStyle="1" w:styleId="BalloonTextChar">
    <w:name w:val="Balloon Text Char"/>
    <w:link w:val="BalloonText"/>
    <w:uiPriority w:val="99"/>
    <w:semiHidden/>
    <w:rsid w:val="000B1AA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8987</Words>
  <Characters>51231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Sofia</Company>
  <LinksUpToDate>false</LinksUpToDate>
  <CharactersWithSpaces>60098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Koleva</dc:creator>
  <cp:lastModifiedBy>PC2</cp:lastModifiedBy>
  <cp:revision>2</cp:revision>
  <cp:lastPrinted>2017-03-13T07:56:00Z</cp:lastPrinted>
  <dcterms:created xsi:type="dcterms:W3CDTF">2017-06-15T12:03:00Z</dcterms:created>
  <dcterms:modified xsi:type="dcterms:W3CDTF">2017-06-15T12:03:00Z</dcterms:modified>
</cp:coreProperties>
</file>