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95" w:rsidRPr="000C5195" w:rsidRDefault="000C5195" w:rsidP="000C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</w:rPr>
        <w:t>належащите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</w:rPr>
        <w:t xml:space="preserve"> преобразувания по Министерството на правосъдието</w:t>
      </w:r>
      <w:r w:rsidRPr="000C5195">
        <w:rPr>
          <w:rFonts w:ascii="Calibri" w:eastAsia="Times New Roman" w:hAnsi="Calibri" w:cs="Times New Roman"/>
          <w:iCs/>
          <w:vertAlign w:val="superscript"/>
        </w:rPr>
        <w:footnoteReference w:customMarkFollows="1" w:id="1"/>
        <w:sym w:font="Symbol" w:char="F02A"/>
      </w:r>
    </w:p>
    <w:p w:rsidR="000C5195" w:rsidRPr="000C5195" w:rsidRDefault="000C5195" w:rsidP="000C519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iCs/>
          <w:vertAlign w:val="superscript"/>
        </w:rPr>
      </w:pPr>
    </w:p>
    <w:p w:rsidR="000C5195" w:rsidRPr="000C5195" w:rsidRDefault="000C5195" w:rsidP="000C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5195" w:rsidRPr="000C5195" w:rsidRDefault="000C5195" w:rsidP="000C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Стефан Савов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Бобчев</w:t>
      </w:r>
      <w:proofErr w:type="spellEnd"/>
      <w:r w:rsidRPr="000C5195">
        <w:rPr>
          <w:rFonts w:ascii="Calibri" w:eastAsia="Times New Roman" w:hAnsi="Calibri" w:cs="Times New Roman"/>
          <w:bCs/>
          <w:vertAlign w:val="superscript"/>
        </w:rPr>
        <w:footnoteReference w:customMarkFollows="1" w:id="2"/>
        <w:sym w:font="Symbol" w:char="F02A"/>
      </w:r>
      <w:r w:rsidRPr="000C5195">
        <w:rPr>
          <w:rFonts w:ascii="Calibri" w:eastAsia="Times New Roman" w:hAnsi="Calibri" w:cs="Times New Roman"/>
          <w:bCs/>
          <w:vertAlign w:val="superscript"/>
        </w:rPr>
        <w:sym w:font="Symbol" w:char="F02A"/>
      </w:r>
    </w:p>
    <w:p w:rsidR="000C5195" w:rsidRDefault="000C5195" w:rsidP="0029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5195" w:rsidRDefault="000C5195" w:rsidP="0029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389" w:rsidRDefault="00293389" w:rsidP="0029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389" w:rsidRDefault="00293389" w:rsidP="00293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3389" w:rsidRPr="00246AF0" w:rsidRDefault="00293389" w:rsidP="00071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46AF0">
        <w:rPr>
          <w:rFonts w:ascii="Times New Roman" w:hAnsi="Times New Roman" w:cs="Times New Roman"/>
          <w:b/>
          <w:i/>
          <w:sz w:val="24"/>
          <w:szCs w:val="24"/>
        </w:rPr>
        <w:t>Анотация</w:t>
      </w:r>
      <w:r w:rsidRPr="00246A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46AF0" w:rsidRPr="002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8B0" w:rsidRPr="000628B0">
        <w:rPr>
          <w:rFonts w:ascii="Times New Roman" w:hAnsi="Times New Roman" w:cs="Times New Roman"/>
          <w:sz w:val="24"/>
          <w:szCs w:val="24"/>
        </w:rPr>
        <w:t>Авторът характеризира правораздаването в началото на 20 век</w:t>
      </w:r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0628B0">
        <w:rPr>
          <w:rFonts w:ascii="Times New Roman" w:hAnsi="Times New Roman" w:cs="Times New Roman"/>
          <w:sz w:val="24"/>
          <w:szCs w:val="24"/>
        </w:rPr>
        <w:t>като отличаващо се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 особена</w:t>
      </w:r>
      <w:r w:rsidR="000628B0">
        <w:rPr>
          <w:rFonts w:ascii="Times New Roman" w:hAnsi="Times New Roman" w:cs="Times New Roman"/>
          <w:sz w:val="24"/>
          <w:szCs w:val="24"/>
        </w:rPr>
        <w:t xml:space="preserve"> мудност, бавност и формализъм. В доклада си авторът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посочва проблемите, които според него са причината за </w:t>
      </w:r>
      <w:r w:rsidR="005C1055">
        <w:rPr>
          <w:rFonts w:ascii="Times New Roman" w:hAnsi="Times New Roman" w:cs="Times New Roman"/>
          <w:sz w:val="24"/>
          <w:szCs w:val="24"/>
        </w:rPr>
        <w:t>„</w:t>
      </w:r>
      <w:r w:rsidRPr="00293389">
        <w:rPr>
          <w:rFonts w:ascii="Times New Roman" w:hAnsi="Times New Roman" w:cs="Times New Roman"/>
          <w:sz w:val="24"/>
          <w:szCs w:val="24"/>
        </w:rPr>
        <w:t>непроизводителната дейност</w:t>
      </w:r>
      <w:r w:rsidR="005C1055">
        <w:rPr>
          <w:rFonts w:ascii="Times New Roman" w:hAnsi="Times New Roman" w:cs="Times New Roman"/>
          <w:sz w:val="24"/>
          <w:szCs w:val="24"/>
        </w:rPr>
        <w:t>“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 </w:t>
      </w:r>
      <w:r w:rsidR="000628B0">
        <w:rPr>
          <w:rFonts w:ascii="Times New Roman" w:hAnsi="Times New Roman" w:cs="Times New Roman"/>
          <w:sz w:val="24"/>
          <w:szCs w:val="24"/>
        </w:rPr>
        <w:t>съдилищата</w:t>
      </w:r>
      <w:r w:rsidRPr="00293389">
        <w:rPr>
          <w:rFonts w:ascii="Times New Roman" w:hAnsi="Times New Roman" w:cs="Times New Roman"/>
          <w:sz w:val="24"/>
          <w:szCs w:val="24"/>
        </w:rPr>
        <w:t>. Авторът предлага финансови икономии в съдебните учреждения и Министерството на правосъдието, справедливо възнаграждение на съдии и прокурори, създаване по</w:t>
      </w:r>
      <w:r w:rsidR="000628B0">
        <w:rPr>
          <w:rFonts w:ascii="Times New Roman" w:hAnsi="Times New Roman" w:cs="Times New Roman"/>
          <w:sz w:val="24"/>
          <w:szCs w:val="24"/>
        </w:rPr>
        <w:t>стоянен институт на заместник–съдии</w:t>
      </w:r>
      <w:r w:rsidRPr="00293389">
        <w:rPr>
          <w:rFonts w:ascii="Times New Roman" w:hAnsi="Times New Roman" w:cs="Times New Roman"/>
          <w:sz w:val="24"/>
          <w:szCs w:val="24"/>
        </w:rPr>
        <w:t xml:space="preserve">, промени в работата на следствените органи и не на последно място – сериозни мерки срещу бавния съдебен процес. </w:t>
      </w:r>
      <w:r w:rsidR="000C40A4">
        <w:rPr>
          <w:rFonts w:ascii="Times New Roman" w:hAnsi="Times New Roman" w:cs="Times New Roman"/>
          <w:sz w:val="24"/>
          <w:szCs w:val="24"/>
        </w:rPr>
        <w:t xml:space="preserve">В </w:t>
      </w:r>
      <w:r w:rsidR="000628B0">
        <w:rPr>
          <w:rFonts w:ascii="Times New Roman" w:hAnsi="Times New Roman" w:cs="Times New Roman"/>
          <w:sz w:val="24"/>
          <w:szCs w:val="24"/>
        </w:rPr>
        <w:t>доклада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0C40A4">
        <w:rPr>
          <w:rFonts w:ascii="Times New Roman" w:hAnsi="Times New Roman" w:cs="Times New Roman"/>
          <w:sz w:val="24"/>
          <w:szCs w:val="24"/>
        </w:rPr>
        <w:t xml:space="preserve">са посочени </w:t>
      </w:r>
      <w:r w:rsidRPr="00293389">
        <w:rPr>
          <w:rFonts w:ascii="Times New Roman" w:hAnsi="Times New Roman" w:cs="Times New Roman"/>
          <w:sz w:val="24"/>
          <w:szCs w:val="24"/>
        </w:rPr>
        <w:t xml:space="preserve">недостатъци </w:t>
      </w:r>
      <w:r w:rsidR="000C40A4">
        <w:rPr>
          <w:rFonts w:ascii="Times New Roman" w:hAnsi="Times New Roman" w:cs="Times New Roman"/>
          <w:sz w:val="24"/>
          <w:szCs w:val="24"/>
        </w:rPr>
        <w:t>и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набелязаните мерки за справяне със скъпото и неефективно правораздаване.</w:t>
      </w:r>
    </w:p>
    <w:p w:rsidR="00293389" w:rsidRPr="00293389" w:rsidRDefault="00293389" w:rsidP="0007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3389" w:rsidRPr="00246AF0" w:rsidRDefault="00293389" w:rsidP="00071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AF0">
        <w:rPr>
          <w:rFonts w:ascii="Times New Roman" w:hAnsi="Times New Roman" w:cs="Times New Roman"/>
          <w:b/>
          <w:i/>
          <w:sz w:val="24"/>
          <w:szCs w:val="24"/>
        </w:rPr>
        <w:t>Ключови думи</w:t>
      </w:r>
      <w:r w:rsidRPr="00246AF0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246AF0" w:rsidRPr="00246A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6AF0">
        <w:rPr>
          <w:rFonts w:ascii="Times New Roman" w:hAnsi="Times New Roman" w:cs="Times New Roman"/>
          <w:sz w:val="24"/>
          <w:szCs w:val="24"/>
        </w:rPr>
        <w:t>п</w:t>
      </w:r>
      <w:r w:rsidR="005C1055">
        <w:rPr>
          <w:rFonts w:ascii="Times New Roman" w:hAnsi="Times New Roman" w:cs="Times New Roman"/>
          <w:sz w:val="24"/>
          <w:szCs w:val="24"/>
        </w:rPr>
        <w:t>реобразуван</w:t>
      </w:r>
      <w:r w:rsidRPr="00293389">
        <w:rPr>
          <w:rFonts w:ascii="Times New Roman" w:hAnsi="Times New Roman" w:cs="Times New Roman"/>
          <w:sz w:val="24"/>
          <w:szCs w:val="24"/>
        </w:rPr>
        <w:t>е, формализъм, реформа, икономия, миров институт, Върховен касационен съд, Сметна палата.</w:t>
      </w:r>
    </w:p>
    <w:p w:rsidR="00293389" w:rsidRPr="00293389" w:rsidRDefault="00293389" w:rsidP="0029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8A7" w:rsidRPr="00293389" w:rsidRDefault="005C105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Преобразованията, които на</w:t>
      </w:r>
      <w:r w:rsidR="00BF38A7" w:rsidRPr="00293389">
        <w:rPr>
          <w:rFonts w:ascii="Times New Roman" w:hAnsi="Times New Roman" w:cs="Times New Roman"/>
          <w:sz w:val="24"/>
          <w:szCs w:val="24"/>
        </w:rPr>
        <w:t>лежи да станат във ведомството на правосъдието у нас, макар и във  връзка с икономии по бюдж</w:t>
      </w:r>
      <w:r w:rsidR="006F6C63" w:rsidRPr="00293389">
        <w:rPr>
          <w:rFonts w:ascii="Times New Roman" w:hAnsi="Times New Roman" w:cs="Times New Roman"/>
          <w:sz w:val="24"/>
          <w:szCs w:val="24"/>
        </w:rPr>
        <w:t>ета, трябва да преследват  целт</w:t>
      </w:r>
      <w:r w:rsidR="00BF38A7" w:rsidRPr="00293389">
        <w:rPr>
          <w:rFonts w:ascii="Times New Roman" w:hAnsi="Times New Roman" w:cs="Times New Roman"/>
          <w:sz w:val="24"/>
          <w:szCs w:val="24"/>
        </w:rPr>
        <w:t>а: бързо и евтино правосъдие.</w:t>
      </w:r>
    </w:p>
    <w:p w:rsidR="00BF38A7" w:rsidRPr="00293389" w:rsidRDefault="006F6C6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Сег</w:t>
      </w:r>
      <w:r w:rsidR="006439C8" w:rsidRPr="00293389">
        <w:rPr>
          <w:rFonts w:ascii="Times New Roman" w:hAnsi="Times New Roman" w:cs="Times New Roman"/>
          <w:sz w:val="24"/>
          <w:szCs w:val="24"/>
        </w:rPr>
        <w:t xml:space="preserve">ашното  наше правораздаване,  </w:t>
      </w:r>
      <w:r w:rsidR="00293389">
        <w:rPr>
          <w:rFonts w:ascii="Times New Roman" w:hAnsi="Times New Roman" w:cs="Times New Roman"/>
          <w:sz w:val="24"/>
          <w:szCs w:val="24"/>
        </w:rPr>
        <w:t>въпреки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някои недобри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 мнения, не е скъпо; напротив</w:t>
      </w:r>
      <w:r w:rsidR="00293389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то е доста евтино, сравнено със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скъпотията на правосъд</w:t>
      </w:r>
      <w:r w:rsidRPr="00293389">
        <w:rPr>
          <w:rFonts w:ascii="Times New Roman" w:hAnsi="Times New Roman" w:cs="Times New Roman"/>
          <w:sz w:val="24"/>
          <w:szCs w:val="24"/>
        </w:rPr>
        <w:t xml:space="preserve">ието в чуждите земи.  Така 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без да се стремим от правосъдието да правим богата статия в държавния приходен бюджет, пак може</w:t>
      </w:r>
      <w:r w:rsidR="00642A5E" w:rsidRPr="00293389">
        <w:rPr>
          <w:rFonts w:ascii="Times New Roman" w:hAnsi="Times New Roman" w:cs="Times New Roman"/>
          <w:sz w:val="24"/>
          <w:szCs w:val="24"/>
        </w:rPr>
        <w:t xml:space="preserve"> да </w:t>
      </w:r>
      <w:r w:rsidR="00BF38A7" w:rsidRPr="00293389">
        <w:rPr>
          <w:rFonts w:ascii="Times New Roman" w:hAnsi="Times New Roman" w:cs="Times New Roman"/>
          <w:sz w:val="24"/>
          <w:szCs w:val="24"/>
        </w:rPr>
        <w:t>се ре</w:t>
      </w:r>
      <w:r w:rsidRPr="00293389">
        <w:rPr>
          <w:rFonts w:ascii="Times New Roman" w:hAnsi="Times New Roman" w:cs="Times New Roman"/>
          <w:sz w:val="24"/>
          <w:szCs w:val="24"/>
        </w:rPr>
        <w:t>ши</w:t>
      </w:r>
      <w:r w:rsidR="00BF38A7" w:rsidRPr="00293389">
        <w:rPr>
          <w:rFonts w:ascii="Times New Roman" w:hAnsi="Times New Roman" w:cs="Times New Roman"/>
          <w:sz w:val="24"/>
          <w:szCs w:val="24"/>
        </w:rPr>
        <w:t>, че сегашните мита и берии по завеждане и водене искове, по изпъл</w:t>
      </w:r>
      <w:r w:rsidR="00293389">
        <w:rPr>
          <w:rFonts w:ascii="Times New Roman" w:hAnsi="Times New Roman" w:cs="Times New Roman"/>
          <w:sz w:val="24"/>
          <w:szCs w:val="24"/>
        </w:rPr>
        <w:t xml:space="preserve">нение окончателно решените </w:t>
      </w:r>
      <w:r w:rsidR="006439C8" w:rsidRPr="00293389">
        <w:rPr>
          <w:rFonts w:ascii="Times New Roman" w:hAnsi="Times New Roman" w:cs="Times New Roman"/>
          <w:sz w:val="24"/>
          <w:szCs w:val="24"/>
        </w:rPr>
        <w:t xml:space="preserve">дела не са обременителни. </w:t>
      </w:r>
      <w:r w:rsidR="00293389">
        <w:rPr>
          <w:rFonts w:ascii="Times New Roman" w:hAnsi="Times New Roman" w:cs="Times New Roman"/>
          <w:sz w:val="24"/>
          <w:szCs w:val="24"/>
        </w:rPr>
        <w:t xml:space="preserve">Доколкото </w:t>
      </w:r>
      <w:r w:rsidR="00BF38A7" w:rsidRPr="00293389">
        <w:rPr>
          <w:rFonts w:ascii="Times New Roman" w:hAnsi="Times New Roman" w:cs="Times New Roman"/>
          <w:sz w:val="24"/>
          <w:szCs w:val="24"/>
        </w:rPr>
        <w:t>съм се вслушвал в отзивите на м</w:t>
      </w:r>
      <w:r w:rsidR="0095003F" w:rsidRPr="00293389">
        <w:rPr>
          <w:rFonts w:ascii="Times New Roman" w:hAnsi="Times New Roman" w:cs="Times New Roman"/>
          <w:sz w:val="24"/>
          <w:szCs w:val="24"/>
        </w:rPr>
        <w:t xml:space="preserve">асата съдещи се, те </w:t>
      </w:r>
      <w:r w:rsidR="00BF38A7" w:rsidRPr="00293389">
        <w:rPr>
          <w:rFonts w:ascii="Times New Roman" w:hAnsi="Times New Roman" w:cs="Times New Roman"/>
          <w:sz w:val="24"/>
          <w:szCs w:val="24"/>
        </w:rPr>
        <w:t>не се оплакват от тежки съдебни мита и берии</w:t>
      </w:r>
      <w:r w:rsidR="00293389">
        <w:rPr>
          <w:rFonts w:ascii="Times New Roman" w:hAnsi="Times New Roman" w:cs="Times New Roman"/>
          <w:sz w:val="24"/>
          <w:szCs w:val="24"/>
        </w:rPr>
        <w:t xml:space="preserve"> – 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бедните, както се знае, се ползват от привилегията </w:t>
      </w:r>
      <w:r w:rsidR="00642A5E" w:rsidRPr="00293389">
        <w:rPr>
          <w:rFonts w:ascii="Times New Roman" w:hAnsi="Times New Roman" w:cs="Times New Roman"/>
          <w:sz w:val="24"/>
          <w:szCs w:val="24"/>
        </w:rPr>
        <w:t xml:space="preserve">на предварително </w:t>
      </w:r>
      <w:r w:rsidR="0095003F" w:rsidRPr="00293389">
        <w:rPr>
          <w:rFonts w:ascii="Times New Roman" w:hAnsi="Times New Roman" w:cs="Times New Roman"/>
          <w:sz w:val="24"/>
          <w:szCs w:val="24"/>
        </w:rPr>
        <w:t xml:space="preserve"> безплатно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BF38A7" w:rsidRPr="00293389">
        <w:rPr>
          <w:rFonts w:ascii="Times New Roman" w:hAnsi="Times New Roman" w:cs="Times New Roman"/>
          <w:sz w:val="24"/>
          <w:szCs w:val="24"/>
        </w:rPr>
        <w:t>завеждане и водене исковете си</w:t>
      </w:r>
      <w:r w:rsidR="00293389">
        <w:rPr>
          <w:rFonts w:ascii="Times New Roman" w:hAnsi="Times New Roman" w:cs="Times New Roman"/>
          <w:sz w:val="24"/>
          <w:szCs w:val="24"/>
        </w:rPr>
        <w:t xml:space="preserve"> – съдещите се оплакват повече </w:t>
      </w:r>
      <w:r w:rsidR="00BF38A7" w:rsidRPr="00293389">
        <w:rPr>
          <w:rFonts w:ascii="Times New Roman" w:hAnsi="Times New Roman" w:cs="Times New Roman"/>
          <w:sz w:val="24"/>
          <w:szCs w:val="24"/>
        </w:rPr>
        <w:t>от бавност и формализъм в раздаването н</w:t>
      </w:r>
      <w:r w:rsidR="0095003F" w:rsidRPr="00293389">
        <w:rPr>
          <w:rFonts w:ascii="Times New Roman" w:hAnsi="Times New Roman" w:cs="Times New Roman"/>
          <w:sz w:val="24"/>
          <w:szCs w:val="24"/>
        </w:rPr>
        <w:t>а това правосъдие. Между това,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при такива, каквито са нашите съдоустройствени и съдопроизводствени закони, стига само </w:t>
      </w:r>
      <w:r w:rsidR="00BF38A7" w:rsidRPr="00293389">
        <w:rPr>
          <w:rFonts w:ascii="Times New Roman" w:hAnsi="Times New Roman" w:cs="Times New Roman"/>
          <w:sz w:val="24"/>
          <w:szCs w:val="24"/>
        </w:rPr>
        <w:lastRenderedPageBreak/>
        <w:t xml:space="preserve">те да се прилагат </w:t>
      </w:r>
      <w:r w:rsidR="005C1055" w:rsidRPr="00293389">
        <w:rPr>
          <w:rFonts w:ascii="Times New Roman" w:hAnsi="Times New Roman" w:cs="Times New Roman"/>
          <w:sz w:val="24"/>
          <w:szCs w:val="24"/>
        </w:rPr>
        <w:t>свястно</w:t>
      </w:r>
      <w:r w:rsidR="00293389">
        <w:rPr>
          <w:rFonts w:ascii="Times New Roman" w:hAnsi="Times New Roman" w:cs="Times New Roman"/>
          <w:sz w:val="24"/>
          <w:szCs w:val="24"/>
        </w:rPr>
        <w:t xml:space="preserve">, умело и с нужната грижливост, </w:t>
      </w:r>
      <w:r w:rsidR="00BF38A7" w:rsidRPr="00293389">
        <w:rPr>
          <w:rFonts w:ascii="Times New Roman" w:hAnsi="Times New Roman" w:cs="Times New Roman"/>
          <w:sz w:val="24"/>
          <w:szCs w:val="24"/>
        </w:rPr>
        <w:t>ни</w:t>
      </w:r>
      <w:r w:rsidR="006439C8" w:rsidRPr="00293389">
        <w:rPr>
          <w:rFonts w:ascii="Times New Roman" w:hAnsi="Times New Roman" w:cs="Times New Roman"/>
          <w:sz w:val="24"/>
          <w:szCs w:val="24"/>
        </w:rPr>
        <w:t>то бавността, нито формализмът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ще се усещат толкова.</w:t>
      </w:r>
    </w:p>
    <w:p w:rsidR="00BF38A7" w:rsidRPr="00293389" w:rsidRDefault="00BF38A7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Но съдебната практика не е била достатъчно </w:t>
      </w:r>
      <w:r w:rsidR="005C1055">
        <w:rPr>
          <w:rFonts w:ascii="Times New Roman" w:hAnsi="Times New Roman" w:cs="Times New Roman"/>
          <w:sz w:val="24"/>
          <w:szCs w:val="24"/>
        </w:rPr>
        <w:t>у</w:t>
      </w:r>
      <w:r w:rsidRPr="00293389">
        <w:rPr>
          <w:rFonts w:ascii="Times New Roman" w:hAnsi="Times New Roman" w:cs="Times New Roman"/>
          <w:sz w:val="24"/>
          <w:szCs w:val="24"/>
        </w:rPr>
        <w:t xml:space="preserve">пътвана досега от </w:t>
      </w:r>
      <w:r w:rsidRPr="00293389">
        <w:rPr>
          <w:rFonts w:ascii="Times New Roman" w:hAnsi="Times New Roman" w:cs="Times New Roman"/>
          <w:i/>
          <w:sz w:val="24"/>
          <w:szCs w:val="24"/>
        </w:rPr>
        <w:t>горе</w:t>
      </w:r>
      <w:r w:rsidR="00293389">
        <w:rPr>
          <w:rFonts w:ascii="Times New Roman" w:hAnsi="Times New Roman" w:cs="Times New Roman"/>
          <w:sz w:val="24"/>
          <w:szCs w:val="24"/>
        </w:rPr>
        <w:t xml:space="preserve"> към пълното </w:t>
      </w:r>
      <w:r w:rsidRPr="00293389">
        <w:rPr>
          <w:rFonts w:ascii="Times New Roman" w:hAnsi="Times New Roman" w:cs="Times New Roman"/>
          <w:sz w:val="24"/>
          <w:szCs w:val="24"/>
        </w:rPr>
        <w:t>премахване бав</w:t>
      </w:r>
      <w:r w:rsidR="00293389">
        <w:rPr>
          <w:rFonts w:ascii="Times New Roman" w:hAnsi="Times New Roman" w:cs="Times New Roman"/>
          <w:sz w:val="24"/>
          <w:szCs w:val="24"/>
        </w:rPr>
        <w:t>ността и формализма и съдебно</w:t>
      </w:r>
      <w:r w:rsidR="005C1055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>административните наредби и предпис</w:t>
      </w:r>
      <w:r w:rsidR="00BA14D4" w:rsidRPr="00293389">
        <w:rPr>
          <w:rFonts w:ascii="Times New Roman" w:hAnsi="Times New Roman" w:cs="Times New Roman"/>
          <w:sz w:val="24"/>
          <w:szCs w:val="24"/>
        </w:rPr>
        <w:t>ан</w:t>
      </w:r>
      <w:r w:rsidR="00293389">
        <w:rPr>
          <w:rFonts w:ascii="Times New Roman" w:hAnsi="Times New Roman" w:cs="Times New Roman"/>
          <w:sz w:val="24"/>
          <w:szCs w:val="24"/>
        </w:rPr>
        <w:t>ия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</w:t>
      </w:r>
      <w:r w:rsidR="006439C8" w:rsidRPr="00293389">
        <w:rPr>
          <w:rFonts w:ascii="Times New Roman" w:hAnsi="Times New Roman" w:cs="Times New Roman"/>
          <w:sz w:val="24"/>
          <w:szCs w:val="24"/>
        </w:rPr>
        <w:t xml:space="preserve">е са се всякога прониквали от </w:t>
      </w:r>
      <w:r w:rsidRPr="00293389">
        <w:rPr>
          <w:rFonts w:ascii="Times New Roman" w:hAnsi="Times New Roman" w:cs="Times New Roman"/>
          <w:sz w:val="24"/>
          <w:szCs w:val="24"/>
        </w:rPr>
        <w:t>прокарв</w:t>
      </w:r>
      <w:r w:rsidR="0095003F" w:rsidRPr="00293389">
        <w:rPr>
          <w:rFonts w:ascii="Times New Roman" w:hAnsi="Times New Roman" w:cs="Times New Roman"/>
          <w:sz w:val="24"/>
          <w:szCs w:val="24"/>
        </w:rPr>
        <w:t xml:space="preserve">ането и развитието на толкова  </w:t>
      </w:r>
      <w:r w:rsidRPr="00293389">
        <w:rPr>
          <w:rFonts w:ascii="Times New Roman" w:hAnsi="Times New Roman" w:cs="Times New Roman"/>
          <w:sz w:val="24"/>
          <w:szCs w:val="24"/>
        </w:rPr>
        <w:t>хубавите начала за скоростта и неформализма, нито пък самит</w:t>
      </w:r>
      <w:r w:rsidR="0095003F" w:rsidRPr="00293389">
        <w:rPr>
          <w:rFonts w:ascii="Times New Roman" w:hAnsi="Times New Roman" w:cs="Times New Roman"/>
          <w:sz w:val="24"/>
          <w:szCs w:val="24"/>
        </w:rPr>
        <w:t>е съдии са могли навсякъде  да схванат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тази страна на нашия процес.</w:t>
      </w:r>
    </w:p>
    <w:p w:rsidR="00BF38A7" w:rsidRPr="00293389" w:rsidRDefault="00BF38A7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Излишн</w:t>
      </w:r>
      <w:r w:rsidR="0095003F" w:rsidRPr="00293389">
        <w:rPr>
          <w:rFonts w:ascii="Times New Roman" w:hAnsi="Times New Roman" w:cs="Times New Roman"/>
          <w:sz w:val="24"/>
          <w:szCs w:val="24"/>
        </w:rPr>
        <w:t xml:space="preserve">ите </w:t>
      </w:r>
      <w:r w:rsidRPr="00293389">
        <w:rPr>
          <w:rFonts w:ascii="Times New Roman" w:hAnsi="Times New Roman" w:cs="Times New Roman"/>
          <w:sz w:val="24"/>
          <w:szCs w:val="24"/>
        </w:rPr>
        <w:t>фор</w:t>
      </w:r>
      <w:r w:rsidR="00293389">
        <w:rPr>
          <w:rFonts w:ascii="Times New Roman" w:hAnsi="Times New Roman" w:cs="Times New Roman"/>
          <w:sz w:val="24"/>
          <w:szCs w:val="24"/>
        </w:rPr>
        <w:t xml:space="preserve">малности </w:t>
      </w:r>
      <w:r w:rsidR="0095003F" w:rsidRPr="00293389">
        <w:rPr>
          <w:rFonts w:ascii="Times New Roman" w:hAnsi="Times New Roman" w:cs="Times New Roman"/>
          <w:sz w:val="24"/>
          <w:szCs w:val="24"/>
        </w:rPr>
        <w:t>са затрупали с работа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както съди</w:t>
      </w:r>
      <w:r w:rsidR="00293389">
        <w:rPr>
          <w:rFonts w:ascii="Times New Roman" w:hAnsi="Times New Roman" w:cs="Times New Roman"/>
          <w:sz w:val="24"/>
          <w:szCs w:val="24"/>
        </w:rPr>
        <w:t>й</w:t>
      </w:r>
      <w:r w:rsidRPr="00293389">
        <w:rPr>
          <w:rFonts w:ascii="Times New Roman" w:hAnsi="Times New Roman" w:cs="Times New Roman"/>
          <w:sz w:val="24"/>
          <w:szCs w:val="24"/>
        </w:rPr>
        <w:t>ските и прокурорски маси, така и канцеларските стаи. Този формализъм и тази кан</w:t>
      </w:r>
      <w:r w:rsidR="005C1055">
        <w:rPr>
          <w:rFonts w:ascii="Times New Roman" w:hAnsi="Times New Roman" w:cs="Times New Roman"/>
          <w:sz w:val="24"/>
          <w:szCs w:val="24"/>
        </w:rPr>
        <w:t>ц</w:t>
      </w:r>
      <w:r w:rsidRPr="00293389">
        <w:rPr>
          <w:rFonts w:ascii="Times New Roman" w:hAnsi="Times New Roman" w:cs="Times New Roman"/>
          <w:sz w:val="24"/>
          <w:szCs w:val="24"/>
        </w:rPr>
        <w:t xml:space="preserve">еларщина са причината, че у нас не само правосъдието отива </w:t>
      </w:r>
      <w:r w:rsidR="00293389">
        <w:rPr>
          <w:rFonts w:ascii="Times New Roman" w:hAnsi="Times New Roman" w:cs="Times New Roman"/>
          <w:sz w:val="24"/>
          <w:szCs w:val="24"/>
        </w:rPr>
        <w:t xml:space="preserve">бавно, но то става и скъпо в </w:t>
      </w:r>
      <w:r w:rsidR="0095003F" w:rsidRPr="00293389">
        <w:rPr>
          <w:rFonts w:ascii="Times New Roman" w:hAnsi="Times New Roman" w:cs="Times New Roman"/>
          <w:sz w:val="24"/>
          <w:szCs w:val="24"/>
        </w:rPr>
        <w:t>широкия</w:t>
      </w:r>
      <w:r w:rsidR="00293389">
        <w:rPr>
          <w:rFonts w:ascii="Times New Roman" w:hAnsi="Times New Roman" w:cs="Times New Roman"/>
          <w:sz w:val="24"/>
          <w:szCs w:val="24"/>
        </w:rPr>
        <w:t xml:space="preserve"> смисъл на думата</w:t>
      </w:r>
      <w:r w:rsidR="0095003F" w:rsidRPr="00293389">
        <w:rPr>
          <w:rFonts w:ascii="Times New Roman" w:hAnsi="Times New Roman" w:cs="Times New Roman"/>
          <w:sz w:val="24"/>
          <w:szCs w:val="24"/>
        </w:rPr>
        <w:t xml:space="preserve">: изисква много персонал, </w:t>
      </w:r>
      <w:r w:rsidRPr="00293389">
        <w:rPr>
          <w:rFonts w:ascii="Times New Roman" w:hAnsi="Times New Roman" w:cs="Times New Roman"/>
          <w:sz w:val="24"/>
          <w:szCs w:val="24"/>
        </w:rPr>
        <w:t>много излишни разноски по бюдж</w:t>
      </w:r>
      <w:r w:rsidR="0095003F" w:rsidRPr="00293389">
        <w:rPr>
          <w:rFonts w:ascii="Times New Roman" w:hAnsi="Times New Roman" w:cs="Times New Roman"/>
          <w:sz w:val="24"/>
          <w:szCs w:val="24"/>
        </w:rPr>
        <w:t>ета и товари както съдещите се,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така изобщо и данъкоплатеца.</w:t>
      </w:r>
    </w:p>
    <w:p w:rsidR="00BF38A7" w:rsidRPr="00293389" w:rsidRDefault="00BA14D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</w:t>
      </w:r>
      <w:r w:rsidR="00ED02C4" w:rsidRPr="00293389">
        <w:rPr>
          <w:rFonts w:ascii="Times New Roman" w:hAnsi="Times New Roman" w:cs="Times New Roman"/>
          <w:sz w:val="24"/>
          <w:szCs w:val="24"/>
        </w:rPr>
        <w:t>ървата и главната стъ</w:t>
      </w:r>
      <w:r w:rsidR="00293389">
        <w:rPr>
          <w:rFonts w:ascii="Times New Roman" w:hAnsi="Times New Roman" w:cs="Times New Roman"/>
          <w:sz w:val="24"/>
          <w:szCs w:val="24"/>
        </w:rPr>
        <w:t xml:space="preserve">пка, </w:t>
      </w:r>
      <w:r w:rsidR="00BF38A7" w:rsidRPr="00293389">
        <w:rPr>
          <w:rFonts w:ascii="Times New Roman" w:hAnsi="Times New Roman" w:cs="Times New Roman"/>
          <w:sz w:val="24"/>
          <w:szCs w:val="24"/>
        </w:rPr>
        <w:t>коят</w:t>
      </w:r>
      <w:r w:rsidR="00ED02C4" w:rsidRPr="00293389">
        <w:rPr>
          <w:rFonts w:ascii="Times New Roman" w:hAnsi="Times New Roman" w:cs="Times New Roman"/>
          <w:sz w:val="24"/>
          <w:szCs w:val="24"/>
        </w:rPr>
        <w:t>о е належаща</w:t>
      </w:r>
      <w:r w:rsidR="006439C8" w:rsidRPr="00293389">
        <w:rPr>
          <w:rFonts w:ascii="Times New Roman" w:hAnsi="Times New Roman" w:cs="Times New Roman"/>
          <w:sz w:val="24"/>
          <w:szCs w:val="24"/>
        </w:rPr>
        <w:t xml:space="preserve"> да се направи у нас в  прав</w:t>
      </w:r>
      <w:r w:rsidR="00ED02C4" w:rsidRPr="00293389">
        <w:rPr>
          <w:rFonts w:ascii="Times New Roman" w:hAnsi="Times New Roman" w:cs="Times New Roman"/>
          <w:sz w:val="24"/>
          <w:szCs w:val="24"/>
        </w:rPr>
        <w:t>ораздаван</w:t>
      </w:r>
      <w:r w:rsidR="006439C8" w:rsidRPr="00293389">
        <w:rPr>
          <w:rFonts w:ascii="Times New Roman" w:hAnsi="Times New Roman" w:cs="Times New Roman"/>
          <w:sz w:val="24"/>
          <w:szCs w:val="24"/>
        </w:rPr>
        <w:t>ето</w:t>
      </w:r>
      <w:r w:rsidR="00293389">
        <w:rPr>
          <w:rFonts w:ascii="Times New Roman" w:hAnsi="Times New Roman" w:cs="Times New Roman"/>
          <w:sz w:val="24"/>
          <w:szCs w:val="24"/>
        </w:rPr>
        <w:t xml:space="preserve">, е да се премахне </w:t>
      </w:r>
      <w:r w:rsidR="00ED02C4" w:rsidRPr="00293389">
        <w:rPr>
          <w:rFonts w:ascii="Times New Roman" w:hAnsi="Times New Roman" w:cs="Times New Roman"/>
          <w:sz w:val="24"/>
          <w:szCs w:val="24"/>
        </w:rPr>
        <w:t>излиш</w:t>
      </w:r>
      <w:r w:rsidR="00BF38A7" w:rsidRPr="00293389">
        <w:rPr>
          <w:rFonts w:ascii="Times New Roman" w:hAnsi="Times New Roman" w:cs="Times New Roman"/>
          <w:sz w:val="24"/>
          <w:szCs w:val="24"/>
        </w:rPr>
        <w:t>ния</w:t>
      </w:r>
      <w:r w:rsidR="00ED02C4" w:rsidRPr="00293389">
        <w:rPr>
          <w:rFonts w:ascii="Times New Roman" w:hAnsi="Times New Roman" w:cs="Times New Roman"/>
          <w:sz w:val="24"/>
          <w:szCs w:val="24"/>
        </w:rPr>
        <w:t>т формализ</w:t>
      </w:r>
      <w:r w:rsidR="00293389">
        <w:rPr>
          <w:rFonts w:ascii="Times New Roman" w:hAnsi="Times New Roman" w:cs="Times New Roman"/>
          <w:sz w:val="24"/>
          <w:szCs w:val="24"/>
        </w:rPr>
        <w:t xml:space="preserve">ъм </w:t>
      </w:r>
      <w:r w:rsidR="00ED02C4" w:rsidRPr="00293389">
        <w:rPr>
          <w:rFonts w:ascii="Times New Roman" w:hAnsi="Times New Roman" w:cs="Times New Roman"/>
          <w:sz w:val="24"/>
          <w:szCs w:val="24"/>
        </w:rPr>
        <w:t>и канцеларщина. Това трябва да е алфата и оме</w:t>
      </w:r>
      <w:r w:rsidR="00BF38A7" w:rsidRPr="00293389">
        <w:rPr>
          <w:rFonts w:ascii="Times New Roman" w:hAnsi="Times New Roman" w:cs="Times New Roman"/>
          <w:sz w:val="24"/>
          <w:szCs w:val="24"/>
        </w:rPr>
        <w:t>гата на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едно истинско преобразование в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пра</w:t>
      </w:r>
      <w:r w:rsidR="00ED02C4" w:rsidRPr="00293389">
        <w:rPr>
          <w:rFonts w:ascii="Times New Roman" w:hAnsi="Times New Roman" w:cs="Times New Roman"/>
          <w:sz w:val="24"/>
          <w:szCs w:val="24"/>
        </w:rPr>
        <w:t>восъдието у нас. То, повтарям</w:t>
      </w:r>
      <w:r w:rsidR="00BF38A7" w:rsidRPr="00293389">
        <w:rPr>
          <w:rFonts w:ascii="Times New Roman" w:hAnsi="Times New Roman" w:cs="Times New Roman"/>
          <w:sz w:val="24"/>
          <w:szCs w:val="24"/>
        </w:rPr>
        <w:t>, ще уск</w:t>
      </w:r>
      <w:r w:rsidR="00ED02C4" w:rsidRPr="00293389">
        <w:rPr>
          <w:rFonts w:ascii="Times New Roman" w:hAnsi="Times New Roman" w:cs="Times New Roman"/>
          <w:sz w:val="24"/>
          <w:szCs w:val="24"/>
        </w:rPr>
        <w:t>ори производството, ще намали делата, ще отърве съдиите от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претру</w:t>
      </w:r>
      <w:r w:rsidR="00ED02C4" w:rsidRPr="00293389">
        <w:rPr>
          <w:rFonts w:ascii="Times New Roman" w:hAnsi="Times New Roman" w:cs="Times New Roman"/>
          <w:sz w:val="24"/>
          <w:szCs w:val="24"/>
        </w:rPr>
        <w:t>пана работа, ще даде възможн</w:t>
      </w:r>
      <w:r w:rsidR="00293389">
        <w:rPr>
          <w:rFonts w:ascii="Times New Roman" w:hAnsi="Times New Roman" w:cs="Times New Roman"/>
          <w:sz w:val="24"/>
          <w:szCs w:val="24"/>
        </w:rPr>
        <w:t xml:space="preserve">ост да се съкрати персонала в </w:t>
      </w:r>
      <w:r w:rsidR="00ED02C4" w:rsidRPr="00293389">
        <w:rPr>
          <w:rFonts w:ascii="Times New Roman" w:hAnsi="Times New Roman" w:cs="Times New Roman"/>
          <w:sz w:val="24"/>
          <w:szCs w:val="24"/>
        </w:rPr>
        <w:t>съ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дийските </w:t>
      </w:r>
      <w:r w:rsidR="00BF38A7" w:rsidRPr="00293389">
        <w:rPr>
          <w:rFonts w:ascii="Times New Roman" w:hAnsi="Times New Roman" w:cs="Times New Roman"/>
          <w:sz w:val="24"/>
          <w:szCs w:val="24"/>
        </w:rPr>
        <w:t xml:space="preserve"> състави</w:t>
      </w:r>
      <w:r w:rsidRPr="00293389">
        <w:rPr>
          <w:rFonts w:ascii="Times New Roman" w:hAnsi="Times New Roman" w:cs="Times New Roman"/>
          <w:sz w:val="24"/>
          <w:szCs w:val="24"/>
        </w:rPr>
        <w:t>,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канцелариите и ще у</w:t>
      </w:r>
      <w:r w:rsidR="00ED02C4" w:rsidRPr="00293389">
        <w:rPr>
          <w:rFonts w:ascii="Times New Roman" w:hAnsi="Times New Roman" w:cs="Times New Roman"/>
          <w:sz w:val="24"/>
          <w:szCs w:val="24"/>
        </w:rPr>
        <w:t>лесни, най-подир</w:t>
      </w:r>
      <w:r w:rsidR="00BF38A7" w:rsidRPr="00293389">
        <w:rPr>
          <w:rFonts w:ascii="Times New Roman" w:hAnsi="Times New Roman" w:cs="Times New Roman"/>
          <w:sz w:val="24"/>
          <w:szCs w:val="24"/>
        </w:rPr>
        <w:t>, и сами</w:t>
      </w:r>
      <w:r w:rsidRPr="00293389">
        <w:rPr>
          <w:rFonts w:ascii="Times New Roman" w:hAnsi="Times New Roman" w:cs="Times New Roman"/>
          <w:sz w:val="24"/>
          <w:szCs w:val="24"/>
        </w:rPr>
        <w:t>те страни в процеса</w:t>
      </w:r>
      <w:r w:rsidR="00BF38A7" w:rsidRPr="00293389">
        <w:rPr>
          <w:rFonts w:ascii="Times New Roman" w:hAnsi="Times New Roman" w:cs="Times New Roman"/>
          <w:sz w:val="24"/>
          <w:szCs w:val="24"/>
        </w:rPr>
        <w:t>.</w:t>
      </w:r>
    </w:p>
    <w:p w:rsidR="00ED02C4" w:rsidRPr="00293389" w:rsidRDefault="00ED02C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2C4" w:rsidRDefault="00ED02C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F0">
        <w:rPr>
          <w:rFonts w:ascii="Times New Roman" w:hAnsi="Times New Roman" w:cs="Times New Roman"/>
          <w:b/>
          <w:sz w:val="24"/>
          <w:szCs w:val="24"/>
        </w:rPr>
        <w:t>I.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773951">
        <w:rPr>
          <w:rFonts w:ascii="Times New Roman" w:hAnsi="Times New Roman" w:cs="Times New Roman"/>
          <w:b/>
          <w:sz w:val="24"/>
          <w:szCs w:val="24"/>
        </w:rPr>
        <w:t>Формализмът</w:t>
      </w:r>
      <w:r w:rsidR="00293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951" w:rsidRPr="00773951" w:rsidRDefault="007739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D8E" w:rsidRPr="00293389" w:rsidRDefault="00ED02C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Излишна и заплетена съдийска </w:t>
      </w:r>
      <w:r w:rsidR="00BA14D4" w:rsidRPr="00293389">
        <w:rPr>
          <w:rFonts w:ascii="Times New Roman" w:hAnsi="Times New Roman" w:cs="Times New Roman"/>
          <w:sz w:val="24"/>
          <w:szCs w:val="24"/>
        </w:rPr>
        <w:t>работа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293389">
        <w:rPr>
          <w:rFonts w:ascii="Times New Roman" w:hAnsi="Times New Roman" w:cs="Times New Roman"/>
          <w:sz w:val="24"/>
          <w:szCs w:val="24"/>
        </w:rPr>
        <w:t xml:space="preserve">– </w:t>
      </w:r>
      <w:r w:rsidR="000C6D8E" w:rsidRPr="00293389">
        <w:rPr>
          <w:rFonts w:ascii="Times New Roman" w:hAnsi="Times New Roman" w:cs="Times New Roman"/>
          <w:i/>
          <w:sz w:val="24"/>
          <w:szCs w:val="24"/>
        </w:rPr>
        <w:t>Как да се опрости тя?</w:t>
      </w:r>
    </w:p>
    <w:p w:rsidR="00ED02C4" w:rsidRPr="00293389" w:rsidRDefault="006439C8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В настоящо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време нашият съдия от окръжния съд, та и от апелативния, е залят с маса работа, съвсем излишна или поне непроизводителна.</w:t>
      </w:r>
    </w:p>
    <w:p w:rsidR="00ED02C4" w:rsidRPr="00293389" w:rsidRDefault="00ED02C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Той взема участие в разпоредителни заседания, в които всичкото време </w:t>
      </w:r>
      <w:r w:rsidR="00293389">
        <w:rPr>
          <w:rFonts w:ascii="Times New Roman" w:hAnsi="Times New Roman" w:cs="Times New Roman"/>
          <w:sz w:val="24"/>
          <w:szCs w:val="24"/>
        </w:rPr>
        <w:t xml:space="preserve">– </w:t>
      </w:r>
      <w:r w:rsidRPr="00293389">
        <w:rPr>
          <w:rFonts w:ascii="Times New Roman" w:hAnsi="Times New Roman" w:cs="Times New Roman"/>
          <w:sz w:val="24"/>
          <w:szCs w:val="24"/>
        </w:rPr>
        <w:t xml:space="preserve">и минути да са </w:t>
      </w:r>
      <w:r w:rsidR="00293389">
        <w:rPr>
          <w:rFonts w:ascii="Times New Roman" w:hAnsi="Times New Roman" w:cs="Times New Roman"/>
          <w:sz w:val="24"/>
          <w:szCs w:val="24"/>
        </w:rPr>
        <w:t xml:space="preserve">– </w:t>
      </w:r>
      <w:r w:rsidRPr="00293389">
        <w:rPr>
          <w:rFonts w:ascii="Times New Roman" w:hAnsi="Times New Roman" w:cs="Times New Roman"/>
          <w:sz w:val="24"/>
          <w:szCs w:val="24"/>
        </w:rPr>
        <w:t>е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загубено</w:t>
      </w:r>
      <w:r w:rsidR="00293389">
        <w:rPr>
          <w:rFonts w:ascii="Times New Roman" w:hAnsi="Times New Roman" w:cs="Times New Roman"/>
          <w:sz w:val="24"/>
          <w:szCs w:val="24"/>
        </w:rPr>
        <w:t xml:space="preserve">. </w:t>
      </w:r>
      <w:r w:rsidRPr="00293389">
        <w:rPr>
          <w:rFonts w:ascii="Times New Roman" w:hAnsi="Times New Roman" w:cs="Times New Roman"/>
          <w:sz w:val="24"/>
          <w:szCs w:val="24"/>
        </w:rPr>
        <w:t>Такива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са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разпоредителните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заседания: а) за</w:t>
      </w:r>
      <w:r w:rsidR="00293389">
        <w:rPr>
          <w:rFonts w:ascii="Times New Roman" w:hAnsi="Times New Roman" w:cs="Times New Roman"/>
          <w:sz w:val="24"/>
          <w:szCs w:val="24"/>
        </w:rPr>
        <w:t xml:space="preserve"> даван</w:t>
      </w:r>
      <w:r w:rsidRPr="00293389">
        <w:rPr>
          <w:rFonts w:ascii="Times New Roman" w:hAnsi="Times New Roman" w:cs="Times New Roman"/>
          <w:sz w:val="24"/>
          <w:szCs w:val="24"/>
        </w:rPr>
        <w:t>е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ход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на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делата</w:t>
      </w:r>
      <w:r w:rsidR="00293389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граждански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и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углавни; б) за</w:t>
      </w:r>
      <w:r w:rsidR="00293389">
        <w:rPr>
          <w:rFonts w:ascii="Times New Roman" w:hAnsi="Times New Roman" w:cs="Times New Roman"/>
          <w:sz w:val="24"/>
          <w:szCs w:val="24"/>
        </w:rPr>
        <w:t xml:space="preserve"> издаван</w:t>
      </w:r>
      <w:r w:rsidRPr="00293389">
        <w:rPr>
          <w:rFonts w:ascii="Times New Roman" w:hAnsi="Times New Roman" w:cs="Times New Roman"/>
          <w:sz w:val="24"/>
          <w:szCs w:val="24"/>
        </w:rPr>
        <w:t>ето</w:t>
      </w:r>
      <w:r w:rsidR="00293389">
        <w:rPr>
          <w:rFonts w:ascii="Times New Roman" w:hAnsi="Times New Roman" w:cs="Times New Roman"/>
          <w:sz w:val="24"/>
          <w:szCs w:val="24"/>
        </w:rPr>
        <w:t xml:space="preserve"> на </w:t>
      </w:r>
      <w:r w:rsidRPr="00293389">
        <w:rPr>
          <w:rFonts w:ascii="Times New Roman" w:hAnsi="Times New Roman" w:cs="Times New Roman"/>
          <w:sz w:val="24"/>
          <w:szCs w:val="24"/>
        </w:rPr>
        <w:t xml:space="preserve">изпълнителни листове на основание влезли в сила решения или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изпъ</w:t>
      </w:r>
      <w:r w:rsidR="000C6D8E" w:rsidRPr="00293389">
        <w:rPr>
          <w:rFonts w:ascii="Times New Roman" w:hAnsi="Times New Roman" w:cs="Times New Roman"/>
          <w:sz w:val="24"/>
          <w:szCs w:val="24"/>
        </w:rPr>
        <w:t>лняеми</w:t>
      </w:r>
      <w:proofErr w:type="spellEnd"/>
      <w:r w:rsidR="000C6D8E" w:rsidRPr="00293389">
        <w:rPr>
          <w:rFonts w:ascii="Times New Roman" w:hAnsi="Times New Roman" w:cs="Times New Roman"/>
          <w:sz w:val="24"/>
          <w:szCs w:val="24"/>
        </w:rPr>
        <w:t xml:space="preserve"> документи; в) за вземане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някои бързи охранителни мерки по предварително обезщетение на исковете. Всички тези действия може, и най-уместно е, да върши председателят на съда, неговият заместник и</w:t>
      </w:r>
      <w:r w:rsidR="00126DA4" w:rsidRPr="00293389">
        <w:rPr>
          <w:rFonts w:ascii="Times New Roman" w:hAnsi="Times New Roman" w:cs="Times New Roman"/>
          <w:sz w:val="24"/>
          <w:szCs w:val="24"/>
        </w:rPr>
        <w:t xml:space="preserve">ли който и да било съдия, натоварен по </w:t>
      </w:r>
      <w:r w:rsidR="000C6D8E" w:rsidRPr="00293389">
        <w:rPr>
          <w:rFonts w:ascii="Times New Roman" w:hAnsi="Times New Roman" w:cs="Times New Roman"/>
          <w:sz w:val="24"/>
          <w:szCs w:val="24"/>
        </w:rPr>
        <w:t>дежурство</w:t>
      </w:r>
      <w:r w:rsidR="00126DA4" w:rsidRPr="00293389">
        <w:rPr>
          <w:rFonts w:ascii="Times New Roman" w:hAnsi="Times New Roman" w:cs="Times New Roman"/>
          <w:sz w:val="24"/>
          <w:szCs w:val="24"/>
        </w:rPr>
        <w:t xml:space="preserve"> с това. По този начин не само ще се иконом</w:t>
      </w:r>
      <w:r w:rsidR="00293389">
        <w:rPr>
          <w:rFonts w:ascii="Times New Roman" w:hAnsi="Times New Roman" w:cs="Times New Roman"/>
          <w:sz w:val="24"/>
          <w:szCs w:val="24"/>
        </w:rPr>
        <w:t xml:space="preserve">иса съдийското време и труд, </w:t>
      </w:r>
      <w:r w:rsidR="00BA14D4" w:rsidRPr="00293389">
        <w:rPr>
          <w:rFonts w:ascii="Times New Roman" w:hAnsi="Times New Roman" w:cs="Times New Roman"/>
          <w:sz w:val="24"/>
          <w:szCs w:val="24"/>
        </w:rPr>
        <w:t>кои</w:t>
      </w:r>
      <w:r w:rsidR="00126DA4" w:rsidRPr="00293389">
        <w:rPr>
          <w:rFonts w:ascii="Times New Roman" w:hAnsi="Times New Roman" w:cs="Times New Roman"/>
          <w:sz w:val="24"/>
          <w:szCs w:val="24"/>
        </w:rPr>
        <w:t>то ще се употребят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за по-це</w:t>
      </w:r>
      <w:r w:rsidR="000C6D8E" w:rsidRPr="00293389">
        <w:rPr>
          <w:rFonts w:ascii="Times New Roman" w:hAnsi="Times New Roman" w:cs="Times New Roman"/>
          <w:sz w:val="24"/>
          <w:szCs w:val="24"/>
        </w:rPr>
        <w:t>нна и производителна дейност</w:t>
      </w:r>
      <w:r w:rsidR="00126DA4" w:rsidRPr="00293389">
        <w:rPr>
          <w:rFonts w:ascii="Times New Roman" w:hAnsi="Times New Roman" w:cs="Times New Roman"/>
          <w:sz w:val="24"/>
          <w:szCs w:val="24"/>
        </w:rPr>
        <w:t>, но което е вс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е така важно </w:t>
      </w:r>
      <w:r w:rsidR="00293389">
        <w:rPr>
          <w:rFonts w:ascii="Times New Roman" w:hAnsi="Times New Roman" w:cs="Times New Roman"/>
          <w:sz w:val="24"/>
          <w:szCs w:val="24"/>
        </w:rPr>
        <w:t xml:space="preserve">– </w:t>
      </w:r>
      <w:r w:rsidR="000C6D8E" w:rsidRPr="00293389">
        <w:rPr>
          <w:rFonts w:ascii="Times New Roman" w:hAnsi="Times New Roman" w:cs="Times New Roman"/>
          <w:sz w:val="24"/>
          <w:szCs w:val="24"/>
        </w:rPr>
        <w:t>ще се отърват от</w:t>
      </w:r>
      <w:r w:rsidR="00126DA4" w:rsidRPr="00293389">
        <w:rPr>
          <w:rFonts w:ascii="Times New Roman" w:hAnsi="Times New Roman" w:cs="Times New Roman"/>
          <w:sz w:val="24"/>
          <w:szCs w:val="24"/>
        </w:rPr>
        <w:t xml:space="preserve"> писан</w:t>
      </w:r>
      <w:r w:rsidRPr="00293389">
        <w:rPr>
          <w:rFonts w:ascii="Times New Roman" w:hAnsi="Times New Roman" w:cs="Times New Roman"/>
          <w:sz w:val="24"/>
          <w:szCs w:val="24"/>
        </w:rPr>
        <w:t>е определ</w:t>
      </w:r>
      <w:r w:rsidR="00293389">
        <w:rPr>
          <w:rFonts w:ascii="Times New Roman" w:hAnsi="Times New Roman" w:cs="Times New Roman"/>
          <w:sz w:val="24"/>
          <w:szCs w:val="24"/>
        </w:rPr>
        <w:t>ения,</w:t>
      </w:r>
      <w:r w:rsidR="00126DA4" w:rsidRPr="00293389">
        <w:rPr>
          <w:rFonts w:ascii="Times New Roman" w:hAnsi="Times New Roman" w:cs="Times New Roman"/>
          <w:sz w:val="24"/>
          <w:szCs w:val="24"/>
        </w:rPr>
        <w:t xml:space="preserve"> от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държане  дневници </w:t>
      </w:r>
      <w:r w:rsidR="00293389">
        <w:rPr>
          <w:rFonts w:ascii="Times New Roman" w:hAnsi="Times New Roman" w:cs="Times New Roman"/>
          <w:sz w:val="24"/>
          <w:szCs w:val="24"/>
        </w:rPr>
        <w:t>–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007EBE" w:rsidRPr="00293389">
        <w:rPr>
          <w:rFonts w:ascii="Times New Roman" w:hAnsi="Times New Roman" w:cs="Times New Roman"/>
          <w:sz w:val="24"/>
          <w:szCs w:val="24"/>
        </w:rPr>
        <w:t>неща, за които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се из</w:t>
      </w:r>
      <w:r w:rsidR="00007EBE" w:rsidRPr="00293389">
        <w:rPr>
          <w:rFonts w:ascii="Times New Roman" w:hAnsi="Times New Roman" w:cs="Times New Roman"/>
          <w:sz w:val="24"/>
          <w:szCs w:val="24"/>
        </w:rPr>
        <w:t>исква все много и хартия, и мас</w:t>
      </w:r>
      <w:r w:rsidRPr="00293389">
        <w:rPr>
          <w:rFonts w:ascii="Times New Roman" w:hAnsi="Times New Roman" w:cs="Times New Roman"/>
          <w:sz w:val="24"/>
          <w:szCs w:val="24"/>
        </w:rPr>
        <w:t>тило, и пера!</w:t>
      </w:r>
    </w:p>
    <w:p w:rsidR="00ED02C4" w:rsidRPr="00293389" w:rsidRDefault="00007EB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Нашият съ</w:t>
      </w:r>
      <w:r w:rsidR="00ED02C4" w:rsidRPr="00293389">
        <w:rPr>
          <w:rFonts w:ascii="Times New Roman" w:hAnsi="Times New Roman" w:cs="Times New Roman"/>
          <w:sz w:val="24"/>
          <w:szCs w:val="24"/>
        </w:rPr>
        <w:t>дия пиш</w:t>
      </w:r>
      <w:r w:rsidRPr="00293389">
        <w:rPr>
          <w:rFonts w:ascii="Times New Roman" w:hAnsi="Times New Roman" w:cs="Times New Roman"/>
          <w:sz w:val="24"/>
          <w:szCs w:val="24"/>
        </w:rPr>
        <w:t>е дълги и широки решения и присъди, когат</w:t>
      </w:r>
      <w:r w:rsidR="000C6D8E" w:rsidRPr="00293389">
        <w:rPr>
          <w:rFonts w:ascii="Times New Roman" w:hAnsi="Times New Roman" w:cs="Times New Roman"/>
          <w:sz w:val="24"/>
          <w:szCs w:val="24"/>
        </w:rPr>
        <w:t>о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ED02C4" w:rsidRPr="00293389">
        <w:rPr>
          <w:rFonts w:ascii="Times New Roman" w:hAnsi="Times New Roman" w:cs="Times New Roman"/>
          <w:sz w:val="24"/>
          <w:szCs w:val="24"/>
        </w:rPr>
        <w:t>е доста</w:t>
      </w:r>
      <w:r w:rsidR="00904DB6" w:rsidRPr="00293389">
        <w:rPr>
          <w:rFonts w:ascii="Times New Roman" w:hAnsi="Times New Roman" w:cs="Times New Roman"/>
          <w:sz w:val="24"/>
          <w:szCs w:val="24"/>
        </w:rPr>
        <w:t>тъчно да напише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 само съображенията </w:t>
      </w:r>
      <w:r w:rsidR="00ED02C4" w:rsidRPr="00293389">
        <w:rPr>
          <w:rFonts w:ascii="Times New Roman" w:hAnsi="Times New Roman" w:cs="Times New Roman"/>
          <w:sz w:val="24"/>
          <w:szCs w:val="24"/>
        </w:rPr>
        <w:t>(мотивировките) на решението или н</w:t>
      </w:r>
      <w:r w:rsidRPr="00293389">
        <w:rPr>
          <w:rFonts w:ascii="Times New Roman" w:hAnsi="Times New Roman" w:cs="Times New Roman"/>
          <w:sz w:val="24"/>
          <w:szCs w:val="24"/>
        </w:rPr>
        <w:t>а присъ</w:t>
      </w:r>
      <w:r w:rsidR="00ED02C4" w:rsidRPr="00293389">
        <w:rPr>
          <w:rFonts w:ascii="Times New Roman" w:hAnsi="Times New Roman" w:cs="Times New Roman"/>
          <w:sz w:val="24"/>
          <w:szCs w:val="24"/>
        </w:rPr>
        <w:t>дата си.</w:t>
      </w:r>
    </w:p>
    <w:p w:rsidR="00ED02C4" w:rsidRPr="00293389" w:rsidRDefault="00007EB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Нашият окръжен съдия присъ</w:t>
      </w:r>
      <w:r w:rsidR="000C6D8E" w:rsidRPr="00293389">
        <w:rPr>
          <w:rFonts w:ascii="Times New Roman" w:hAnsi="Times New Roman" w:cs="Times New Roman"/>
          <w:sz w:val="24"/>
          <w:szCs w:val="24"/>
        </w:rPr>
        <w:t>с</w:t>
      </w:r>
      <w:r w:rsidR="00293389">
        <w:rPr>
          <w:rFonts w:ascii="Times New Roman" w:hAnsi="Times New Roman" w:cs="Times New Roman"/>
          <w:sz w:val="24"/>
          <w:szCs w:val="24"/>
        </w:rPr>
        <w:t xml:space="preserve">тва на съдебни заседания </w:t>
      </w:r>
      <w:r w:rsidRPr="00293389">
        <w:rPr>
          <w:rFonts w:ascii="Times New Roman" w:hAnsi="Times New Roman" w:cs="Times New Roman"/>
          <w:sz w:val="24"/>
          <w:szCs w:val="24"/>
        </w:rPr>
        <w:t>съвърше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ED02C4" w:rsidRPr="00293389">
        <w:rPr>
          <w:rFonts w:ascii="Times New Roman" w:hAnsi="Times New Roman" w:cs="Times New Roman"/>
          <w:sz w:val="24"/>
          <w:szCs w:val="24"/>
        </w:rPr>
        <w:t>безпроизводително</w:t>
      </w:r>
      <w:proofErr w:type="spellEnd"/>
      <w:r w:rsidR="00ED02C4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293389">
        <w:rPr>
          <w:rFonts w:ascii="Times New Roman" w:hAnsi="Times New Roman" w:cs="Times New Roman"/>
          <w:sz w:val="24"/>
          <w:szCs w:val="24"/>
        </w:rPr>
        <w:t xml:space="preserve">– 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само и </w:t>
      </w:r>
      <w:r w:rsidR="00086226" w:rsidRPr="00293389">
        <w:rPr>
          <w:rFonts w:ascii="Times New Roman" w:hAnsi="Times New Roman" w:cs="Times New Roman"/>
          <w:sz w:val="24"/>
          <w:szCs w:val="24"/>
        </w:rPr>
        <w:t>само да чуе председателстващия</w:t>
      </w:r>
      <w:r w:rsidRPr="00293389">
        <w:rPr>
          <w:rFonts w:ascii="Times New Roman" w:hAnsi="Times New Roman" w:cs="Times New Roman"/>
          <w:sz w:val="24"/>
          <w:szCs w:val="24"/>
        </w:rPr>
        <w:t xml:space="preserve"> като ще п</w:t>
      </w:r>
      <w:r w:rsidR="00293389">
        <w:rPr>
          <w:rFonts w:ascii="Times New Roman" w:hAnsi="Times New Roman" w:cs="Times New Roman"/>
          <w:sz w:val="24"/>
          <w:szCs w:val="24"/>
        </w:rPr>
        <w:t xml:space="preserve">рогласи отлагането на делото: </w:t>
      </w:r>
      <w:r w:rsidR="00904DB6" w:rsidRPr="00293389">
        <w:rPr>
          <w:rFonts w:ascii="Times New Roman" w:hAnsi="Times New Roman" w:cs="Times New Roman"/>
          <w:sz w:val="24"/>
          <w:szCs w:val="24"/>
        </w:rPr>
        <w:t>1) или защото не е из</w:t>
      </w:r>
      <w:r w:rsidR="00ED02C4" w:rsidRPr="00293389">
        <w:rPr>
          <w:rFonts w:ascii="Times New Roman" w:hAnsi="Times New Roman" w:cs="Times New Roman"/>
          <w:sz w:val="24"/>
          <w:szCs w:val="24"/>
        </w:rPr>
        <w:t>пъ</w:t>
      </w:r>
      <w:r w:rsidR="00904DB6" w:rsidRPr="00293389">
        <w:rPr>
          <w:rFonts w:ascii="Times New Roman" w:hAnsi="Times New Roman" w:cs="Times New Roman"/>
          <w:sz w:val="24"/>
          <w:szCs w:val="24"/>
        </w:rPr>
        <w:t>лнена процедурата по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 призоваване на ня</w:t>
      </w:r>
      <w:r w:rsidR="00086226" w:rsidRPr="00293389">
        <w:rPr>
          <w:rFonts w:ascii="Times New Roman" w:hAnsi="Times New Roman" w:cs="Times New Roman"/>
          <w:sz w:val="24"/>
          <w:szCs w:val="24"/>
        </w:rPr>
        <w:t>коя</w:t>
      </w:r>
      <w:r w:rsidR="00293389">
        <w:rPr>
          <w:rFonts w:ascii="Times New Roman" w:hAnsi="Times New Roman" w:cs="Times New Roman"/>
          <w:sz w:val="24"/>
          <w:szCs w:val="24"/>
        </w:rPr>
        <w:t xml:space="preserve"> от страните; 2)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и защото опреде</w:t>
      </w:r>
      <w:r w:rsidR="000C6D8E" w:rsidRPr="00293389">
        <w:rPr>
          <w:rFonts w:ascii="Times New Roman" w:hAnsi="Times New Roman" w:cs="Times New Roman"/>
          <w:sz w:val="24"/>
          <w:szCs w:val="24"/>
        </w:rPr>
        <w:t>лението на съда за извършване ня</w:t>
      </w:r>
      <w:r w:rsidR="00086226" w:rsidRPr="00293389">
        <w:rPr>
          <w:rFonts w:ascii="Times New Roman" w:hAnsi="Times New Roman" w:cs="Times New Roman"/>
          <w:sz w:val="24"/>
          <w:szCs w:val="24"/>
        </w:rPr>
        <w:t>кои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действия не е из</w:t>
      </w:r>
      <w:r w:rsidR="00293389">
        <w:rPr>
          <w:rFonts w:ascii="Times New Roman" w:hAnsi="Times New Roman" w:cs="Times New Roman"/>
          <w:sz w:val="24"/>
          <w:szCs w:val="24"/>
        </w:rPr>
        <w:t>пълнено;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 3) или защото някоя</w:t>
      </w:r>
      <w:r w:rsid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904DB6" w:rsidRPr="00293389">
        <w:rPr>
          <w:rFonts w:ascii="Times New Roman" w:hAnsi="Times New Roman" w:cs="Times New Roman"/>
          <w:sz w:val="24"/>
          <w:szCs w:val="24"/>
        </w:rPr>
        <w:t>от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с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траните иска това и представи уважителна 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причина.</w:t>
      </w:r>
    </w:p>
    <w:p w:rsidR="00904DB6" w:rsidRPr="00293389" w:rsidRDefault="000C6D8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Всичкото това губен</w:t>
      </w:r>
      <w:r w:rsidR="00904DB6" w:rsidRPr="00293389">
        <w:rPr>
          <w:rFonts w:ascii="Times New Roman" w:hAnsi="Times New Roman" w:cs="Times New Roman"/>
          <w:sz w:val="24"/>
          <w:szCs w:val="24"/>
        </w:rPr>
        <w:t>е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на време и н</w:t>
      </w:r>
      <w:r w:rsidR="00904DB6" w:rsidRPr="00293389">
        <w:rPr>
          <w:rFonts w:ascii="Times New Roman" w:hAnsi="Times New Roman" w:cs="Times New Roman"/>
          <w:sz w:val="24"/>
          <w:szCs w:val="24"/>
        </w:rPr>
        <w:t>епроизводителни заседания могат лесно да се избегнат, стига само да се пази ред</w:t>
      </w:r>
      <w:r w:rsidR="00ED02C4" w:rsidRPr="00293389">
        <w:rPr>
          <w:rFonts w:ascii="Times New Roman" w:hAnsi="Times New Roman" w:cs="Times New Roman"/>
          <w:sz w:val="24"/>
          <w:szCs w:val="24"/>
        </w:rPr>
        <w:t>, да се има жела</w:t>
      </w:r>
      <w:r w:rsidR="00904DB6" w:rsidRPr="00293389">
        <w:rPr>
          <w:rFonts w:ascii="Times New Roman" w:hAnsi="Times New Roman" w:cs="Times New Roman"/>
          <w:sz w:val="24"/>
          <w:szCs w:val="24"/>
        </w:rPr>
        <w:t>ние и да се употреби малко труд. Че не е изпълнена процедурата</w:t>
      </w:r>
      <w:r w:rsidR="00293389">
        <w:rPr>
          <w:rFonts w:ascii="Times New Roman" w:hAnsi="Times New Roman" w:cs="Times New Roman"/>
          <w:sz w:val="24"/>
          <w:szCs w:val="24"/>
        </w:rPr>
        <w:t>,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тря</w:t>
      </w:r>
      <w:r w:rsidR="00ED02C4" w:rsidRPr="00293389">
        <w:rPr>
          <w:rFonts w:ascii="Times New Roman" w:hAnsi="Times New Roman" w:cs="Times New Roman"/>
          <w:sz w:val="24"/>
          <w:szCs w:val="24"/>
        </w:rPr>
        <w:t>бва да се види свое</w:t>
      </w:r>
      <w:r w:rsidR="00904DB6" w:rsidRPr="00293389">
        <w:rPr>
          <w:rFonts w:ascii="Times New Roman" w:hAnsi="Times New Roman" w:cs="Times New Roman"/>
          <w:sz w:val="24"/>
          <w:szCs w:val="24"/>
        </w:rPr>
        <w:t>временно и да се поправи грешка</w:t>
      </w:r>
      <w:r w:rsidR="00ED02C4" w:rsidRPr="00293389">
        <w:rPr>
          <w:rFonts w:ascii="Times New Roman" w:hAnsi="Times New Roman" w:cs="Times New Roman"/>
          <w:sz w:val="24"/>
          <w:szCs w:val="24"/>
        </w:rPr>
        <w:t>та мно</w:t>
      </w:r>
      <w:r w:rsidR="00904DB6" w:rsidRPr="00293389">
        <w:rPr>
          <w:rFonts w:ascii="Times New Roman" w:hAnsi="Times New Roman" w:cs="Times New Roman"/>
          <w:sz w:val="24"/>
          <w:szCs w:val="24"/>
        </w:rPr>
        <w:t>го преди съдебното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заседание. То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ва е работа на докладчика, комуто </w:t>
      </w:r>
      <w:r w:rsidRPr="00293389">
        <w:rPr>
          <w:rFonts w:ascii="Times New Roman" w:hAnsi="Times New Roman" w:cs="Times New Roman"/>
          <w:sz w:val="24"/>
          <w:szCs w:val="24"/>
        </w:rPr>
        <w:t>веднъ</w:t>
      </w:r>
      <w:r w:rsidR="00904DB6" w:rsidRPr="00293389">
        <w:rPr>
          <w:rFonts w:ascii="Times New Roman" w:hAnsi="Times New Roman" w:cs="Times New Roman"/>
          <w:sz w:val="24"/>
          <w:szCs w:val="24"/>
        </w:rPr>
        <w:t>ж е поверено едно дело: той трябва да</w:t>
      </w:r>
      <w:r w:rsidR="00293389">
        <w:rPr>
          <w:rFonts w:ascii="Times New Roman" w:hAnsi="Times New Roman" w:cs="Times New Roman"/>
          <w:sz w:val="24"/>
          <w:szCs w:val="24"/>
        </w:rPr>
        <w:t xml:space="preserve"> го ръководи до завършването му</w:t>
      </w:r>
      <w:r w:rsidR="00ED02C4" w:rsidRPr="00293389">
        <w:rPr>
          <w:rFonts w:ascii="Times New Roman" w:hAnsi="Times New Roman" w:cs="Times New Roman"/>
          <w:sz w:val="24"/>
          <w:szCs w:val="24"/>
        </w:rPr>
        <w:t xml:space="preserve"> и </w:t>
      </w:r>
      <w:r w:rsidRPr="00293389">
        <w:rPr>
          <w:rFonts w:ascii="Times New Roman" w:hAnsi="Times New Roman" w:cs="Times New Roman"/>
          <w:sz w:val="24"/>
          <w:szCs w:val="24"/>
        </w:rPr>
        <w:t>никога не тря</w:t>
      </w:r>
      <w:r w:rsidR="00293389">
        <w:rPr>
          <w:rFonts w:ascii="Times New Roman" w:hAnsi="Times New Roman" w:cs="Times New Roman"/>
          <w:sz w:val="24"/>
          <w:szCs w:val="24"/>
        </w:rPr>
        <w:t>бва да допуска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то да се насрочва</w:t>
      </w:r>
      <w:r w:rsidR="00293389">
        <w:rPr>
          <w:rFonts w:ascii="Times New Roman" w:hAnsi="Times New Roman" w:cs="Times New Roman"/>
          <w:sz w:val="24"/>
          <w:szCs w:val="24"/>
        </w:rPr>
        <w:t>,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без да е готово за известно производително заседание. Също от докладчика зависи и да се изпълни определението на съда своевременно и да </w:t>
      </w:r>
      <w:r w:rsidR="00904DB6" w:rsidRPr="00293389">
        <w:rPr>
          <w:rFonts w:ascii="Times New Roman" w:hAnsi="Times New Roman" w:cs="Times New Roman"/>
          <w:sz w:val="24"/>
          <w:szCs w:val="24"/>
        </w:rPr>
        <w:lastRenderedPageBreak/>
        <w:t>отнеме възможността на страните за отлагания. Ако в първото заседание съдът възложи на едната и на другата страна да си представят всички допълни</w:t>
      </w:r>
      <w:r w:rsidRPr="00293389">
        <w:rPr>
          <w:rFonts w:ascii="Times New Roman" w:hAnsi="Times New Roman" w:cs="Times New Roman"/>
          <w:sz w:val="24"/>
          <w:szCs w:val="24"/>
        </w:rPr>
        <w:t>телни доказателства</w:t>
      </w:r>
      <w:r w:rsidR="00E14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331">
        <w:rPr>
          <w:rFonts w:ascii="Times New Roman" w:hAnsi="Times New Roman" w:cs="Times New Roman"/>
          <w:sz w:val="24"/>
          <w:szCs w:val="24"/>
        </w:rPr>
        <w:t>–</w:t>
      </w:r>
      <w:r w:rsidRPr="00293389">
        <w:rPr>
          <w:rFonts w:ascii="Times New Roman" w:hAnsi="Times New Roman" w:cs="Times New Roman"/>
          <w:sz w:val="24"/>
          <w:szCs w:val="24"/>
        </w:rPr>
        <w:t xml:space="preserve">само тогава, </w:t>
      </w:r>
      <w:r w:rsidR="00904DB6" w:rsidRPr="00293389">
        <w:rPr>
          <w:rFonts w:ascii="Times New Roman" w:hAnsi="Times New Roman" w:cs="Times New Roman"/>
          <w:sz w:val="24"/>
          <w:szCs w:val="24"/>
        </w:rPr>
        <w:t>при доказана невъзможност да направят това, делото би могло да се отложи; но и това отлагане може да става</w:t>
      </w:r>
      <w:r w:rsidR="00773951">
        <w:rPr>
          <w:rFonts w:ascii="Times New Roman" w:hAnsi="Times New Roman" w:cs="Times New Roman"/>
          <w:sz w:val="24"/>
          <w:szCs w:val="24"/>
        </w:rPr>
        <w:t>,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без да се призовават страните, без да се правят заседания и без да се губи труд и време.</w:t>
      </w:r>
    </w:p>
    <w:p w:rsidR="00904DB6" w:rsidRPr="00293389" w:rsidRDefault="00904DB6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Нека прибави</w:t>
      </w:r>
      <w:r w:rsidR="00086226" w:rsidRPr="00293389">
        <w:rPr>
          <w:rFonts w:ascii="Times New Roman" w:hAnsi="Times New Roman" w:cs="Times New Roman"/>
          <w:sz w:val="24"/>
          <w:szCs w:val="24"/>
        </w:rPr>
        <w:t>м, че много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 време се губи от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нашите съдии в така наречените техни доклади на дела. С редки изключения</w:t>
      </w:r>
      <w:r w:rsidR="00E14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331">
        <w:rPr>
          <w:rFonts w:ascii="Times New Roman" w:hAnsi="Times New Roman" w:cs="Times New Roman"/>
          <w:sz w:val="24"/>
          <w:szCs w:val="24"/>
        </w:rPr>
        <w:t>–</w:t>
      </w:r>
      <w:r w:rsidR="00E14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тези доклади са  формалност. Съдиите</w:t>
      </w:r>
      <w:r w:rsidR="00E14331">
        <w:rPr>
          <w:rFonts w:ascii="Times New Roman" w:hAnsi="Times New Roman" w:cs="Times New Roman"/>
          <w:sz w:val="24"/>
          <w:szCs w:val="24"/>
        </w:rPr>
        <w:t xml:space="preserve">, като се извиняват с липса на </w:t>
      </w:r>
      <w:r w:rsidRPr="00293389">
        <w:rPr>
          <w:rFonts w:ascii="Times New Roman" w:hAnsi="Times New Roman" w:cs="Times New Roman"/>
          <w:sz w:val="24"/>
          <w:szCs w:val="24"/>
        </w:rPr>
        <w:t xml:space="preserve">време, не изучват делата си, за да докладват нужното. Те четат книжата и всичко що щяло и нещяло </w:t>
      </w:r>
      <w:r w:rsidR="00E14331">
        <w:rPr>
          <w:rFonts w:ascii="Times New Roman" w:hAnsi="Times New Roman" w:cs="Times New Roman"/>
          <w:sz w:val="24"/>
          <w:szCs w:val="24"/>
        </w:rPr>
        <w:t>–</w:t>
      </w:r>
      <w:r w:rsidR="00E14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четат машинално</w:t>
      </w:r>
      <w:r w:rsidR="006439C8" w:rsidRPr="00293389">
        <w:rPr>
          <w:rFonts w:ascii="Times New Roman" w:hAnsi="Times New Roman" w:cs="Times New Roman"/>
          <w:sz w:val="24"/>
          <w:szCs w:val="24"/>
        </w:rPr>
        <w:t xml:space="preserve"> и после пак не могат да си дада</w:t>
      </w:r>
      <w:r w:rsidRPr="00293389">
        <w:rPr>
          <w:rFonts w:ascii="Times New Roman" w:hAnsi="Times New Roman" w:cs="Times New Roman"/>
          <w:sz w:val="24"/>
          <w:szCs w:val="24"/>
        </w:rPr>
        <w:t>т отчет кое е било нужно и в какво се  състои делото. А беше много по-правилно да се прегледа делото предварително и да се изяснят неговите главни пункта. Вместо половин час</w:t>
      </w:r>
      <w:r w:rsidR="000C6D8E" w:rsidRPr="00293389">
        <w:rPr>
          <w:rFonts w:ascii="Times New Roman" w:hAnsi="Times New Roman" w:cs="Times New Roman"/>
          <w:sz w:val="24"/>
          <w:szCs w:val="24"/>
        </w:rPr>
        <w:t>,</w:t>
      </w:r>
      <w:r w:rsidRPr="00293389">
        <w:rPr>
          <w:rFonts w:ascii="Times New Roman" w:hAnsi="Times New Roman" w:cs="Times New Roman"/>
          <w:sz w:val="24"/>
          <w:szCs w:val="24"/>
        </w:rPr>
        <w:t xml:space="preserve"> щеше да се употреби в съдебното заседание само десет минути. Сега докато се намери пълномощното на явилия се адвокат и за да се провери изпълнен ли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 е ред</w:t>
      </w:r>
      <w:r w:rsidR="00E1433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14331">
        <w:rPr>
          <w:rFonts w:ascii="Times New Roman" w:hAnsi="Times New Roman" w:cs="Times New Roman"/>
          <w:sz w:val="24"/>
          <w:szCs w:val="24"/>
        </w:rPr>
        <w:t>ът</w:t>
      </w:r>
      <w:proofErr w:type="spellEnd"/>
      <w:r w:rsidR="00E14331">
        <w:rPr>
          <w:rFonts w:ascii="Times New Roman" w:hAnsi="Times New Roman" w:cs="Times New Roman"/>
          <w:sz w:val="24"/>
          <w:szCs w:val="24"/>
        </w:rPr>
        <w:t xml:space="preserve"> за призоваване страните,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 xml:space="preserve"> минават десет минути!</w:t>
      </w:r>
    </w:p>
    <w:p w:rsidR="000C6D8E" w:rsidRPr="00293389" w:rsidRDefault="00904DB6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Формализмът не е оставил б</w:t>
      </w:r>
      <w:r w:rsidR="00E14331">
        <w:rPr>
          <w:rFonts w:ascii="Times New Roman" w:hAnsi="Times New Roman" w:cs="Times New Roman"/>
          <w:sz w:val="24"/>
          <w:szCs w:val="24"/>
        </w:rPr>
        <w:t>ез своето влияние и прокурорите</w:t>
      </w:r>
      <w:r w:rsidRPr="00293389">
        <w:rPr>
          <w:rFonts w:ascii="Times New Roman" w:hAnsi="Times New Roman" w:cs="Times New Roman"/>
          <w:sz w:val="24"/>
          <w:szCs w:val="24"/>
        </w:rPr>
        <w:t>. И тук голямата част от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деятелността се поглъща в</w:t>
      </w:r>
      <w:r w:rsidRPr="00293389">
        <w:rPr>
          <w:rFonts w:ascii="Times New Roman" w:hAnsi="Times New Roman" w:cs="Times New Roman"/>
          <w:sz w:val="24"/>
          <w:szCs w:val="24"/>
        </w:rPr>
        <w:t xml:space="preserve"> безполезни,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непро</w:t>
      </w:r>
      <w:r w:rsidR="00E14331">
        <w:rPr>
          <w:rFonts w:ascii="Times New Roman" w:hAnsi="Times New Roman" w:cs="Times New Roman"/>
          <w:sz w:val="24"/>
          <w:szCs w:val="24"/>
        </w:rPr>
        <w:t xml:space="preserve">изводителни занятия: </w:t>
      </w:r>
      <w:r w:rsidR="000C6D8E" w:rsidRPr="00293389">
        <w:rPr>
          <w:rFonts w:ascii="Times New Roman" w:hAnsi="Times New Roman" w:cs="Times New Roman"/>
          <w:sz w:val="24"/>
          <w:szCs w:val="24"/>
        </w:rPr>
        <w:t>1) в присъ</w:t>
      </w:r>
      <w:r w:rsidR="000453C5" w:rsidRPr="00293389">
        <w:rPr>
          <w:rFonts w:ascii="Times New Roman" w:hAnsi="Times New Roman" w:cs="Times New Roman"/>
          <w:sz w:val="24"/>
          <w:szCs w:val="24"/>
        </w:rPr>
        <w:t>ствие на разпоредителни за</w:t>
      </w:r>
      <w:r w:rsidRPr="00293389">
        <w:rPr>
          <w:rFonts w:ascii="Times New Roman" w:hAnsi="Times New Roman" w:cs="Times New Roman"/>
          <w:sz w:val="24"/>
          <w:szCs w:val="24"/>
        </w:rPr>
        <w:t>седания,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които</w:t>
      </w:r>
      <w:r w:rsidR="00773951">
        <w:rPr>
          <w:rFonts w:ascii="Times New Roman" w:hAnsi="Times New Roman" w:cs="Times New Roman"/>
          <w:sz w:val="24"/>
          <w:szCs w:val="24"/>
        </w:rPr>
        <w:t xml:space="preserve"> нищо сериозно не решават; </w:t>
      </w:r>
      <w:r w:rsidR="000C6D8E" w:rsidRPr="00293389">
        <w:rPr>
          <w:rFonts w:ascii="Times New Roman" w:hAnsi="Times New Roman" w:cs="Times New Roman"/>
          <w:sz w:val="24"/>
          <w:szCs w:val="24"/>
        </w:rPr>
        <w:t>2) в присъст</w:t>
      </w:r>
      <w:r w:rsidR="000453C5" w:rsidRPr="00293389">
        <w:rPr>
          <w:rFonts w:ascii="Times New Roman" w:hAnsi="Times New Roman" w:cs="Times New Roman"/>
          <w:sz w:val="24"/>
          <w:szCs w:val="24"/>
        </w:rPr>
        <w:t>вие на съдебни заседания</w:t>
      </w:r>
      <w:r w:rsidR="00E14331">
        <w:rPr>
          <w:rFonts w:ascii="Times New Roman" w:hAnsi="Times New Roman" w:cs="Times New Roman"/>
          <w:sz w:val="24"/>
          <w:szCs w:val="24"/>
        </w:rPr>
        <w:t xml:space="preserve"> – </w:t>
      </w:r>
      <w:r w:rsidR="000453C5" w:rsidRPr="00293389">
        <w:rPr>
          <w:rFonts w:ascii="Times New Roman" w:hAnsi="Times New Roman" w:cs="Times New Roman"/>
          <w:sz w:val="24"/>
          <w:szCs w:val="24"/>
        </w:rPr>
        <w:t>в</w:t>
      </w:r>
      <w:r w:rsidRPr="00293389">
        <w:rPr>
          <w:rFonts w:ascii="Times New Roman" w:hAnsi="Times New Roman" w:cs="Times New Roman"/>
          <w:sz w:val="24"/>
          <w:szCs w:val="24"/>
        </w:rPr>
        <w:t xml:space="preserve"> които това</w:t>
      </w:r>
      <w:r w:rsidR="00E14331">
        <w:rPr>
          <w:rFonts w:ascii="Times New Roman" w:hAnsi="Times New Roman" w:cs="Times New Roman"/>
          <w:sz w:val="24"/>
          <w:szCs w:val="24"/>
        </w:rPr>
        <w:t xml:space="preserve"> присъствие има едно </w:t>
      </w:r>
      <w:r w:rsidRPr="00293389">
        <w:rPr>
          <w:rFonts w:ascii="Times New Roman" w:hAnsi="Times New Roman" w:cs="Times New Roman"/>
          <w:sz w:val="24"/>
          <w:szCs w:val="24"/>
        </w:rPr>
        <w:t xml:space="preserve">значение на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fo</w:t>
      </w:r>
      <w:r w:rsidR="000453C5" w:rsidRPr="00293389">
        <w:rPr>
          <w:rFonts w:ascii="Times New Roman" w:hAnsi="Times New Roman" w:cs="Times New Roman"/>
          <w:sz w:val="24"/>
          <w:szCs w:val="24"/>
        </w:rPr>
        <w:t>rme</w:t>
      </w:r>
      <w:proofErr w:type="spellEnd"/>
      <w:r w:rsidR="000453C5" w:rsidRPr="00293389">
        <w:rPr>
          <w:rFonts w:ascii="Times New Roman" w:hAnsi="Times New Roman" w:cs="Times New Roman"/>
          <w:sz w:val="24"/>
          <w:szCs w:val="24"/>
        </w:rPr>
        <w:t>, само да се рече (</w:t>
      </w:r>
      <w:proofErr w:type="spellStart"/>
      <w:r w:rsidR="000453C5" w:rsidRPr="00293389">
        <w:rPr>
          <w:rFonts w:ascii="Times New Roman" w:hAnsi="Times New Roman" w:cs="Times New Roman"/>
          <w:sz w:val="24"/>
          <w:szCs w:val="24"/>
        </w:rPr>
        <w:t>таквива</w:t>
      </w:r>
      <w:proofErr w:type="spellEnd"/>
      <w:r w:rsidR="000453C5" w:rsidRPr="00293389">
        <w:rPr>
          <w:rFonts w:ascii="Times New Roman" w:hAnsi="Times New Roman" w:cs="Times New Roman"/>
          <w:sz w:val="24"/>
          <w:szCs w:val="24"/>
        </w:rPr>
        <w:t xml:space="preserve"> са</w:t>
      </w:r>
      <w:r w:rsidRPr="00293389">
        <w:rPr>
          <w:rFonts w:ascii="Times New Roman" w:hAnsi="Times New Roman" w:cs="Times New Roman"/>
          <w:sz w:val="24"/>
          <w:szCs w:val="24"/>
        </w:rPr>
        <w:t>: всички о</w:t>
      </w:r>
      <w:r w:rsidR="000C6D8E" w:rsidRPr="00293389">
        <w:rPr>
          <w:rFonts w:ascii="Times New Roman" w:hAnsi="Times New Roman" w:cs="Times New Roman"/>
          <w:sz w:val="24"/>
          <w:szCs w:val="24"/>
        </w:rPr>
        <w:t>нези присъствия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по чл. 265 </w:t>
      </w:r>
      <w:r w:rsidR="00C640F2">
        <w:rPr>
          <w:rFonts w:ascii="Times New Roman" w:hAnsi="Times New Roman" w:cs="Times New Roman"/>
          <w:sz w:val="24"/>
          <w:szCs w:val="24"/>
        </w:rPr>
        <w:t>ЗГС</w:t>
      </w:r>
      <w:r w:rsidR="000C6D8E" w:rsidRPr="00293389">
        <w:rPr>
          <w:rFonts w:ascii="Times New Roman" w:hAnsi="Times New Roman" w:cs="Times New Roman"/>
          <w:sz w:val="24"/>
          <w:szCs w:val="24"/>
        </w:rPr>
        <w:t>).</w:t>
      </w:r>
    </w:p>
    <w:p w:rsidR="00904DB6" w:rsidRPr="00293389" w:rsidRDefault="000453C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Не отричам по принцип нуждата от п</w:t>
      </w:r>
      <w:r w:rsidR="00C640F2">
        <w:rPr>
          <w:rFonts w:ascii="Times New Roman" w:hAnsi="Times New Roman" w:cs="Times New Roman"/>
          <w:sz w:val="24"/>
          <w:szCs w:val="24"/>
        </w:rPr>
        <w:t>рисъствие прокурорско в тези 11–</w:t>
      </w:r>
      <w:r w:rsidRPr="00293389">
        <w:rPr>
          <w:rFonts w:ascii="Times New Roman" w:hAnsi="Times New Roman" w:cs="Times New Roman"/>
          <w:sz w:val="24"/>
          <w:szCs w:val="24"/>
        </w:rPr>
        <w:t>12 случая. Но на дело, това присъ</w:t>
      </w:r>
      <w:r w:rsidR="000C6D8E" w:rsidRPr="00293389">
        <w:rPr>
          <w:rFonts w:ascii="Times New Roman" w:hAnsi="Times New Roman" w:cs="Times New Roman"/>
          <w:sz w:val="24"/>
          <w:szCs w:val="24"/>
        </w:rPr>
        <w:t>с</w:t>
      </w:r>
      <w:r w:rsidR="00904DB6" w:rsidRPr="00293389">
        <w:rPr>
          <w:rFonts w:ascii="Times New Roman" w:hAnsi="Times New Roman" w:cs="Times New Roman"/>
          <w:sz w:val="24"/>
          <w:szCs w:val="24"/>
        </w:rPr>
        <w:t>твие е б</w:t>
      </w:r>
      <w:r w:rsidRPr="00293389">
        <w:rPr>
          <w:rFonts w:ascii="Times New Roman" w:hAnsi="Times New Roman" w:cs="Times New Roman"/>
          <w:sz w:val="24"/>
          <w:szCs w:val="24"/>
        </w:rPr>
        <w:t>езцелно, безполезно и много пъти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вредително</w:t>
      </w:r>
      <w:r w:rsidR="00C640F2">
        <w:rPr>
          <w:rFonts w:ascii="Times New Roman" w:hAnsi="Times New Roman" w:cs="Times New Roman"/>
          <w:sz w:val="24"/>
          <w:szCs w:val="24"/>
        </w:rPr>
        <w:t xml:space="preserve">, ако не за друго, </w:t>
      </w:r>
      <w:r w:rsidRPr="00293389">
        <w:rPr>
          <w:rFonts w:ascii="Times New Roman" w:hAnsi="Times New Roman" w:cs="Times New Roman"/>
          <w:sz w:val="24"/>
          <w:szCs w:val="24"/>
        </w:rPr>
        <w:t>то поне з</w:t>
      </w:r>
      <w:r w:rsidR="00904DB6" w:rsidRPr="00293389">
        <w:rPr>
          <w:rFonts w:ascii="Times New Roman" w:hAnsi="Times New Roman" w:cs="Times New Roman"/>
          <w:sz w:val="24"/>
          <w:szCs w:val="24"/>
        </w:rPr>
        <w:t>а това, че отнема на проку</w:t>
      </w:r>
      <w:r w:rsidRPr="00293389">
        <w:rPr>
          <w:rFonts w:ascii="Times New Roman" w:hAnsi="Times New Roman" w:cs="Times New Roman"/>
          <w:sz w:val="24"/>
          <w:szCs w:val="24"/>
        </w:rPr>
        <w:t xml:space="preserve">рора или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помо</w:t>
      </w:r>
      <w:r w:rsidR="00C640F2">
        <w:rPr>
          <w:rFonts w:ascii="Times New Roman" w:hAnsi="Times New Roman" w:cs="Times New Roman"/>
          <w:sz w:val="24"/>
          <w:szCs w:val="24"/>
        </w:rPr>
        <w:t>щниците</w:t>
      </w:r>
      <w:proofErr w:type="spellEnd"/>
      <w:r w:rsidR="00C640F2">
        <w:rPr>
          <w:rFonts w:ascii="Times New Roman" w:hAnsi="Times New Roman" w:cs="Times New Roman"/>
          <w:sz w:val="24"/>
          <w:szCs w:val="24"/>
        </w:rPr>
        <w:t xml:space="preserve"> му времето и труда,</w:t>
      </w:r>
      <w:r w:rsidR="000C6D8E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които му са</w:t>
      </w:r>
      <w:r w:rsidR="00C640F2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необходими за друга съществен</w:t>
      </w:r>
      <w:r w:rsidR="00904DB6" w:rsidRPr="00293389">
        <w:rPr>
          <w:rFonts w:ascii="Times New Roman" w:hAnsi="Times New Roman" w:cs="Times New Roman"/>
          <w:sz w:val="24"/>
          <w:szCs w:val="24"/>
        </w:rPr>
        <w:t>а работ</w:t>
      </w:r>
      <w:r w:rsidRPr="00293389">
        <w:rPr>
          <w:rFonts w:ascii="Times New Roman" w:hAnsi="Times New Roman" w:cs="Times New Roman"/>
          <w:sz w:val="24"/>
          <w:szCs w:val="24"/>
        </w:rPr>
        <w:t>а. За тези заключения обикновено прокурорът</w:t>
      </w:r>
      <w:r w:rsidR="00C640F2">
        <w:rPr>
          <w:rFonts w:ascii="Times New Roman" w:hAnsi="Times New Roman" w:cs="Times New Roman"/>
          <w:sz w:val="24"/>
          <w:szCs w:val="24"/>
        </w:rPr>
        <w:t xml:space="preserve"> не се готви</w:t>
      </w:r>
      <w:r w:rsidRPr="00293389">
        <w:rPr>
          <w:rFonts w:ascii="Times New Roman" w:hAnsi="Times New Roman" w:cs="Times New Roman"/>
          <w:sz w:val="24"/>
          <w:szCs w:val="24"/>
        </w:rPr>
        <w:t>; той ги дава случайно, много пъти несъгласно с фактическата страна на работата и ако щете, по този начин много пъти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се уронва дост</w:t>
      </w:r>
      <w:r w:rsidRPr="00293389">
        <w:rPr>
          <w:rFonts w:ascii="Times New Roman" w:hAnsi="Times New Roman" w:cs="Times New Roman"/>
          <w:sz w:val="24"/>
          <w:szCs w:val="24"/>
        </w:rPr>
        <w:t>олепието на прокурорския надзор</w:t>
      </w:r>
      <w:r w:rsidR="00904DB6" w:rsidRPr="00293389">
        <w:rPr>
          <w:rFonts w:ascii="Times New Roman" w:hAnsi="Times New Roman" w:cs="Times New Roman"/>
          <w:sz w:val="24"/>
          <w:szCs w:val="24"/>
        </w:rPr>
        <w:t>. Че това е така</w:t>
      </w:r>
      <w:r w:rsidR="00C640F2">
        <w:rPr>
          <w:rFonts w:ascii="Times New Roman" w:hAnsi="Times New Roman" w:cs="Times New Roman"/>
          <w:sz w:val="24"/>
          <w:szCs w:val="24"/>
        </w:rPr>
        <w:t>,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ще го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признае всеки, който има макар и най-малка съ</w:t>
      </w:r>
      <w:r w:rsidR="00904DB6" w:rsidRPr="00293389">
        <w:rPr>
          <w:rFonts w:ascii="Times New Roman" w:hAnsi="Times New Roman" w:cs="Times New Roman"/>
          <w:sz w:val="24"/>
          <w:szCs w:val="24"/>
        </w:rPr>
        <w:t>дебна практика!</w:t>
      </w:r>
    </w:p>
    <w:p w:rsidR="00904DB6" w:rsidRPr="00293389" w:rsidRDefault="00904DB6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Как</w:t>
      </w:r>
      <w:r w:rsidR="000453C5" w:rsidRPr="00293389">
        <w:rPr>
          <w:rFonts w:ascii="Times New Roman" w:hAnsi="Times New Roman" w:cs="Times New Roman"/>
          <w:sz w:val="24"/>
          <w:szCs w:val="24"/>
        </w:rPr>
        <w:t>ва нужда и полза още от присъствието на прокурор, представител по углавни дела от частен</w:t>
      </w:r>
      <w:r w:rsidRPr="00293389">
        <w:rPr>
          <w:rFonts w:ascii="Times New Roman" w:hAnsi="Times New Roman" w:cs="Times New Roman"/>
          <w:sz w:val="24"/>
          <w:szCs w:val="24"/>
        </w:rPr>
        <w:t xml:space="preserve"> х</w:t>
      </w:r>
      <w:r w:rsidR="00561916" w:rsidRPr="00293389">
        <w:rPr>
          <w:rFonts w:ascii="Times New Roman" w:hAnsi="Times New Roman" w:cs="Times New Roman"/>
          <w:sz w:val="24"/>
          <w:szCs w:val="24"/>
        </w:rPr>
        <w:t>арактер</w:t>
      </w:r>
      <w:r w:rsidR="000453C5" w:rsidRPr="00293389">
        <w:rPr>
          <w:rFonts w:ascii="Times New Roman" w:hAnsi="Times New Roman" w:cs="Times New Roman"/>
          <w:sz w:val="24"/>
          <w:szCs w:val="24"/>
        </w:rPr>
        <w:t>, които той не е изучил всестранно нито от фактическо, нито пък от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юридичес</w:t>
      </w:r>
      <w:r w:rsidR="000453C5" w:rsidRPr="00293389">
        <w:rPr>
          <w:rFonts w:ascii="Times New Roman" w:hAnsi="Times New Roman" w:cs="Times New Roman"/>
          <w:sz w:val="24"/>
          <w:szCs w:val="24"/>
        </w:rPr>
        <w:t>ко гледище? Какво значение имат било за съда, било за страните онези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 бъ</w:t>
      </w:r>
      <w:r w:rsidR="000453C5" w:rsidRPr="00293389">
        <w:rPr>
          <w:rFonts w:ascii="Times New Roman" w:hAnsi="Times New Roman" w:cs="Times New Roman"/>
          <w:sz w:val="24"/>
          <w:szCs w:val="24"/>
        </w:rPr>
        <w:t>рз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а ръка и без да се </w:t>
      </w:r>
      <w:r w:rsidR="00C640F2">
        <w:rPr>
          <w:rFonts w:ascii="Times New Roman" w:hAnsi="Times New Roman" w:cs="Times New Roman"/>
          <w:sz w:val="24"/>
          <w:szCs w:val="24"/>
        </w:rPr>
        <w:t>знае</w:t>
      </w:r>
      <w:r w:rsidR="00561916" w:rsidRPr="00293389">
        <w:rPr>
          <w:rFonts w:ascii="Times New Roman" w:hAnsi="Times New Roman" w:cs="Times New Roman"/>
          <w:sz w:val="24"/>
          <w:szCs w:val="24"/>
        </w:rPr>
        <w:t xml:space="preserve"> съществото </w:t>
      </w:r>
      <w:r w:rsidR="00C640F2">
        <w:rPr>
          <w:rFonts w:ascii="Times New Roman" w:hAnsi="Times New Roman" w:cs="Times New Roman"/>
          <w:sz w:val="24"/>
          <w:szCs w:val="24"/>
        </w:rPr>
        <w:t>на делото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Pr="00293389">
        <w:rPr>
          <w:rFonts w:ascii="Times New Roman" w:hAnsi="Times New Roman" w:cs="Times New Roman"/>
          <w:sz w:val="24"/>
          <w:szCs w:val="24"/>
        </w:rPr>
        <w:t>ния по фискалните дела, заключе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ния, за които прокурорите и техните помощници губят по няколко дни в месеца? </w:t>
      </w:r>
    </w:p>
    <w:p w:rsidR="000453C5" w:rsidRPr="00293389" w:rsidRDefault="00086226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</w:t>
      </w:r>
      <w:r w:rsidR="000453C5" w:rsidRPr="00293389">
        <w:rPr>
          <w:rFonts w:ascii="Times New Roman" w:hAnsi="Times New Roman" w:cs="Times New Roman"/>
          <w:sz w:val="24"/>
          <w:szCs w:val="24"/>
        </w:rPr>
        <w:t>рокурорски</w:t>
      </w:r>
      <w:r w:rsidRPr="00293389">
        <w:rPr>
          <w:rFonts w:ascii="Times New Roman" w:hAnsi="Times New Roman" w:cs="Times New Roman"/>
          <w:sz w:val="24"/>
          <w:szCs w:val="24"/>
        </w:rPr>
        <w:t>те</w:t>
      </w:r>
      <w:r w:rsidR="00904DB6" w:rsidRPr="00293389">
        <w:rPr>
          <w:rFonts w:ascii="Times New Roman" w:hAnsi="Times New Roman" w:cs="Times New Roman"/>
          <w:sz w:val="24"/>
          <w:szCs w:val="24"/>
        </w:rPr>
        <w:t xml:space="preserve"> пре</w:t>
      </w:r>
      <w:r w:rsidR="00C640F2">
        <w:rPr>
          <w:rFonts w:ascii="Times New Roman" w:hAnsi="Times New Roman" w:cs="Times New Roman"/>
          <w:sz w:val="24"/>
          <w:szCs w:val="24"/>
        </w:rPr>
        <w:t xml:space="preserve">дставители не </w:t>
      </w:r>
      <w:r w:rsidR="000453C5" w:rsidRPr="00293389">
        <w:rPr>
          <w:rFonts w:ascii="Times New Roman" w:hAnsi="Times New Roman" w:cs="Times New Roman"/>
          <w:sz w:val="24"/>
          <w:szCs w:val="24"/>
        </w:rPr>
        <w:t>намират</w:t>
      </w:r>
      <w:r w:rsidR="00C640F2">
        <w:rPr>
          <w:rFonts w:ascii="Times New Roman" w:hAnsi="Times New Roman" w:cs="Times New Roman"/>
          <w:sz w:val="24"/>
          <w:szCs w:val="24"/>
        </w:rPr>
        <w:t xml:space="preserve"> </w:t>
      </w:r>
      <w:r w:rsidR="00904DB6" w:rsidRPr="00293389">
        <w:rPr>
          <w:rFonts w:ascii="Times New Roman" w:hAnsi="Times New Roman" w:cs="Times New Roman"/>
          <w:sz w:val="24"/>
          <w:szCs w:val="24"/>
        </w:rPr>
        <w:t>време</w:t>
      </w:r>
      <w:r w:rsidR="00C640F2">
        <w:rPr>
          <w:rFonts w:ascii="Times New Roman" w:hAnsi="Times New Roman" w:cs="Times New Roman"/>
          <w:sz w:val="24"/>
          <w:szCs w:val="24"/>
        </w:rPr>
        <w:t xml:space="preserve"> </w:t>
      </w:r>
      <w:r w:rsidR="000453C5" w:rsidRPr="00293389">
        <w:rPr>
          <w:rFonts w:ascii="Times New Roman" w:hAnsi="Times New Roman" w:cs="Times New Roman"/>
          <w:sz w:val="24"/>
          <w:szCs w:val="24"/>
        </w:rPr>
        <w:t>да внесат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свестен  </w:t>
      </w:r>
      <w:r w:rsidR="006439C8" w:rsidRPr="00293389">
        <w:rPr>
          <w:rFonts w:ascii="Times New Roman" w:hAnsi="Times New Roman" w:cs="Times New Roman"/>
          <w:sz w:val="24"/>
          <w:szCs w:val="24"/>
        </w:rPr>
        <w:t>обвинителен акт</w:t>
      </w:r>
      <w:r w:rsidRPr="00293389">
        <w:rPr>
          <w:rFonts w:ascii="Times New Roman" w:hAnsi="Times New Roman" w:cs="Times New Roman"/>
          <w:sz w:val="24"/>
          <w:szCs w:val="24"/>
        </w:rPr>
        <w:t>,</w:t>
      </w:r>
      <w:r w:rsidR="00C640F2">
        <w:rPr>
          <w:rFonts w:ascii="Times New Roman" w:hAnsi="Times New Roman" w:cs="Times New Roman"/>
          <w:sz w:val="24"/>
          <w:szCs w:val="24"/>
        </w:rPr>
        <w:t xml:space="preserve">  да изучат </w:t>
      </w:r>
      <w:r w:rsidR="000453C5" w:rsidRPr="00293389">
        <w:rPr>
          <w:rFonts w:ascii="Times New Roman" w:hAnsi="Times New Roman" w:cs="Times New Roman"/>
          <w:sz w:val="24"/>
          <w:szCs w:val="24"/>
        </w:rPr>
        <w:t>както трябва едно углавно дело от обществен ред!</w:t>
      </w:r>
    </w:p>
    <w:p w:rsidR="000453C5" w:rsidRPr="00293389" w:rsidRDefault="006439C8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Формализмът  е засегнал до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голяма степен и нашите мирови съдии. </w:t>
      </w:r>
      <w:r w:rsidR="000453C5" w:rsidRPr="00293389">
        <w:rPr>
          <w:rFonts w:ascii="Times New Roman" w:hAnsi="Times New Roman" w:cs="Times New Roman"/>
          <w:b/>
          <w:sz w:val="24"/>
          <w:szCs w:val="24"/>
        </w:rPr>
        <w:t xml:space="preserve">И те вече пишат, </w:t>
      </w:r>
      <w:proofErr w:type="spellStart"/>
      <w:r w:rsidR="000453C5" w:rsidRPr="00293389">
        <w:rPr>
          <w:rFonts w:ascii="Times New Roman" w:hAnsi="Times New Roman" w:cs="Times New Roman"/>
          <w:b/>
          <w:sz w:val="24"/>
          <w:szCs w:val="24"/>
        </w:rPr>
        <w:t>пишат</w:t>
      </w:r>
      <w:proofErr w:type="spellEnd"/>
      <w:r w:rsidR="000453C5" w:rsidRPr="002933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453C5" w:rsidRPr="00293389">
        <w:rPr>
          <w:rFonts w:ascii="Times New Roman" w:hAnsi="Times New Roman" w:cs="Times New Roman"/>
          <w:b/>
          <w:sz w:val="24"/>
          <w:szCs w:val="24"/>
        </w:rPr>
        <w:t>пишат</w:t>
      </w:r>
      <w:proofErr w:type="spellEnd"/>
      <w:r w:rsidR="000453C5" w:rsidRPr="00293389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086226" w:rsidRPr="00293389">
        <w:rPr>
          <w:rFonts w:ascii="Times New Roman" w:hAnsi="Times New Roman" w:cs="Times New Roman"/>
          <w:sz w:val="24"/>
          <w:szCs w:val="24"/>
        </w:rPr>
        <w:t>Т</w:t>
      </w:r>
      <w:r w:rsidR="000453C5" w:rsidRPr="00293389">
        <w:rPr>
          <w:rFonts w:ascii="Times New Roman" w:hAnsi="Times New Roman" w:cs="Times New Roman"/>
          <w:sz w:val="24"/>
          <w:szCs w:val="24"/>
        </w:rPr>
        <w:t>яхната задача е да въ</w:t>
      </w:r>
      <w:r w:rsidR="00246AF0">
        <w:rPr>
          <w:rFonts w:ascii="Times New Roman" w:hAnsi="Times New Roman" w:cs="Times New Roman"/>
          <w:sz w:val="24"/>
          <w:szCs w:val="24"/>
        </w:rPr>
        <w:t xml:space="preserve">ршат колкото се може повече работа 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с  </w:t>
      </w:r>
      <w:r w:rsidR="0054337F" w:rsidRPr="00293389">
        <w:rPr>
          <w:rFonts w:ascii="Times New Roman" w:hAnsi="Times New Roman" w:cs="Times New Roman"/>
          <w:sz w:val="24"/>
          <w:szCs w:val="24"/>
        </w:rPr>
        <w:t>по-малко писан</w:t>
      </w:r>
      <w:r w:rsidR="000453C5" w:rsidRPr="00293389">
        <w:rPr>
          <w:rFonts w:ascii="Times New Roman" w:hAnsi="Times New Roman" w:cs="Times New Roman"/>
          <w:sz w:val="24"/>
          <w:szCs w:val="24"/>
        </w:rPr>
        <w:t>е. Сега и мировия</w:t>
      </w:r>
      <w:r w:rsidR="005035A3">
        <w:rPr>
          <w:rFonts w:ascii="Times New Roman" w:hAnsi="Times New Roman" w:cs="Times New Roman"/>
          <w:sz w:val="24"/>
          <w:szCs w:val="24"/>
        </w:rPr>
        <w:t xml:space="preserve">т съдия пише дълги протоколи с </w:t>
      </w:r>
      <w:r w:rsidR="000453C5" w:rsidRPr="00293389">
        <w:rPr>
          <w:rFonts w:ascii="Times New Roman" w:hAnsi="Times New Roman" w:cs="Times New Roman"/>
          <w:sz w:val="24"/>
          <w:szCs w:val="24"/>
        </w:rPr>
        <w:t>обстоятелс</w:t>
      </w:r>
      <w:r w:rsidR="005035A3">
        <w:rPr>
          <w:rFonts w:ascii="Times New Roman" w:hAnsi="Times New Roman" w:cs="Times New Roman"/>
          <w:sz w:val="24"/>
          <w:szCs w:val="24"/>
        </w:rPr>
        <w:t xml:space="preserve">твените показания на свидетели, 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обширни обстоятелства на делото, „учени“ мотивировки. Делото се отлага, пак 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дълъг </w:t>
      </w:r>
      <w:r w:rsidR="000453C5" w:rsidRPr="00293389">
        <w:rPr>
          <w:rFonts w:ascii="Times New Roman" w:hAnsi="Times New Roman" w:cs="Times New Roman"/>
          <w:sz w:val="24"/>
          <w:szCs w:val="24"/>
        </w:rPr>
        <w:t>протокол. Между това всичко туй можеше</w:t>
      </w:r>
      <w:r w:rsidR="00F51F1E" w:rsidRPr="00293389">
        <w:rPr>
          <w:rFonts w:ascii="Times New Roman" w:hAnsi="Times New Roman" w:cs="Times New Roman"/>
          <w:sz w:val="24"/>
          <w:szCs w:val="24"/>
        </w:rPr>
        <w:t xml:space="preserve"> да се съкрати, опрости! Защо са у мировите съ</w:t>
      </w:r>
      <w:r w:rsidR="000453C5" w:rsidRPr="00293389">
        <w:rPr>
          <w:rFonts w:ascii="Times New Roman" w:hAnsi="Times New Roman" w:cs="Times New Roman"/>
          <w:sz w:val="24"/>
          <w:szCs w:val="24"/>
        </w:rPr>
        <w:t>дии тез</w:t>
      </w:r>
      <w:r w:rsidR="005035A3">
        <w:rPr>
          <w:rFonts w:ascii="Times New Roman" w:hAnsi="Times New Roman" w:cs="Times New Roman"/>
          <w:sz w:val="24"/>
          <w:szCs w:val="24"/>
        </w:rPr>
        <w:t>и регистри за призовки</w:t>
      </w:r>
      <w:r w:rsidR="00F51F1E" w:rsidRPr="00293389">
        <w:rPr>
          <w:rFonts w:ascii="Times New Roman" w:hAnsi="Times New Roman" w:cs="Times New Roman"/>
          <w:sz w:val="24"/>
          <w:szCs w:val="24"/>
        </w:rPr>
        <w:t>? Защо са тези из</w:t>
      </w:r>
      <w:r w:rsidR="000453C5" w:rsidRPr="00293389">
        <w:rPr>
          <w:rFonts w:ascii="Times New Roman" w:hAnsi="Times New Roman" w:cs="Times New Roman"/>
          <w:sz w:val="24"/>
          <w:szCs w:val="24"/>
        </w:rPr>
        <w:t>лишни и безцелни пр</w:t>
      </w:r>
      <w:r w:rsidR="00F51F1E" w:rsidRPr="00293389">
        <w:rPr>
          <w:rFonts w:ascii="Times New Roman" w:hAnsi="Times New Roman" w:cs="Times New Roman"/>
          <w:sz w:val="24"/>
          <w:szCs w:val="24"/>
        </w:rPr>
        <w:t>отоколи и резолюции на решени де</w:t>
      </w:r>
      <w:r w:rsidR="005035A3">
        <w:rPr>
          <w:rFonts w:ascii="Times New Roman" w:hAnsi="Times New Roman" w:cs="Times New Roman"/>
          <w:sz w:val="24"/>
          <w:szCs w:val="24"/>
        </w:rPr>
        <w:t>ла</w:t>
      </w:r>
      <w:r w:rsidR="000453C5" w:rsidRPr="00293389">
        <w:rPr>
          <w:rFonts w:ascii="Times New Roman" w:hAnsi="Times New Roman" w:cs="Times New Roman"/>
          <w:sz w:val="24"/>
          <w:szCs w:val="24"/>
        </w:rPr>
        <w:t>?</w:t>
      </w:r>
    </w:p>
    <w:p w:rsidR="000453C5" w:rsidRPr="00293389" w:rsidRDefault="00F51F1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Ня</w:t>
      </w:r>
      <w:r w:rsidR="000453C5" w:rsidRPr="00293389">
        <w:rPr>
          <w:rFonts w:ascii="Times New Roman" w:hAnsi="Times New Roman" w:cs="Times New Roman"/>
          <w:sz w:val="24"/>
          <w:szCs w:val="24"/>
        </w:rPr>
        <w:t>ма никакво съмнение, че ако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се премахнеше всичкия</w:t>
      </w:r>
      <w:r w:rsidR="00086226" w:rsidRPr="00293389">
        <w:rPr>
          <w:rFonts w:ascii="Times New Roman" w:hAnsi="Times New Roman" w:cs="Times New Roman"/>
          <w:sz w:val="24"/>
          <w:szCs w:val="24"/>
        </w:rPr>
        <w:t>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този формализъм</w:t>
      </w:r>
      <w:r w:rsidR="005035A3">
        <w:rPr>
          <w:rFonts w:ascii="Times New Roman" w:hAnsi="Times New Roman" w:cs="Times New Roman"/>
          <w:sz w:val="24"/>
          <w:szCs w:val="24"/>
        </w:rPr>
        <w:t>, или поне ако се намалеше до минимум,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съдилищата </w:t>
      </w:r>
      <w:r w:rsidR="000E4AAD" w:rsidRPr="00293389">
        <w:rPr>
          <w:rFonts w:ascii="Times New Roman" w:hAnsi="Times New Roman" w:cs="Times New Roman"/>
          <w:sz w:val="24"/>
          <w:szCs w:val="24"/>
        </w:rPr>
        <w:t>у нас с половината персона</w:t>
      </w:r>
      <w:r w:rsidRPr="00293389">
        <w:rPr>
          <w:rFonts w:ascii="Times New Roman" w:hAnsi="Times New Roman" w:cs="Times New Roman"/>
          <w:sz w:val="24"/>
          <w:szCs w:val="24"/>
        </w:rPr>
        <w:t>л щяха сигурно да вършат същата, ако не и повече работа от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сегашната.</w:t>
      </w:r>
    </w:p>
    <w:p w:rsidR="000453C5" w:rsidRPr="00293389" w:rsidRDefault="00F51F1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А щом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като е така</w:t>
      </w:r>
      <w:r w:rsidR="005035A3">
        <w:rPr>
          <w:rFonts w:ascii="Times New Roman" w:hAnsi="Times New Roman" w:cs="Times New Roman"/>
          <w:sz w:val="24"/>
          <w:szCs w:val="24"/>
        </w:rPr>
        <w:t>,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може </w:t>
      </w:r>
      <w:r w:rsidRPr="00293389">
        <w:rPr>
          <w:rFonts w:ascii="Times New Roman" w:hAnsi="Times New Roman" w:cs="Times New Roman"/>
          <w:sz w:val="24"/>
          <w:szCs w:val="24"/>
        </w:rPr>
        <w:t xml:space="preserve">смело да се твърди, че при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евантуално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намаляване на окръжните съдилища от 22 на 12, както се предлага в настоящия</w:t>
      </w:r>
      <w:r w:rsidR="005035A3">
        <w:rPr>
          <w:rFonts w:ascii="Times New Roman" w:hAnsi="Times New Roman" w:cs="Times New Roman"/>
          <w:sz w:val="24"/>
          <w:szCs w:val="24"/>
        </w:rPr>
        <w:t xml:space="preserve"> доклад и както е вече това </w:t>
      </w:r>
      <w:r w:rsidRPr="00293389">
        <w:rPr>
          <w:rFonts w:ascii="Times New Roman" w:hAnsi="Times New Roman" w:cs="Times New Roman"/>
          <w:sz w:val="24"/>
          <w:szCs w:val="24"/>
        </w:rPr>
        <w:t>проектирано в ня</w:t>
      </w:r>
      <w:r w:rsidR="000453C5" w:rsidRPr="00293389">
        <w:rPr>
          <w:rFonts w:ascii="Times New Roman" w:hAnsi="Times New Roman" w:cs="Times New Roman"/>
          <w:sz w:val="24"/>
          <w:szCs w:val="24"/>
        </w:rPr>
        <w:t>кои орга</w:t>
      </w:r>
      <w:r w:rsidR="000E4AAD" w:rsidRPr="00293389">
        <w:rPr>
          <w:rFonts w:ascii="Times New Roman" w:hAnsi="Times New Roman" w:cs="Times New Roman"/>
          <w:sz w:val="24"/>
          <w:szCs w:val="24"/>
        </w:rPr>
        <w:t>низационни законопроекта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 </w:t>
      </w:r>
      <w:r w:rsidR="005035A3">
        <w:rPr>
          <w:rFonts w:ascii="Times New Roman" w:hAnsi="Times New Roman" w:cs="Times New Roman"/>
          <w:sz w:val="24"/>
          <w:szCs w:val="24"/>
        </w:rPr>
        <w:t>М</w:t>
      </w:r>
      <w:r w:rsidRPr="00293389">
        <w:rPr>
          <w:rFonts w:ascii="Times New Roman" w:hAnsi="Times New Roman" w:cs="Times New Roman"/>
          <w:sz w:val="24"/>
          <w:szCs w:val="24"/>
        </w:rPr>
        <w:t>инистерството на правосъдието</w:t>
      </w:r>
      <w:r w:rsidR="000453C5" w:rsidRPr="00293389">
        <w:rPr>
          <w:rFonts w:ascii="Times New Roman" w:hAnsi="Times New Roman" w:cs="Times New Roman"/>
          <w:sz w:val="24"/>
          <w:szCs w:val="24"/>
        </w:rPr>
        <w:t>, ник</w:t>
      </w:r>
      <w:r w:rsidRPr="00293389">
        <w:rPr>
          <w:rFonts w:ascii="Times New Roman" w:hAnsi="Times New Roman" w:cs="Times New Roman"/>
          <w:sz w:val="24"/>
          <w:szCs w:val="24"/>
        </w:rPr>
        <w:t>ак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не ще пострада работ</w:t>
      </w:r>
      <w:r w:rsidRPr="00293389">
        <w:rPr>
          <w:rFonts w:ascii="Times New Roman" w:hAnsi="Times New Roman" w:cs="Times New Roman"/>
          <w:sz w:val="24"/>
          <w:szCs w:val="24"/>
        </w:rPr>
        <w:t xml:space="preserve">ата и делата не </w:t>
      </w:r>
      <w:r w:rsidR="000E4AAD" w:rsidRPr="00293389">
        <w:rPr>
          <w:rFonts w:ascii="Times New Roman" w:hAnsi="Times New Roman" w:cs="Times New Roman"/>
          <w:sz w:val="24"/>
          <w:szCs w:val="24"/>
        </w:rPr>
        <w:t>ще се уголемят повече от</w:t>
      </w:r>
      <w:r w:rsidRPr="00293389">
        <w:rPr>
          <w:rFonts w:ascii="Times New Roman" w:hAnsi="Times New Roman" w:cs="Times New Roman"/>
          <w:sz w:val="24"/>
          <w:szCs w:val="24"/>
        </w:rPr>
        <w:t>колкото сега</w:t>
      </w:r>
      <w:r w:rsidR="005035A3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освен ако тяхното развитие се извика от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други, нови нужди и условия.</w:t>
      </w:r>
    </w:p>
    <w:p w:rsidR="000453C5" w:rsidRPr="00293389" w:rsidRDefault="00F51F1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lastRenderedPageBreak/>
        <w:t>Аз нямам що да предложа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по-специал</w:t>
      </w:r>
      <w:r w:rsidRPr="00293389">
        <w:rPr>
          <w:rFonts w:ascii="Times New Roman" w:hAnsi="Times New Roman" w:cs="Times New Roman"/>
          <w:sz w:val="24"/>
          <w:szCs w:val="24"/>
        </w:rPr>
        <w:t>но за преобразованието на Върхов</w:t>
      </w:r>
      <w:r w:rsidR="003A3A42" w:rsidRPr="00293389">
        <w:rPr>
          <w:rFonts w:ascii="Times New Roman" w:hAnsi="Times New Roman" w:cs="Times New Roman"/>
          <w:sz w:val="24"/>
          <w:szCs w:val="24"/>
        </w:rPr>
        <w:t>ния ка</w:t>
      </w:r>
      <w:r w:rsidR="0054337F" w:rsidRPr="00293389">
        <w:rPr>
          <w:rFonts w:ascii="Times New Roman" w:hAnsi="Times New Roman" w:cs="Times New Roman"/>
          <w:sz w:val="24"/>
          <w:szCs w:val="24"/>
        </w:rPr>
        <w:t>сационен съд, освен да из</w:t>
      </w:r>
      <w:r w:rsidRPr="00293389">
        <w:rPr>
          <w:rFonts w:ascii="Times New Roman" w:hAnsi="Times New Roman" w:cs="Times New Roman"/>
          <w:sz w:val="24"/>
          <w:szCs w:val="24"/>
        </w:rPr>
        <w:t>кажа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жела</w:t>
      </w:r>
      <w:r w:rsidRPr="00293389">
        <w:rPr>
          <w:rFonts w:ascii="Times New Roman" w:hAnsi="Times New Roman" w:cs="Times New Roman"/>
          <w:sz w:val="24"/>
          <w:szCs w:val="24"/>
        </w:rPr>
        <w:t>ние, щото: 1) да се освободи от тези</w:t>
      </w:r>
      <w:r w:rsidR="005035A3">
        <w:rPr>
          <w:rFonts w:ascii="Times New Roman" w:hAnsi="Times New Roman" w:cs="Times New Roman"/>
          <w:sz w:val="24"/>
          <w:szCs w:val="24"/>
        </w:rPr>
        <w:t xml:space="preserve"> 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дребни фискални дела,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с</w:t>
      </w:r>
      <w:r w:rsidR="005035A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5035A3">
        <w:rPr>
          <w:rFonts w:ascii="Times New Roman" w:hAnsi="Times New Roman" w:cs="Times New Roman"/>
          <w:sz w:val="24"/>
          <w:szCs w:val="24"/>
        </w:rPr>
        <w:t xml:space="preserve"> сега </w:t>
      </w:r>
      <w:r w:rsidRPr="00293389">
        <w:rPr>
          <w:rFonts w:ascii="Times New Roman" w:hAnsi="Times New Roman" w:cs="Times New Roman"/>
          <w:sz w:val="24"/>
          <w:szCs w:val="24"/>
        </w:rPr>
        <w:t>той е отрупан и за които отива деятелността на едно ця</w:t>
      </w:r>
      <w:r w:rsidR="000453C5" w:rsidRPr="00293389">
        <w:rPr>
          <w:rFonts w:ascii="Times New Roman" w:hAnsi="Times New Roman" w:cs="Times New Roman"/>
          <w:sz w:val="24"/>
          <w:szCs w:val="24"/>
        </w:rPr>
        <w:t>ло отделе</w:t>
      </w:r>
      <w:r w:rsidRPr="00293389">
        <w:rPr>
          <w:rFonts w:ascii="Times New Roman" w:hAnsi="Times New Roman" w:cs="Times New Roman"/>
          <w:sz w:val="24"/>
          <w:szCs w:val="24"/>
        </w:rPr>
        <w:t>ние; 2) да се внесе една новост в гражданското съ</w:t>
      </w:r>
      <w:r w:rsidR="000453C5" w:rsidRPr="00293389">
        <w:rPr>
          <w:rFonts w:ascii="Times New Roman" w:hAnsi="Times New Roman" w:cs="Times New Roman"/>
          <w:sz w:val="24"/>
          <w:szCs w:val="24"/>
        </w:rPr>
        <w:t>допроизвод</w:t>
      </w:r>
      <w:r w:rsidR="005035A3">
        <w:rPr>
          <w:rFonts w:ascii="Times New Roman" w:hAnsi="Times New Roman" w:cs="Times New Roman"/>
          <w:sz w:val="24"/>
          <w:szCs w:val="24"/>
        </w:rPr>
        <w:t xml:space="preserve">ство, </w:t>
      </w:r>
      <w:r w:rsidRPr="00293389">
        <w:rPr>
          <w:rFonts w:ascii="Times New Roman" w:hAnsi="Times New Roman" w:cs="Times New Roman"/>
          <w:sz w:val="24"/>
          <w:szCs w:val="24"/>
        </w:rPr>
        <w:t xml:space="preserve">според която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касаторът</w:t>
      </w:r>
      <w:proofErr w:type="spellEnd"/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да губи правото си за заявление</w:t>
      </w:r>
      <w:r w:rsidR="005035A3">
        <w:rPr>
          <w:rFonts w:ascii="Times New Roman" w:hAnsi="Times New Roman" w:cs="Times New Roman"/>
          <w:sz w:val="24"/>
          <w:szCs w:val="24"/>
        </w:rPr>
        <w:t xml:space="preserve"> на нови </w:t>
      </w:r>
      <w:r w:rsidRPr="00293389">
        <w:rPr>
          <w:rFonts w:ascii="Times New Roman" w:hAnsi="Times New Roman" w:cs="Times New Roman"/>
          <w:sz w:val="24"/>
          <w:szCs w:val="24"/>
        </w:rPr>
        <w:t>оплаквания в деня на съдебното</w:t>
      </w:r>
      <w:r w:rsidR="005035A3">
        <w:rPr>
          <w:rFonts w:ascii="Times New Roman" w:hAnsi="Times New Roman" w:cs="Times New Roman"/>
          <w:sz w:val="24"/>
          <w:szCs w:val="24"/>
        </w:rPr>
        <w:t xml:space="preserve"> </w:t>
      </w:r>
      <w:r w:rsidR="000453C5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седание, ако не ги е представил допълнително поне 2 седмици преди слушане делото му с</w:t>
      </w:r>
      <w:r w:rsidR="0054337F" w:rsidRPr="00293389">
        <w:rPr>
          <w:rFonts w:ascii="Times New Roman" w:hAnsi="Times New Roman" w:cs="Times New Roman"/>
          <w:sz w:val="24"/>
          <w:szCs w:val="24"/>
        </w:rPr>
        <w:t>ъ</w:t>
      </w:r>
      <w:r w:rsidRPr="00293389">
        <w:rPr>
          <w:rFonts w:ascii="Times New Roman" w:hAnsi="Times New Roman" w:cs="Times New Roman"/>
          <w:sz w:val="24"/>
          <w:szCs w:val="24"/>
        </w:rPr>
        <w:t>с заявление в двоен екземпляр</w:t>
      </w:r>
      <w:r w:rsidR="000453C5" w:rsidRPr="00293389">
        <w:rPr>
          <w:rFonts w:ascii="Times New Roman" w:hAnsi="Times New Roman" w:cs="Times New Roman"/>
          <w:sz w:val="24"/>
          <w:szCs w:val="24"/>
        </w:rPr>
        <w:t>.</w:t>
      </w:r>
    </w:p>
    <w:p w:rsidR="000453C5" w:rsidRPr="00293389" w:rsidRDefault="00F51F1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апелативните съдилища важат съ</w:t>
      </w:r>
      <w:r w:rsidR="000453C5" w:rsidRPr="00293389">
        <w:rPr>
          <w:rFonts w:ascii="Times New Roman" w:hAnsi="Times New Roman" w:cs="Times New Roman"/>
          <w:sz w:val="24"/>
          <w:szCs w:val="24"/>
        </w:rPr>
        <w:t>щ</w:t>
      </w:r>
      <w:r w:rsidR="0054337F" w:rsidRPr="00293389">
        <w:rPr>
          <w:rFonts w:ascii="Times New Roman" w:hAnsi="Times New Roman" w:cs="Times New Roman"/>
          <w:sz w:val="24"/>
          <w:szCs w:val="24"/>
        </w:rPr>
        <w:t>ите препоръки, които се пре</w:t>
      </w:r>
      <w:r w:rsidRPr="00293389">
        <w:rPr>
          <w:rFonts w:ascii="Times New Roman" w:hAnsi="Times New Roman" w:cs="Times New Roman"/>
          <w:sz w:val="24"/>
          <w:szCs w:val="24"/>
        </w:rPr>
        <w:t>движдат относно окръ</w:t>
      </w:r>
      <w:r w:rsidR="000453C5" w:rsidRPr="00293389">
        <w:rPr>
          <w:rFonts w:ascii="Times New Roman" w:hAnsi="Times New Roman" w:cs="Times New Roman"/>
          <w:sz w:val="24"/>
          <w:szCs w:val="24"/>
        </w:rPr>
        <w:t>ж</w:t>
      </w:r>
      <w:r w:rsidR="000E4AAD" w:rsidRPr="00293389">
        <w:rPr>
          <w:rFonts w:ascii="Times New Roman" w:hAnsi="Times New Roman" w:cs="Times New Roman"/>
          <w:sz w:val="24"/>
          <w:szCs w:val="24"/>
        </w:rPr>
        <w:t xml:space="preserve">ните съдилища – било </w:t>
      </w:r>
      <w:r w:rsidR="000453C5" w:rsidRPr="00293389">
        <w:rPr>
          <w:rFonts w:ascii="Times New Roman" w:hAnsi="Times New Roman" w:cs="Times New Roman"/>
          <w:sz w:val="24"/>
          <w:szCs w:val="24"/>
        </w:rPr>
        <w:t>по въпроса за формализма, било по тоя за ка</w:t>
      </w:r>
      <w:r w:rsidRPr="00293389">
        <w:rPr>
          <w:rFonts w:ascii="Times New Roman" w:hAnsi="Times New Roman" w:cs="Times New Roman"/>
          <w:sz w:val="24"/>
          <w:szCs w:val="24"/>
        </w:rPr>
        <w:t>нцеларската работа. Аз не правя</w:t>
      </w:r>
      <w:r w:rsidR="00324F1B" w:rsidRPr="00293389">
        <w:rPr>
          <w:rFonts w:ascii="Times New Roman" w:hAnsi="Times New Roman" w:cs="Times New Roman"/>
          <w:sz w:val="24"/>
          <w:szCs w:val="24"/>
        </w:rPr>
        <w:t xml:space="preserve"> никакво предложение 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за някое намаление в състава  </w:t>
      </w:r>
      <w:r w:rsidR="005035A3">
        <w:rPr>
          <w:rFonts w:ascii="Times New Roman" w:hAnsi="Times New Roman" w:cs="Times New Roman"/>
          <w:sz w:val="24"/>
          <w:szCs w:val="24"/>
        </w:rPr>
        <w:t xml:space="preserve">нито на </w:t>
      </w:r>
      <w:r w:rsidR="00324F1B" w:rsidRPr="00293389">
        <w:rPr>
          <w:rFonts w:ascii="Times New Roman" w:hAnsi="Times New Roman" w:cs="Times New Roman"/>
          <w:sz w:val="24"/>
          <w:szCs w:val="24"/>
        </w:rPr>
        <w:t>Върховн</w:t>
      </w:r>
      <w:r w:rsidR="003A3A42" w:rsidRPr="00293389">
        <w:rPr>
          <w:rFonts w:ascii="Times New Roman" w:hAnsi="Times New Roman" w:cs="Times New Roman"/>
          <w:sz w:val="24"/>
          <w:szCs w:val="24"/>
        </w:rPr>
        <w:t>ия к</w:t>
      </w:r>
      <w:r w:rsidR="005035A3">
        <w:rPr>
          <w:rFonts w:ascii="Times New Roman" w:hAnsi="Times New Roman" w:cs="Times New Roman"/>
          <w:sz w:val="24"/>
          <w:szCs w:val="24"/>
        </w:rPr>
        <w:t>асационен съд,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 нито в апелативните съдилища.</w:t>
      </w:r>
      <w:r w:rsidR="005035A3">
        <w:rPr>
          <w:rFonts w:ascii="Times New Roman" w:hAnsi="Times New Roman" w:cs="Times New Roman"/>
          <w:sz w:val="24"/>
          <w:szCs w:val="24"/>
        </w:rPr>
        <w:t xml:space="preserve"> </w:t>
      </w:r>
      <w:r w:rsidR="0054337F" w:rsidRPr="00293389">
        <w:rPr>
          <w:rFonts w:ascii="Times New Roman" w:hAnsi="Times New Roman" w:cs="Times New Roman"/>
          <w:sz w:val="24"/>
          <w:szCs w:val="24"/>
        </w:rPr>
        <w:t>Напротив</w:t>
      </w:r>
      <w:r w:rsidR="003A3A42" w:rsidRPr="00293389">
        <w:rPr>
          <w:rFonts w:ascii="Times New Roman" w:hAnsi="Times New Roman" w:cs="Times New Roman"/>
          <w:sz w:val="24"/>
          <w:szCs w:val="24"/>
        </w:rPr>
        <w:t>,</w:t>
      </w:r>
      <w:r w:rsidR="005035A3">
        <w:rPr>
          <w:rFonts w:ascii="Times New Roman" w:hAnsi="Times New Roman" w:cs="Times New Roman"/>
          <w:sz w:val="24"/>
          <w:szCs w:val="24"/>
        </w:rPr>
        <w:t xml:space="preserve"> </w:t>
      </w:r>
      <w:r w:rsidR="00324F1B" w:rsidRPr="00293389">
        <w:rPr>
          <w:rFonts w:ascii="Times New Roman" w:hAnsi="Times New Roman" w:cs="Times New Roman"/>
          <w:sz w:val="24"/>
          <w:szCs w:val="24"/>
        </w:rPr>
        <w:t>аз пре</w:t>
      </w:r>
      <w:r w:rsidR="000453C5" w:rsidRPr="00293389">
        <w:rPr>
          <w:rFonts w:ascii="Times New Roman" w:hAnsi="Times New Roman" w:cs="Times New Roman"/>
          <w:sz w:val="24"/>
          <w:szCs w:val="24"/>
        </w:rPr>
        <w:t>длаг</w:t>
      </w:r>
      <w:r w:rsidR="005035A3">
        <w:rPr>
          <w:rFonts w:ascii="Times New Roman" w:hAnsi="Times New Roman" w:cs="Times New Roman"/>
          <w:sz w:val="24"/>
          <w:szCs w:val="24"/>
        </w:rPr>
        <w:t xml:space="preserve">ам даже да се установят </w:t>
      </w:r>
      <w:r w:rsidR="00324F1B" w:rsidRPr="00293389">
        <w:rPr>
          <w:rFonts w:ascii="Times New Roman" w:hAnsi="Times New Roman" w:cs="Times New Roman"/>
          <w:sz w:val="24"/>
          <w:szCs w:val="24"/>
        </w:rPr>
        <w:t>секретарите на паркетите в кас</w:t>
      </w:r>
      <w:r w:rsidR="005035A3">
        <w:rPr>
          <w:rFonts w:ascii="Times New Roman" w:hAnsi="Times New Roman" w:cs="Times New Roman"/>
          <w:sz w:val="24"/>
          <w:szCs w:val="24"/>
        </w:rPr>
        <w:t>ационния</w:t>
      </w:r>
      <w:r w:rsidR="00324F1B" w:rsidRPr="00293389">
        <w:rPr>
          <w:rFonts w:ascii="Times New Roman" w:hAnsi="Times New Roman" w:cs="Times New Roman"/>
          <w:sz w:val="24"/>
          <w:szCs w:val="24"/>
        </w:rPr>
        <w:t xml:space="preserve"> и апелативните съдилища, без които сам виждам</w:t>
      </w:r>
      <w:r w:rsidR="000453C5" w:rsidRPr="00293389">
        <w:rPr>
          <w:rFonts w:ascii="Times New Roman" w:hAnsi="Times New Roman" w:cs="Times New Roman"/>
          <w:sz w:val="24"/>
          <w:szCs w:val="24"/>
        </w:rPr>
        <w:t>, че работата куца.</w:t>
      </w:r>
    </w:p>
    <w:p w:rsidR="0054337F" w:rsidRPr="00293389" w:rsidRDefault="00324F1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Колкото за окръжните съдилища</w:t>
      </w:r>
      <w:r w:rsidR="005035A3">
        <w:rPr>
          <w:rFonts w:ascii="Times New Roman" w:hAnsi="Times New Roman" w:cs="Times New Roman"/>
          <w:sz w:val="24"/>
          <w:szCs w:val="24"/>
        </w:rPr>
        <w:t>,</w:t>
      </w:r>
      <w:r w:rsidRPr="00293389">
        <w:rPr>
          <w:rFonts w:ascii="Times New Roman" w:hAnsi="Times New Roman" w:cs="Times New Roman"/>
          <w:sz w:val="24"/>
          <w:szCs w:val="24"/>
        </w:rPr>
        <w:t xml:space="preserve"> аз съм убеден, че намалени и на 12, те ще могат да вършат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сносно работата си, поне не по-ма</w:t>
      </w:r>
      <w:r w:rsidRPr="00293389">
        <w:rPr>
          <w:rFonts w:ascii="Times New Roman" w:hAnsi="Times New Roman" w:cs="Times New Roman"/>
          <w:sz w:val="24"/>
          <w:szCs w:val="24"/>
        </w:rPr>
        <w:t>лко сносно отколко</w:t>
      </w:r>
      <w:r w:rsidR="00086226" w:rsidRPr="00293389">
        <w:rPr>
          <w:rFonts w:ascii="Times New Roman" w:hAnsi="Times New Roman" w:cs="Times New Roman"/>
          <w:sz w:val="24"/>
          <w:szCs w:val="24"/>
        </w:rPr>
        <w:t>то сега, но при  вземан</w:t>
      </w:r>
      <w:r w:rsidR="005035A3">
        <w:rPr>
          <w:rFonts w:ascii="Times New Roman" w:hAnsi="Times New Roman" w:cs="Times New Roman"/>
          <w:sz w:val="24"/>
          <w:szCs w:val="24"/>
        </w:rPr>
        <w:t xml:space="preserve">е </w:t>
      </w:r>
      <w:r w:rsidRPr="00293389">
        <w:rPr>
          <w:rFonts w:ascii="Times New Roman" w:hAnsi="Times New Roman" w:cs="Times New Roman"/>
          <w:sz w:val="24"/>
          <w:szCs w:val="24"/>
        </w:rPr>
        <w:t>внимани</w:t>
      </w:r>
      <w:r w:rsidR="0054337F" w:rsidRPr="00293389">
        <w:rPr>
          <w:rFonts w:ascii="Times New Roman" w:hAnsi="Times New Roman" w:cs="Times New Roman"/>
          <w:sz w:val="24"/>
          <w:szCs w:val="24"/>
        </w:rPr>
        <w:t>е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 на 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 горните препоръки.</w:t>
      </w:r>
    </w:p>
    <w:p w:rsidR="00324F1B" w:rsidRPr="00293389" w:rsidRDefault="00324F1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Освободени от</w:t>
      </w:r>
      <w:r w:rsidR="005035A3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излишната работа, с която сега са обременени да присъстват на безцелни разпоредителни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и </w:t>
      </w:r>
      <w:r w:rsidRPr="00293389">
        <w:rPr>
          <w:rFonts w:ascii="Times New Roman" w:hAnsi="Times New Roman" w:cs="Times New Roman"/>
          <w:sz w:val="24"/>
          <w:szCs w:val="24"/>
        </w:rPr>
        <w:t>съдебни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 заседания; освободени от писан</w:t>
      </w:r>
      <w:r w:rsidRPr="00293389">
        <w:rPr>
          <w:rFonts w:ascii="Times New Roman" w:hAnsi="Times New Roman" w:cs="Times New Roman"/>
          <w:sz w:val="24"/>
          <w:szCs w:val="24"/>
        </w:rPr>
        <w:t>е на никому ненуж</w:t>
      </w:r>
      <w:r w:rsidR="000453C5" w:rsidRPr="00293389">
        <w:rPr>
          <w:rFonts w:ascii="Times New Roman" w:hAnsi="Times New Roman" w:cs="Times New Roman"/>
          <w:sz w:val="24"/>
          <w:szCs w:val="24"/>
        </w:rPr>
        <w:t>ни протоколи, о</w:t>
      </w:r>
      <w:r w:rsidR="005035A3">
        <w:rPr>
          <w:rFonts w:ascii="Times New Roman" w:hAnsi="Times New Roman" w:cs="Times New Roman"/>
          <w:sz w:val="24"/>
          <w:szCs w:val="24"/>
        </w:rPr>
        <w:t xml:space="preserve">пределения и дълги и широки </w:t>
      </w:r>
      <w:r w:rsidRPr="00293389">
        <w:rPr>
          <w:rFonts w:ascii="Times New Roman" w:hAnsi="Times New Roman" w:cs="Times New Roman"/>
          <w:sz w:val="24"/>
          <w:szCs w:val="24"/>
        </w:rPr>
        <w:t>изложения (обст</w:t>
      </w:r>
      <w:r w:rsidR="00773951">
        <w:rPr>
          <w:rFonts w:ascii="Times New Roman" w:hAnsi="Times New Roman" w:cs="Times New Roman"/>
          <w:sz w:val="24"/>
          <w:szCs w:val="24"/>
        </w:rPr>
        <w:t>оятелства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 делото) в присъдите и в решенията</w:t>
      </w:r>
      <w:r w:rsidR="0054337F" w:rsidRPr="00293389">
        <w:rPr>
          <w:rFonts w:ascii="Times New Roman" w:hAnsi="Times New Roman" w:cs="Times New Roman"/>
          <w:sz w:val="24"/>
          <w:szCs w:val="24"/>
        </w:rPr>
        <w:t>,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съдиите ще имат достатъчно време д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а се </w:t>
      </w:r>
      <w:r w:rsidRPr="00293389">
        <w:rPr>
          <w:rFonts w:ascii="Times New Roman" w:hAnsi="Times New Roman" w:cs="Times New Roman"/>
          <w:sz w:val="24"/>
          <w:szCs w:val="24"/>
        </w:rPr>
        <w:t xml:space="preserve">посветят </w:t>
      </w:r>
      <w:r w:rsidR="005035A3">
        <w:rPr>
          <w:rFonts w:ascii="Times New Roman" w:hAnsi="Times New Roman" w:cs="Times New Roman"/>
          <w:sz w:val="24"/>
          <w:szCs w:val="24"/>
        </w:rPr>
        <w:t>сериозно</w:t>
      </w:r>
      <w:r w:rsidR="00086226" w:rsidRPr="00293389">
        <w:rPr>
          <w:rFonts w:ascii="Times New Roman" w:hAnsi="Times New Roman" w:cs="Times New Roman"/>
          <w:sz w:val="24"/>
          <w:szCs w:val="24"/>
        </w:rPr>
        <w:t>,</w:t>
      </w:r>
      <w:r w:rsidR="005035A3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от една страна</w:t>
      </w:r>
      <w:r w:rsidR="00D01A52">
        <w:rPr>
          <w:rFonts w:ascii="Times New Roman" w:hAnsi="Times New Roman" w:cs="Times New Roman"/>
          <w:sz w:val="24"/>
          <w:szCs w:val="24"/>
        </w:rPr>
        <w:t xml:space="preserve">, на </w:t>
      </w:r>
      <w:r w:rsidR="005035A3">
        <w:rPr>
          <w:rFonts w:ascii="Times New Roman" w:hAnsi="Times New Roman" w:cs="Times New Roman"/>
          <w:sz w:val="24"/>
          <w:szCs w:val="24"/>
        </w:rPr>
        <w:t xml:space="preserve">сериозно </w:t>
      </w:r>
      <w:r w:rsidRPr="00293389">
        <w:rPr>
          <w:rFonts w:ascii="Times New Roman" w:hAnsi="Times New Roman" w:cs="Times New Roman"/>
          <w:sz w:val="24"/>
          <w:szCs w:val="24"/>
        </w:rPr>
        <w:t>изучване</w:t>
      </w:r>
      <w:r w:rsidR="00086226" w:rsidRPr="00293389">
        <w:rPr>
          <w:rFonts w:ascii="Times New Roman" w:hAnsi="Times New Roman" w:cs="Times New Roman"/>
          <w:sz w:val="24"/>
          <w:szCs w:val="24"/>
        </w:rPr>
        <w:t xml:space="preserve"> и подготвяне</w:t>
      </w:r>
      <w:r w:rsidR="00D01A52">
        <w:rPr>
          <w:rFonts w:ascii="Times New Roman" w:hAnsi="Times New Roman" w:cs="Times New Roman"/>
          <w:sz w:val="24"/>
          <w:szCs w:val="24"/>
        </w:rPr>
        <w:t xml:space="preserve"> на  делата си, от друга, </w:t>
      </w:r>
      <w:r w:rsidRPr="00293389">
        <w:rPr>
          <w:rFonts w:ascii="Times New Roman" w:hAnsi="Times New Roman" w:cs="Times New Roman"/>
          <w:sz w:val="24"/>
          <w:szCs w:val="24"/>
        </w:rPr>
        <w:t>на бързи, свестни</w:t>
      </w:r>
      <w:r w:rsidR="003A3A42" w:rsidRPr="00293389">
        <w:rPr>
          <w:rFonts w:ascii="Times New Roman" w:hAnsi="Times New Roman" w:cs="Times New Roman"/>
          <w:sz w:val="24"/>
          <w:szCs w:val="24"/>
        </w:rPr>
        <w:t>,</w:t>
      </w:r>
      <w:r w:rsidR="000453C5" w:rsidRPr="00293389">
        <w:rPr>
          <w:rFonts w:ascii="Times New Roman" w:hAnsi="Times New Roman" w:cs="Times New Roman"/>
          <w:sz w:val="24"/>
          <w:szCs w:val="24"/>
        </w:rPr>
        <w:t xml:space="preserve"> справедливи решения по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тези дела. </w:t>
      </w:r>
      <w:r w:rsidR="00086226" w:rsidRPr="00293389">
        <w:rPr>
          <w:rFonts w:ascii="Times New Roman" w:hAnsi="Times New Roman" w:cs="Times New Roman"/>
          <w:sz w:val="24"/>
          <w:szCs w:val="24"/>
        </w:rPr>
        <w:t>Нека прибавим, че по този начи</w:t>
      </w:r>
      <w:r w:rsidRPr="00293389">
        <w:rPr>
          <w:rFonts w:ascii="Times New Roman" w:hAnsi="Times New Roman" w:cs="Times New Roman"/>
          <w:sz w:val="24"/>
          <w:szCs w:val="24"/>
        </w:rPr>
        <w:t>на страните ще се даде възможност, разбира се, за ония</w:t>
      </w:r>
      <w:r w:rsidR="00D01A52">
        <w:rPr>
          <w:rFonts w:ascii="Times New Roman" w:hAnsi="Times New Roman" w:cs="Times New Roman"/>
          <w:sz w:val="24"/>
          <w:szCs w:val="24"/>
        </w:rPr>
        <w:t>,</w:t>
      </w:r>
      <w:r w:rsidRPr="00293389">
        <w:rPr>
          <w:rFonts w:ascii="Times New Roman" w:hAnsi="Times New Roman" w:cs="Times New Roman"/>
          <w:sz w:val="24"/>
          <w:szCs w:val="24"/>
        </w:rPr>
        <w:t xml:space="preserve"> които желаят това, да се позанимаят и с богатата чужда юридическа книжнина, стара и нова, толкова необходима за  развиване  знанията им, бедстващи да се изпарят в горнилото на рутината </w:t>
      </w:r>
      <w:r w:rsidR="00D01A52">
        <w:rPr>
          <w:rFonts w:ascii="Times New Roman" w:hAnsi="Times New Roman" w:cs="Times New Roman"/>
          <w:sz w:val="24"/>
          <w:szCs w:val="24"/>
        </w:rPr>
        <w:t xml:space="preserve">– </w:t>
      </w:r>
      <w:r w:rsidRPr="00293389">
        <w:rPr>
          <w:rFonts w:ascii="Times New Roman" w:hAnsi="Times New Roman" w:cs="Times New Roman"/>
          <w:sz w:val="24"/>
          <w:szCs w:val="24"/>
        </w:rPr>
        <w:t>присъща на всяка канцеларска работа.</w:t>
      </w:r>
    </w:p>
    <w:p w:rsidR="00956BD3" w:rsidRDefault="00324F1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При все</w:t>
      </w:r>
      <w:r w:rsidR="003A3A42" w:rsidRPr="00293389">
        <w:rPr>
          <w:rFonts w:ascii="Times New Roman" w:hAnsi="Times New Roman" w:cs="Times New Roman"/>
          <w:sz w:val="24"/>
          <w:szCs w:val="24"/>
        </w:rPr>
        <w:t>,</w:t>
      </w:r>
      <w:r w:rsidR="0054337F" w:rsidRPr="00293389">
        <w:rPr>
          <w:rFonts w:ascii="Times New Roman" w:hAnsi="Times New Roman" w:cs="Times New Roman"/>
          <w:sz w:val="24"/>
          <w:szCs w:val="24"/>
        </w:rPr>
        <w:t xml:space="preserve"> че аз </w:t>
      </w:r>
      <w:r w:rsidR="00D01A52">
        <w:rPr>
          <w:rFonts w:ascii="Times New Roman" w:hAnsi="Times New Roman" w:cs="Times New Roman"/>
          <w:sz w:val="24"/>
          <w:szCs w:val="24"/>
        </w:rPr>
        <w:t>вярвам, че окръжните  съдилища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ще могат</w:t>
      </w:r>
      <w:r w:rsidR="005B5D0D" w:rsidRPr="00293389">
        <w:rPr>
          <w:rFonts w:ascii="Times New Roman" w:hAnsi="Times New Roman" w:cs="Times New Roman"/>
          <w:sz w:val="24"/>
          <w:szCs w:val="24"/>
        </w:rPr>
        <w:t xml:space="preserve"> да вършат работата си и със същите средства, каквито имат сега 12-те по-първи наши окръжни съдилища, предлагам да се допусне на първо време едно усилване в персонала на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ти</w:t>
      </w:r>
      <w:r w:rsidR="005B5D0D" w:rsidRPr="00293389">
        <w:rPr>
          <w:rFonts w:ascii="Times New Roman" w:hAnsi="Times New Roman" w:cs="Times New Roman"/>
          <w:sz w:val="24"/>
          <w:szCs w:val="24"/>
        </w:rPr>
        <w:t>я 12-те съдилища, които остават с разширена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ю</w:t>
      </w:r>
      <w:r w:rsidR="005B5D0D" w:rsidRPr="00293389">
        <w:rPr>
          <w:rFonts w:ascii="Times New Roman" w:hAnsi="Times New Roman" w:cs="Times New Roman"/>
          <w:sz w:val="24"/>
          <w:szCs w:val="24"/>
        </w:rPr>
        <w:t>рисдикция; за тази цел мисля да се отпусне един особен кредит</w:t>
      </w:r>
      <w:r w:rsidRPr="00293389">
        <w:rPr>
          <w:rFonts w:ascii="Times New Roman" w:hAnsi="Times New Roman" w:cs="Times New Roman"/>
          <w:sz w:val="24"/>
          <w:szCs w:val="24"/>
        </w:rPr>
        <w:t>.</w:t>
      </w:r>
    </w:p>
    <w:p w:rsidR="00D01A52" w:rsidRPr="00293389" w:rsidRDefault="00D01A5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4D" w:rsidRPr="00293389" w:rsidRDefault="000A3E3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Мировият институт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у нас се нуждае от</w:t>
      </w:r>
      <w:r w:rsidR="0037404D" w:rsidRPr="00293389">
        <w:rPr>
          <w:rFonts w:ascii="Times New Roman" w:hAnsi="Times New Roman" w:cs="Times New Roman"/>
          <w:sz w:val="24"/>
          <w:szCs w:val="24"/>
        </w:rPr>
        <w:t xml:space="preserve"> едно преобразуван</w:t>
      </w:r>
      <w:r w:rsidR="00D01A52">
        <w:rPr>
          <w:rFonts w:ascii="Times New Roman" w:hAnsi="Times New Roman" w:cs="Times New Roman"/>
          <w:sz w:val="24"/>
          <w:szCs w:val="24"/>
        </w:rPr>
        <w:t xml:space="preserve">е. Той има нужда преди всичко </w:t>
      </w:r>
      <w:r w:rsidR="0037404D" w:rsidRPr="00293389">
        <w:rPr>
          <w:rFonts w:ascii="Times New Roman" w:hAnsi="Times New Roman" w:cs="Times New Roman"/>
          <w:sz w:val="24"/>
          <w:szCs w:val="24"/>
        </w:rPr>
        <w:t>от опростяване на тази процедура, по която сега се упражнява неговата дейност.</w:t>
      </w:r>
    </w:p>
    <w:p w:rsidR="0037404D" w:rsidRPr="00293389" w:rsidRDefault="0037404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Има мирови съдии, които са схванали много добре назначението си и които улесняват твърде много стра</w:t>
      </w:r>
      <w:r w:rsidR="00D01A52">
        <w:rPr>
          <w:rFonts w:ascii="Times New Roman" w:hAnsi="Times New Roman" w:cs="Times New Roman"/>
          <w:sz w:val="24"/>
          <w:szCs w:val="24"/>
        </w:rPr>
        <w:t xml:space="preserve">ните, като не изискват от тях </w:t>
      </w:r>
      <w:r w:rsidRPr="00293389">
        <w:rPr>
          <w:rFonts w:ascii="Times New Roman" w:hAnsi="Times New Roman" w:cs="Times New Roman"/>
          <w:sz w:val="24"/>
          <w:szCs w:val="24"/>
        </w:rPr>
        <w:t>онези излишни формалности, които въобще не се покровителстват като нещо съществено от нашия процес. Те се спират</w:t>
      </w:r>
      <w:r w:rsidR="00D01A52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върху главната си задача да помиряват страните. Още в първото заседание, преди да встъпят в разглеждане на делото, те не само че поканват страните към</w:t>
      </w:r>
      <w:r w:rsidR="003A3A42" w:rsidRPr="00293389">
        <w:rPr>
          <w:rFonts w:ascii="Times New Roman" w:hAnsi="Times New Roman" w:cs="Times New Roman"/>
          <w:sz w:val="24"/>
          <w:szCs w:val="24"/>
        </w:rPr>
        <w:t xml:space="preserve"> помирение, но още посочват  </w:t>
      </w:r>
      <w:r w:rsidRPr="00293389">
        <w:rPr>
          <w:rFonts w:ascii="Times New Roman" w:hAnsi="Times New Roman" w:cs="Times New Roman"/>
          <w:sz w:val="24"/>
          <w:szCs w:val="24"/>
        </w:rPr>
        <w:t xml:space="preserve">как да стане туй помирение, улесняват го и повечето пъти го постигат. Само когато се убедят, че помирението е невъзможно, </w:t>
      </w:r>
      <w:r w:rsidR="00FC5E8B" w:rsidRPr="00293389">
        <w:rPr>
          <w:rFonts w:ascii="Times New Roman" w:hAnsi="Times New Roman" w:cs="Times New Roman"/>
          <w:sz w:val="24"/>
          <w:szCs w:val="24"/>
        </w:rPr>
        <w:t xml:space="preserve"> то </w:t>
      </w:r>
      <w:r w:rsidRPr="00293389">
        <w:rPr>
          <w:rFonts w:ascii="Times New Roman" w:hAnsi="Times New Roman" w:cs="Times New Roman"/>
          <w:sz w:val="24"/>
          <w:szCs w:val="24"/>
        </w:rPr>
        <w:t>те прист</w:t>
      </w:r>
      <w:r w:rsidR="005C1055">
        <w:rPr>
          <w:rFonts w:ascii="Times New Roman" w:hAnsi="Times New Roman" w:cs="Times New Roman"/>
          <w:sz w:val="24"/>
          <w:szCs w:val="24"/>
        </w:rPr>
        <w:t>ъпват към разглеждане и решаван</w:t>
      </w:r>
      <w:r w:rsidRPr="00293389">
        <w:rPr>
          <w:rFonts w:ascii="Times New Roman" w:hAnsi="Times New Roman" w:cs="Times New Roman"/>
          <w:sz w:val="24"/>
          <w:szCs w:val="24"/>
        </w:rPr>
        <w:t xml:space="preserve">е на делото по съдебен ред. 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Не би било лошо, ако у </w:t>
      </w:r>
      <w:r w:rsidR="00D01A52">
        <w:rPr>
          <w:rFonts w:ascii="Times New Roman" w:hAnsi="Times New Roman" w:cs="Times New Roman"/>
          <w:b/>
          <w:sz w:val="24"/>
          <w:szCs w:val="24"/>
        </w:rPr>
        <w:t xml:space="preserve">нас се разпореди в самия закон 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мировите съдии да викат за първи път само на помирение страните и само като се откажат </w:t>
      </w:r>
      <w:r w:rsidR="00FC5E8B" w:rsidRPr="00293389">
        <w:rPr>
          <w:rFonts w:ascii="Times New Roman" w:hAnsi="Times New Roman" w:cs="Times New Roman"/>
          <w:b/>
          <w:sz w:val="24"/>
          <w:szCs w:val="24"/>
        </w:rPr>
        <w:t xml:space="preserve">от възможността за помирението </w:t>
      </w:r>
      <w:r w:rsidR="00D01A52">
        <w:rPr>
          <w:rFonts w:ascii="Times New Roman" w:hAnsi="Times New Roman" w:cs="Times New Roman"/>
          <w:b/>
          <w:sz w:val="24"/>
          <w:szCs w:val="24"/>
        </w:rPr>
        <w:t>–</w:t>
      </w:r>
      <w:r w:rsidR="00FC5E8B" w:rsidRPr="0029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b/>
          <w:sz w:val="24"/>
          <w:szCs w:val="24"/>
        </w:rPr>
        <w:t>да назн</w:t>
      </w:r>
      <w:r w:rsidR="000A3E33" w:rsidRPr="00293389">
        <w:rPr>
          <w:rFonts w:ascii="Times New Roman" w:hAnsi="Times New Roman" w:cs="Times New Roman"/>
          <w:b/>
          <w:sz w:val="24"/>
          <w:szCs w:val="24"/>
        </w:rPr>
        <w:t>ачават делото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 за гледане. </w:t>
      </w:r>
      <w:r w:rsidRPr="00293389">
        <w:rPr>
          <w:rFonts w:ascii="Times New Roman" w:hAnsi="Times New Roman" w:cs="Times New Roman"/>
          <w:sz w:val="24"/>
          <w:szCs w:val="24"/>
        </w:rPr>
        <w:t xml:space="preserve">Но най-същественото е мировият съдия да опрости своите писания: протоколи кратки; за отлагане делото достатъчно е да се бележи от него с подписа му; когато делото се реши </w:t>
      </w:r>
      <w:r w:rsidR="000A3E33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D01A52">
        <w:rPr>
          <w:rFonts w:ascii="Times New Roman" w:hAnsi="Times New Roman" w:cs="Times New Roman"/>
          <w:sz w:val="24"/>
          <w:szCs w:val="24"/>
        </w:rPr>
        <w:t>–</w:t>
      </w:r>
      <w:r w:rsidR="000A3E33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излишен е протоколът</w:t>
      </w:r>
      <w:r w:rsidR="00D01A52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достатъчно е да се каже в решението какви са били исканията на страните и защо той не е п</w:t>
      </w:r>
      <w:r w:rsidR="00D01A52">
        <w:rPr>
          <w:rFonts w:ascii="Times New Roman" w:hAnsi="Times New Roman" w:cs="Times New Roman"/>
          <w:sz w:val="24"/>
          <w:szCs w:val="24"/>
        </w:rPr>
        <w:t xml:space="preserve">риел едни, а </w:t>
      </w:r>
      <w:r w:rsidR="00D01A52">
        <w:rPr>
          <w:rFonts w:ascii="Times New Roman" w:hAnsi="Times New Roman" w:cs="Times New Roman"/>
          <w:sz w:val="24"/>
          <w:szCs w:val="24"/>
        </w:rPr>
        <w:lastRenderedPageBreak/>
        <w:t>други. Кога издава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резолюция по углавни  </w:t>
      </w:r>
      <w:r w:rsidR="003A3A42" w:rsidRPr="00293389">
        <w:rPr>
          <w:rFonts w:ascii="Times New Roman" w:hAnsi="Times New Roman" w:cs="Times New Roman"/>
          <w:sz w:val="24"/>
          <w:szCs w:val="24"/>
        </w:rPr>
        <w:t xml:space="preserve"> дела </w:t>
      </w:r>
      <w:r w:rsidR="00D01A52">
        <w:rPr>
          <w:rFonts w:ascii="Times New Roman" w:hAnsi="Times New Roman" w:cs="Times New Roman"/>
          <w:sz w:val="24"/>
          <w:szCs w:val="24"/>
        </w:rPr>
        <w:t xml:space="preserve">– </w:t>
      </w:r>
      <w:r w:rsidR="003A3A42" w:rsidRPr="00293389">
        <w:rPr>
          <w:rFonts w:ascii="Times New Roman" w:hAnsi="Times New Roman" w:cs="Times New Roman"/>
          <w:sz w:val="24"/>
          <w:szCs w:val="24"/>
        </w:rPr>
        <w:t>да се освободи   от писан</w:t>
      </w:r>
      <w:r w:rsidRPr="00293389">
        <w:rPr>
          <w:rFonts w:ascii="Times New Roman" w:hAnsi="Times New Roman" w:cs="Times New Roman"/>
          <w:sz w:val="24"/>
          <w:szCs w:val="24"/>
        </w:rPr>
        <w:t>е присъда, ако няма обжалване.</w:t>
      </w:r>
    </w:p>
    <w:p w:rsidR="0037404D" w:rsidRPr="00293389" w:rsidRDefault="0012240A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Редом с</w:t>
      </w:r>
      <w:r w:rsidR="0037404D" w:rsidRPr="00293389">
        <w:rPr>
          <w:rFonts w:ascii="Times New Roman" w:hAnsi="Times New Roman" w:cs="Times New Roman"/>
          <w:sz w:val="24"/>
          <w:szCs w:val="24"/>
        </w:rPr>
        <w:t xml:space="preserve"> о</w:t>
      </w:r>
      <w:r w:rsidR="005520A2">
        <w:rPr>
          <w:rFonts w:ascii="Times New Roman" w:hAnsi="Times New Roman" w:cs="Times New Roman"/>
          <w:sz w:val="24"/>
          <w:szCs w:val="24"/>
        </w:rPr>
        <w:t xml:space="preserve">простяването деятелността на </w:t>
      </w:r>
      <w:r w:rsidRPr="00293389">
        <w:rPr>
          <w:rFonts w:ascii="Times New Roman" w:hAnsi="Times New Roman" w:cs="Times New Roman"/>
          <w:sz w:val="24"/>
          <w:szCs w:val="24"/>
        </w:rPr>
        <w:t>съдиите и съ</w:t>
      </w:r>
      <w:r w:rsidR="0037404D" w:rsidRPr="00293389">
        <w:rPr>
          <w:rFonts w:ascii="Times New Roman" w:hAnsi="Times New Roman" w:cs="Times New Roman"/>
          <w:sz w:val="24"/>
          <w:szCs w:val="24"/>
        </w:rPr>
        <w:t>дилищата изобщо, необходимо е да стане опр</w:t>
      </w:r>
      <w:r w:rsidRPr="00293389">
        <w:rPr>
          <w:rFonts w:ascii="Times New Roman" w:hAnsi="Times New Roman" w:cs="Times New Roman"/>
          <w:sz w:val="24"/>
          <w:szCs w:val="24"/>
        </w:rPr>
        <w:t>остяване в</w:t>
      </w:r>
      <w:r w:rsidR="0037404D" w:rsidRPr="00293389">
        <w:rPr>
          <w:rFonts w:ascii="Times New Roman" w:hAnsi="Times New Roman" w:cs="Times New Roman"/>
          <w:sz w:val="24"/>
          <w:szCs w:val="24"/>
        </w:rPr>
        <w:t xml:space="preserve"> реда на </w:t>
      </w:r>
      <w:proofErr w:type="spellStart"/>
      <w:r w:rsidR="0037404D" w:rsidRPr="00293389">
        <w:rPr>
          <w:rFonts w:ascii="Times New Roman" w:hAnsi="Times New Roman" w:cs="Times New Roman"/>
          <w:sz w:val="24"/>
          <w:szCs w:val="24"/>
        </w:rPr>
        <w:t>де</w:t>
      </w:r>
      <w:r w:rsidRPr="00293389">
        <w:rPr>
          <w:rFonts w:ascii="Times New Roman" w:hAnsi="Times New Roman" w:cs="Times New Roman"/>
          <w:sz w:val="24"/>
          <w:szCs w:val="24"/>
        </w:rPr>
        <w:t>ловодението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, </w:t>
      </w:r>
      <w:r w:rsidR="005520A2">
        <w:rPr>
          <w:rFonts w:ascii="Times New Roman" w:hAnsi="Times New Roman" w:cs="Times New Roman"/>
          <w:sz w:val="24"/>
          <w:szCs w:val="24"/>
        </w:rPr>
        <w:t xml:space="preserve">съдържанието на протокола </w:t>
      </w:r>
      <w:r w:rsidRPr="00293389">
        <w:rPr>
          <w:rFonts w:ascii="Times New Roman" w:hAnsi="Times New Roman" w:cs="Times New Roman"/>
          <w:sz w:val="24"/>
          <w:szCs w:val="24"/>
        </w:rPr>
        <w:t>и въобще цялата писмена работа при съ</w:t>
      </w:r>
      <w:r w:rsidR="0037404D" w:rsidRPr="00293389">
        <w:rPr>
          <w:rFonts w:ascii="Times New Roman" w:hAnsi="Times New Roman" w:cs="Times New Roman"/>
          <w:sz w:val="24"/>
          <w:szCs w:val="24"/>
        </w:rPr>
        <w:t xml:space="preserve">дилищата. Като се премахне държанието на </w:t>
      </w:r>
      <w:r w:rsidR="00D05DCF" w:rsidRPr="00293389">
        <w:rPr>
          <w:rFonts w:ascii="Times New Roman" w:hAnsi="Times New Roman" w:cs="Times New Roman"/>
          <w:sz w:val="24"/>
          <w:szCs w:val="24"/>
        </w:rPr>
        <w:t>цял ред пр</w:t>
      </w:r>
      <w:r w:rsidRPr="00293389">
        <w:rPr>
          <w:rFonts w:ascii="Times New Roman" w:hAnsi="Times New Roman" w:cs="Times New Roman"/>
          <w:sz w:val="24"/>
          <w:szCs w:val="24"/>
        </w:rPr>
        <w:t>отоколи и излишн</w:t>
      </w:r>
      <w:r w:rsidR="005520A2">
        <w:rPr>
          <w:rFonts w:ascii="Times New Roman" w:hAnsi="Times New Roman" w:cs="Times New Roman"/>
          <w:sz w:val="24"/>
          <w:szCs w:val="24"/>
        </w:rPr>
        <w:t xml:space="preserve">и разпоредителни заседания, дневниците, </w:t>
      </w:r>
      <w:r w:rsidRPr="00293389">
        <w:rPr>
          <w:rFonts w:ascii="Times New Roman" w:hAnsi="Times New Roman" w:cs="Times New Roman"/>
          <w:sz w:val="24"/>
          <w:szCs w:val="24"/>
        </w:rPr>
        <w:t>историческите из</w:t>
      </w:r>
      <w:r w:rsidR="00D05DCF" w:rsidRPr="00293389">
        <w:rPr>
          <w:rFonts w:ascii="Times New Roman" w:hAnsi="Times New Roman" w:cs="Times New Roman"/>
          <w:sz w:val="24"/>
          <w:szCs w:val="24"/>
        </w:rPr>
        <w:t xml:space="preserve">ложения в решенията и присъдите  </w:t>
      </w:r>
      <w:r w:rsidRPr="00293389">
        <w:rPr>
          <w:rFonts w:ascii="Times New Roman" w:hAnsi="Times New Roman" w:cs="Times New Roman"/>
          <w:sz w:val="24"/>
          <w:szCs w:val="24"/>
        </w:rPr>
        <w:t>секретари, подсекретари и писари ще се виждат малко по-охолни и ще захванат да смогват в скоро приготвян</w:t>
      </w:r>
      <w:r w:rsidR="0037404D" w:rsidRPr="00293389">
        <w:rPr>
          <w:rFonts w:ascii="Times New Roman" w:hAnsi="Times New Roman" w:cs="Times New Roman"/>
          <w:sz w:val="24"/>
          <w:szCs w:val="24"/>
        </w:rPr>
        <w:t xml:space="preserve">е на </w:t>
      </w:r>
      <w:proofErr w:type="spellStart"/>
      <w:r w:rsidR="0037404D" w:rsidRPr="00293389">
        <w:rPr>
          <w:rFonts w:ascii="Times New Roman" w:hAnsi="Times New Roman" w:cs="Times New Roman"/>
          <w:sz w:val="24"/>
          <w:szCs w:val="24"/>
        </w:rPr>
        <w:t>належащите</w:t>
      </w:r>
      <w:proofErr w:type="spellEnd"/>
      <w:r w:rsidR="0037404D" w:rsidRPr="00293389">
        <w:rPr>
          <w:rFonts w:ascii="Times New Roman" w:hAnsi="Times New Roman" w:cs="Times New Roman"/>
          <w:sz w:val="24"/>
          <w:szCs w:val="24"/>
        </w:rPr>
        <w:t xml:space="preserve"> си работи.</w:t>
      </w:r>
    </w:p>
    <w:p w:rsidR="00413D50" w:rsidRPr="00293389" w:rsidRDefault="0012240A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389">
        <w:rPr>
          <w:rFonts w:ascii="Times New Roman" w:hAnsi="Times New Roman" w:cs="Times New Roman"/>
          <w:sz w:val="24"/>
          <w:szCs w:val="24"/>
        </w:rPr>
        <w:t>Но най-съществе</w:t>
      </w:r>
      <w:r w:rsidR="0037404D" w:rsidRPr="00293389">
        <w:rPr>
          <w:rFonts w:ascii="Times New Roman" w:hAnsi="Times New Roman" w:cs="Times New Roman"/>
          <w:sz w:val="24"/>
          <w:szCs w:val="24"/>
        </w:rPr>
        <w:t xml:space="preserve">ното нещо, което заслужва да се препоръча </w:t>
      </w:r>
      <w:r w:rsidRPr="00293389">
        <w:rPr>
          <w:rFonts w:ascii="Times New Roman" w:hAnsi="Times New Roman" w:cs="Times New Roman"/>
          <w:sz w:val="24"/>
          <w:szCs w:val="24"/>
        </w:rPr>
        <w:t xml:space="preserve">на правосъдната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я</w:t>
      </w:r>
      <w:r w:rsidR="005520A2">
        <w:rPr>
          <w:rFonts w:ascii="Times New Roman" w:hAnsi="Times New Roman" w:cs="Times New Roman"/>
          <w:sz w:val="24"/>
          <w:szCs w:val="24"/>
        </w:rPr>
        <w:t>,</w:t>
      </w:r>
      <w:r w:rsidR="00FC5E8B" w:rsidRPr="00293389">
        <w:rPr>
          <w:rFonts w:ascii="Times New Roman" w:hAnsi="Times New Roman" w:cs="Times New Roman"/>
          <w:sz w:val="24"/>
          <w:szCs w:val="24"/>
        </w:rPr>
        <w:t xml:space="preserve"> е </w:t>
      </w:r>
      <w:r w:rsidRPr="00293389">
        <w:rPr>
          <w:rFonts w:ascii="Times New Roman" w:hAnsi="Times New Roman" w:cs="Times New Roman"/>
          <w:sz w:val="24"/>
          <w:szCs w:val="24"/>
        </w:rPr>
        <w:t>тя, като се</w:t>
      </w:r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</w:rPr>
        <w:t>про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никне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изказаните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съображения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снабди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спо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собни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раб</w:t>
      </w:r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отници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ревността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лю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>бовта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службата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притежават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нуж</w:t>
      </w:r>
      <w:r w:rsidR="005C1055">
        <w:rPr>
          <w:rFonts w:ascii="Times New Roman" w:hAnsi="Times New Roman" w:cs="Times New Roman"/>
          <w:sz w:val="24"/>
          <w:szCs w:val="24"/>
          <w:lang w:val="en-US"/>
        </w:rPr>
        <w:t>ното</w:t>
      </w:r>
      <w:proofErr w:type="spellEnd"/>
      <w:r w:rsidR="005C1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105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C1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нея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умен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>ие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отблизо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канцеларския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нашите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съ</w:t>
      </w:r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дилища</w:t>
      </w:r>
      <w:proofErr w:type="spellEnd"/>
      <w:r w:rsidR="005520A2">
        <w:rPr>
          <w:rFonts w:ascii="Times New Roman" w:hAnsi="Times New Roman" w:cs="Times New Roman"/>
          <w:sz w:val="24"/>
          <w:szCs w:val="24"/>
        </w:rPr>
        <w:t>,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признае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</w:rPr>
        <w:t>,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в т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служащи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цял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занимават</w:t>
      </w:r>
      <w:proofErr w:type="spellEnd"/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преписването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ня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кое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стр</w:t>
      </w:r>
      <w:r w:rsidR="005C1055">
        <w:rPr>
          <w:rFonts w:ascii="Times New Roman" w:hAnsi="Times New Roman" w:cs="Times New Roman"/>
          <w:sz w:val="24"/>
          <w:szCs w:val="24"/>
        </w:rPr>
        <w:t>аници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обикновена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нига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протоколисти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D50" w:rsidRPr="00293389">
        <w:rPr>
          <w:rFonts w:ascii="Times New Roman" w:hAnsi="Times New Roman" w:cs="Times New Roman"/>
          <w:sz w:val="24"/>
          <w:szCs w:val="24"/>
        </w:rPr>
        <w:t>са</w:t>
      </w:r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толкова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мудни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щото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забавят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приготовлението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най-</w:t>
      </w:r>
      <w:proofErr w:type="gram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кратките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proofErr w:type="gram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3D50" w:rsidRPr="00293389" w:rsidRDefault="000A3E3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работници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всякаква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съдебните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канцеларии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освен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умение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бързо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писане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3D50" w:rsidRPr="00293389" w:rsidRDefault="00413D5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обърне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внима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>ние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уреди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туй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болно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нашите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съдилищни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канцеларии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удовлетворителен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3389">
        <w:rPr>
          <w:rFonts w:ascii="Times New Roman" w:hAnsi="Times New Roman" w:cs="Times New Roman"/>
          <w:sz w:val="24"/>
          <w:szCs w:val="24"/>
        </w:rPr>
        <w:t>то</w:t>
      </w:r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надяваме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половината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злото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премахне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никакви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преобразования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Добрите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способни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похвални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писари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писци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откарват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бърза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стават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най-м</w:t>
      </w:r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ного</w:t>
      </w:r>
      <w:proofErr w:type="spellEnd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оплаквания</w:t>
      </w:r>
      <w:proofErr w:type="spellEnd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изпълнителен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препис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добие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недели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някога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даже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месеци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13D50" w:rsidRPr="00293389" w:rsidRDefault="00413D5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D50" w:rsidRDefault="000A3E3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552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Заплащане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положение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чиновниците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правосъдието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изобщо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b/>
          <w:sz w:val="24"/>
          <w:szCs w:val="24"/>
          <w:lang w:val="en-US"/>
        </w:rPr>
        <w:t>съдиите</w:t>
      </w:r>
      <w:proofErr w:type="spellEnd"/>
      <w:r w:rsidR="00552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="005520A2">
        <w:rPr>
          <w:rFonts w:ascii="Times New Roman" w:hAnsi="Times New Roman" w:cs="Times New Roman"/>
          <w:b/>
          <w:sz w:val="24"/>
          <w:szCs w:val="24"/>
          <w:lang w:val="en-US"/>
        </w:rPr>
        <w:t>частност</w:t>
      </w:r>
      <w:proofErr w:type="spellEnd"/>
    </w:p>
    <w:p w:rsidR="005520A2" w:rsidRPr="005520A2" w:rsidRDefault="005520A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D50" w:rsidRPr="00293389" w:rsidRDefault="005520A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изучвани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отделно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би</w:t>
      </w:r>
      <w:r>
        <w:rPr>
          <w:rFonts w:ascii="Times New Roman" w:hAnsi="Times New Roman" w:cs="Times New Roman"/>
          <w:sz w:val="24"/>
          <w:szCs w:val="24"/>
          <w:lang w:val="en-US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изучвани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сравнително</w:t>
      </w:r>
      <w:proofErr w:type="spellEnd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E8B" w:rsidRPr="002933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A3E33" w:rsidRPr="00293389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платите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чиновниците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правосъдието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особ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съдиите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големи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сравнително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малки</w:t>
      </w:r>
      <w:proofErr w:type="spellEnd"/>
      <w:proofErr w:type="gram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3D50" w:rsidRPr="00246AF0" w:rsidRDefault="00413D50" w:rsidP="002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нашият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допущаше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аз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щях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позволя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предложа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уголемяване</w:t>
      </w:r>
      <w:proofErr w:type="spellEnd"/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A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46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AF0">
        <w:rPr>
          <w:rFonts w:ascii="Times New Roman" w:hAnsi="Times New Roman" w:cs="Times New Roman"/>
          <w:sz w:val="24"/>
          <w:szCs w:val="24"/>
          <w:lang w:val="en-US"/>
        </w:rPr>
        <w:t>всичкия</w:t>
      </w:r>
      <w:proofErr w:type="spellEnd"/>
      <w:r w:rsidR="00246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6AF0">
        <w:rPr>
          <w:rFonts w:ascii="Times New Roman" w:hAnsi="Times New Roman" w:cs="Times New Roman"/>
          <w:sz w:val="24"/>
          <w:szCs w:val="24"/>
          <w:lang w:val="en-US"/>
        </w:rPr>
        <w:t>съдебен</w:t>
      </w:r>
      <w:proofErr w:type="spellEnd"/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сто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Считам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излишно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пледирам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ар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>ламентарна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каузата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правосъдието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стои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нас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високо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неговите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добре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платени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искаме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правосъ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дие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20A2">
        <w:rPr>
          <w:rFonts w:ascii="Times New Roman" w:hAnsi="Times New Roman" w:cs="Times New Roman"/>
          <w:b/>
          <w:sz w:val="24"/>
          <w:szCs w:val="24"/>
          <w:lang w:val="en-US"/>
        </w:rPr>
        <w:t>Евтините</w:t>
      </w:r>
      <w:proofErr w:type="spellEnd"/>
      <w:r w:rsidR="00552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b/>
          <w:sz w:val="24"/>
          <w:szCs w:val="24"/>
          <w:lang w:val="en-US"/>
        </w:rPr>
        <w:t>съдии</w:t>
      </w:r>
      <w:proofErr w:type="spellEnd"/>
      <w:r w:rsidR="00D05DCF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="00552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b/>
          <w:sz w:val="24"/>
          <w:szCs w:val="24"/>
          <w:lang w:val="en-US"/>
        </w:rPr>
        <w:t>обикновено</w:t>
      </w:r>
      <w:proofErr w:type="spellEnd"/>
      <w:r w:rsidR="007C00FD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b/>
          <w:sz w:val="24"/>
          <w:szCs w:val="24"/>
          <w:lang w:val="en-US"/>
        </w:rPr>
        <w:t>лоши</w:t>
      </w:r>
      <w:proofErr w:type="spellEnd"/>
      <w:r w:rsidR="007C00FD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b/>
          <w:sz w:val="24"/>
          <w:szCs w:val="24"/>
          <w:lang w:val="en-US"/>
        </w:rPr>
        <w:t>съдии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Туй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тря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бва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счита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аксиома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3D50" w:rsidRPr="00293389" w:rsidRDefault="00413D5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сега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изведнъж</w:t>
      </w:r>
      <w:proofErr w:type="spellEnd"/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5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0A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55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направи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толкоз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ного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увеличение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за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платите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съдиите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из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върш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възможното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възможно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уреждането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ня</w:t>
      </w:r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плащания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13D50" w:rsidRPr="00293389" w:rsidRDefault="005520A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въпрос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моите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бележки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положения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нистерството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правосъдието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оставям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8" w:rsidRPr="00293389">
        <w:rPr>
          <w:rFonts w:ascii="Times New Roman" w:hAnsi="Times New Roman" w:cs="Times New Roman"/>
          <w:sz w:val="24"/>
          <w:szCs w:val="24"/>
        </w:rPr>
        <w:t>за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плащания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чиновниците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правя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малки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съ</w:t>
      </w:r>
      <w:r w:rsidR="005C6610">
        <w:rPr>
          <w:rFonts w:ascii="Times New Roman" w:hAnsi="Times New Roman" w:cs="Times New Roman"/>
          <w:sz w:val="24"/>
          <w:szCs w:val="24"/>
          <w:lang w:val="en-US"/>
        </w:rPr>
        <w:t>кращения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някои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служби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и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сега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стават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излиш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вследствие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опростяването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5C6610">
        <w:rPr>
          <w:rFonts w:ascii="Times New Roman" w:hAnsi="Times New Roman" w:cs="Times New Roman"/>
          <w:sz w:val="24"/>
          <w:szCs w:val="24"/>
        </w:rPr>
        <w:t xml:space="preserve"> </w:t>
      </w:r>
      <w:r w:rsidR="007C00FD" w:rsidRPr="00293389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ъдилищата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Впрочем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тук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забе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ежим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4E8" w:rsidRPr="00293389">
        <w:rPr>
          <w:rFonts w:ascii="Times New Roman" w:hAnsi="Times New Roman" w:cs="Times New Roman"/>
          <w:sz w:val="24"/>
          <w:szCs w:val="24"/>
        </w:rPr>
        <w:t>за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платите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почти</w:t>
      </w:r>
      <w:proofErr w:type="gramEnd"/>
      <w:r w:rsidR="005C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служещи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остават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  <w:lang w:val="en-US"/>
        </w:rPr>
        <w:t>тазгодишния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миналия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(1897 г.).</w:t>
      </w:r>
    </w:p>
    <w:p w:rsidR="00413D50" w:rsidRPr="00293389" w:rsidRDefault="00413D5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Въ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</w:rPr>
        <w:t>в</w:t>
      </w:r>
      <w:r w:rsidR="00D05DCF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5DCF" w:rsidRPr="00293389">
        <w:rPr>
          <w:rFonts w:ascii="Times New Roman" w:hAnsi="Times New Roman" w:cs="Times New Roman"/>
          <w:sz w:val="24"/>
          <w:szCs w:val="24"/>
          <w:lang w:val="en-US"/>
        </w:rPr>
        <w:t>Върховния</w:t>
      </w:r>
      <w:proofErr w:type="spellEnd"/>
      <w:r w:rsidR="00D05DCF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5DCF" w:rsidRPr="00293389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5C6610">
        <w:rPr>
          <w:rFonts w:ascii="Times New Roman" w:hAnsi="Times New Roman" w:cs="Times New Roman"/>
          <w:sz w:val="24"/>
          <w:szCs w:val="24"/>
          <w:lang w:val="en-US"/>
        </w:rPr>
        <w:t>асационен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5DCF" w:rsidRPr="00293389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ъд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уеднаквявам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4E8" w:rsidRPr="00293389">
        <w:rPr>
          <w:rFonts w:ascii="Times New Roman" w:hAnsi="Times New Roman" w:cs="Times New Roman"/>
          <w:sz w:val="24"/>
          <w:szCs w:val="24"/>
        </w:rPr>
        <w:t>за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платата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прокурора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</w:rPr>
        <w:t>ъс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за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платата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54E8" w:rsidRPr="00293389">
        <w:rPr>
          <w:rFonts w:ascii="Times New Roman" w:hAnsi="Times New Roman" w:cs="Times New Roman"/>
          <w:sz w:val="24"/>
          <w:szCs w:val="24"/>
        </w:rPr>
        <w:t>за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платата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610">
        <w:rPr>
          <w:rFonts w:ascii="Times New Roman" w:hAnsi="Times New Roman" w:cs="Times New Roman"/>
          <w:sz w:val="24"/>
          <w:szCs w:val="24"/>
          <w:lang w:val="en-US"/>
        </w:rPr>
        <w:t>помощник</w:t>
      </w:r>
      <w:proofErr w:type="spellEnd"/>
      <w:r w:rsidR="005C6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прокурора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</w:rPr>
        <w:t>ъс</w:t>
      </w:r>
      <w:proofErr w:type="spellEnd"/>
      <w:r w:rsidR="005C1055">
        <w:rPr>
          <w:rFonts w:ascii="Times New Roman" w:hAnsi="Times New Roman" w:cs="Times New Roman"/>
          <w:sz w:val="24"/>
          <w:szCs w:val="24"/>
        </w:rPr>
        <w:t xml:space="preserve"> </w:t>
      </w:r>
      <w:r w:rsidR="00CF54E8" w:rsidRPr="00293389">
        <w:rPr>
          <w:rFonts w:ascii="Times New Roman" w:hAnsi="Times New Roman" w:cs="Times New Roman"/>
          <w:sz w:val="24"/>
          <w:szCs w:val="24"/>
        </w:rPr>
        <w:t>за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  <w:lang w:val="en-US"/>
        </w:rPr>
        <w:t>пла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тата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подпредседателите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Ето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съображенията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00FD" w:rsidRPr="00293389" w:rsidRDefault="007C00F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lastRenderedPageBreak/>
        <w:t>На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прокурорските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надзори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нас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погледне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кол</w:t>
      </w:r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кото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по-сериозно</w:t>
      </w:r>
      <w:proofErr w:type="spell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13D50" w:rsidRPr="00293389">
        <w:rPr>
          <w:rFonts w:ascii="Times New Roman" w:hAnsi="Times New Roman" w:cs="Times New Roman"/>
          <w:sz w:val="24"/>
          <w:szCs w:val="24"/>
          <w:lang w:val="en-US"/>
        </w:rPr>
        <w:t>Проку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рорите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техните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помощници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5C6610">
        <w:rPr>
          <w:rFonts w:ascii="Times New Roman" w:hAnsi="Times New Roman" w:cs="Times New Roman"/>
          <w:sz w:val="24"/>
          <w:szCs w:val="24"/>
        </w:rPr>
        <w:t xml:space="preserve"> </w:t>
      </w:r>
      <w:r w:rsidR="005C1055">
        <w:rPr>
          <w:rFonts w:ascii="Times New Roman" w:hAnsi="Times New Roman" w:cs="Times New Roman"/>
          <w:sz w:val="24"/>
          <w:szCs w:val="24"/>
        </w:rPr>
        <w:t>да бъдат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 отбрани измежду</w:t>
      </w:r>
      <w:r w:rsidR="005C6610">
        <w:rPr>
          <w:rFonts w:ascii="Times New Roman" w:hAnsi="Times New Roman" w:cs="Times New Roman"/>
          <w:sz w:val="24"/>
          <w:szCs w:val="24"/>
        </w:rPr>
        <w:t xml:space="preserve"> </w:t>
      </w:r>
      <w:r w:rsidR="009753B5" w:rsidRPr="00293389">
        <w:rPr>
          <w:rFonts w:ascii="Times New Roman" w:hAnsi="Times New Roman" w:cs="Times New Roman"/>
          <w:sz w:val="24"/>
          <w:szCs w:val="24"/>
        </w:rPr>
        <w:t>най-способните съдии, защото от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</w:t>
      </w:r>
      <w:r w:rsidR="009753B5" w:rsidRPr="00293389">
        <w:rPr>
          <w:rFonts w:ascii="Times New Roman" w:hAnsi="Times New Roman" w:cs="Times New Roman"/>
          <w:sz w:val="24"/>
          <w:szCs w:val="24"/>
        </w:rPr>
        <w:t>ях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се изис</w:t>
      </w:r>
      <w:r w:rsidR="009753B5" w:rsidRPr="00293389">
        <w:rPr>
          <w:rFonts w:ascii="Times New Roman" w:hAnsi="Times New Roman" w:cs="Times New Roman"/>
          <w:sz w:val="24"/>
          <w:szCs w:val="24"/>
        </w:rPr>
        <w:t>ква тежка и сериозна деятелност</w:t>
      </w:r>
      <w:r w:rsidR="005C6610">
        <w:rPr>
          <w:rFonts w:ascii="Times New Roman" w:hAnsi="Times New Roman" w:cs="Times New Roman"/>
          <w:sz w:val="24"/>
          <w:szCs w:val="24"/>
        </w:rPr>
        <w:t xml:space="preserve">, която при   това </w:t>
      </w:r>
      <w:r w:rsidRPr="00293389">
        <w:rPr>
          <w:rFonts w:ascii="Times New Roman" w:hAnsi="Times New Roman" w:cs="Times New Roman"/>
          <w:sz w:val="24"/>
          <w:szCs w:val="24"/>
        </w:rPr>
        <w:t xml:space="preserve">е 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много повече изложена на </w:t>
      </w:r>
      <w:proofErr w:type="spellStart"/>
      <w:r w:rsidR="009753B5" w:rsidRPr="00293389">
        <w:rPr>
          <w:rFonts w:ascii="Times New Roman" w:hAnsi="Times New Roman" w:cs="Times New Roman"/>
          <w:sz w:val="24"/>
          <w:szCs w:val="24"/>
        </w:rPr>
        <w:t>явност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</w:rPr>
        <w:t>, от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колкото </w:t>
      </w:r>
      <w:r w:rsidR="00D05DCF" w:rsidRPr="00293389">
        <w:rPr>
          <w:rFonts w:ascii="Times New Roman" w:hAnsi="Times New Roman" w:cs="Times New Roman"/>
          <w:sz w:val="24"/>
          <w:szCs w:val="24"/>
        </w:rPr>
        <w:t>съдийската.</w:t>
      </w:r>
      <w:proofErr w:type="gramEnd"/>
      <w:r w:rsidR="00D05DCF" w:rsidRPr="00293389">
        <w:rPr>
          <w:rFonts w:ascii="Times New Roman" w:hAnsi="Times New Roman" w:cs="Times New Roman"/>
          <w:sz w:val="24"/>
          <w:szCs w:val="24"/>
        </w:rPr>
        <w:t xml:space="preserve"> Проку</w:t>
      </w:r>
      <w:r w:rsidR="009753B5" w:rsidRPr="00293389">
        <w:rPr>
          <w:rFonts w:ascii="Times New Roman" w:hAnsi="Times New Roman" w:cs="Times New Roman"/>
          <w:sz w:val="24"/>
          <w:szCs w:val="24"/>
        </w:rPr>
        <w:t>рорите са стоящи магистрати, те произнасят речи и заключения, в които трябва да се проявява редом с</w:t>
      </w:r>
      <w:r w:rsidR="005C6610">
        <w:rPr>
          <w:rFonts w:ascii="Times New Roman" w:hAnsi="Times New Roman" w:cs="Times New Roman"/>
          <w:sz w:val="24"/>
          <w:szCs w:val="24"/>
        </w:rPr>
        <w:t xml:space="preserve"> ясното </w:t>
      </w:r>
      <w:r w:rsidRPr="00293389">
        <w:rPr>
          <w:rFonts w:ascii="Times New Roman" w:hAnsi="Times New Roman" w:cs="Times New Roman"/>
          <w:sz w:val="24"/>
          <w:szCs w:val="24"/>
        </w:rPr>
        <w:t>р</w:t>
      </w:r>
      <w:r w:rsidR="00D05DCF" w:rsidRPr="00293389">
        <w:rPr>
          <w:rFonts w:ascii="Times New Roman" w:hAnsi="Times New Roman" w:cs="Times New Roman"/>
          <w:sz w:val="24"/>
          <w:szCs w:val="24"/>
        </w:rPr>
        <w:t>азбиран</w:t>
      </w:r>
      <w:r w:rsidR="00CF54E8" w:rsidRPr="00293389">
        <w:rPr>
          <w:rFonts w:ascii="Times New Roman" w:hAnsi="Times New Roman" w:cs="Times New Roman"/>
          <w:sz w:val="24"/>
          <w:szCs w:val="24"/>
        </w:rPr>
        <w:t xml:space="preserve">е </w:t>
      </w:r>
      <w:r w:rsidR="009753B5" w:rsidRPr="00293389">
        <w:rPr>
          <w:rFonts w:ascii="Times New Roman" w:hAnsi="Times New Roman" w:cs="Times New Roman"/>
          <w:sz w:val="24"/>
          <w:szCs w:val="24"/>
        </w:rPr>
        <w:t>и схващан</w:t>
      </w:r>
      <w:r w:rsidRPr="00293389">
        <w:rPr>
          <w:rFonts w:ascii="Times New Roman" w:hAnsi="Times New Roman" w:cs="Times New Roman"/>
          <w:sz w:val="24"/>
          <w:szCs w:val="24"/>
        </w:rPr>
        <w:t xml:space="preserve">е </w:t>
      </w:r>
      <w:r w:rsidR="005C6610">
        <w:rPr>
          <w:rFonts w:ascii="Times New Roman" w:hAnsi="Times New Roman" w:cs="Times New Roman"/>
          <w:sz w:val="24"/>
          <w:szCs w:val="24"/>
        </w:rPr>
        <w:t xml:space="preserve">на работата, </w:t>
      </w:r>
      <w:r w:rsidR="009753B5" w:rsidRPr="00293389">
        <w:rPr>
          <w:rFonts w:ascii="Times New Roman" w:hAnsi="Times New Roman" w:cs="Times New Roman"/>
          <w:sz w:val="24"/>
          <w:szCs w:val="24"/>
        </w:rPr>
        <w:t>системати</w:t>
      </w:r>
      <w:r w:rsidR="005C1055">
        <w:rPr>
          <w:rFonts w:ascii="Times New Roman" w:hAnsi="Times New Roman" w:cs="Times New Roman"/>
          <w:sz w:val="24"/>
          <w:szCs w:val="24"/>
        </w:rPr>
        <w:t>ч</w:t>
      </w:r>
      <w:r w:rsidR="009753B5" w:rsidRPr="00293389">
        <w:rPr>
          <w:rFonts w:ascii="Times New Roman" w:hAnsi="Times New Roman" w:cs="Times New Roman"/>
          <w:sz w:val="24"/>
          <w:szCs w:val="24"/>
        </w:rPr>
        <w:t>еско</w:t>
      </w:r>
      <w:r w:rsidR="005C6610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изложение на данн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ите, справедливо и вещо отнасяне към събраните материали и най-после </w:t>
      </w:r>
      <w:r w:rsidR="005C6610">
        <w:rPr>
          <w:rFonts w:ascii="Times New Roman" w:hAnsi="Times New Roman" w:cs="Times New Roman"/>
          <w:sz w:val="24"/>
          <w:szCs w:val="24"/>
        </w:rPr>
        <w:t xml:space="preserve">– 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способност за състезание с адвокатите. Един прокурор е в </w:t>
      </w:r>
      <w:r w:rsidRPr="00293389">
        <w:rPr>
          <w:rFonts w:ascii="Times New Roman" w:hAnsi="Times New Roman" w:cs="Times New Roman"/>
          <w:sz w:val="24"/>
          <w:szCs w:val="24"/>
        </w:rPr>
        <w:t>състояние съ</w:t>
      </w:r>
      <w:r w:rsidR="009753B5" w:rsidRPr="00293389">
        <w:rPr>
          <w:rFonts w:ascii="Times New Roman" w:hAnsi="Times New Roman" w:cs="Times New Roman"/>
          <w:sz w:val="24"/>
          <w:szCs w:val="24"/>
        </w:rPr>
        <w:t>с своята неумелост в едно засе</w:t>
      </w:r>
      <w:r w:rsidRPr="00293389">
        <w:rPr>
          <w:rFonts w:ascii="Times New Roman" w:hAnsi="Times New Roman" w:cs="Times New Roman"/>
          <w:sz w:val="24"/>
          <w:szCs w:val="24"/>
        </w:rPr>
        <w:t>дание да</w:t>
      </w:r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компрометира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 в очите на присъстващото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общ</w:t>
      </w:r>
      <w:r w:rsidR="00CF54E8" w:rsidRPr="00293389">
        <w:rPr>
          <w:rFonts w:ascii="Times New Roman" w:hAnsi="Times New Roman" w:cs="Times New Roman"/>
          <w:sz w:val="24"/>
          <w:szCs w:val="24"/>
        </w:rPr>
        <w:t>ество</w:t>
      </w:r>
      <w:r w:rsidR="009753B5" w:rsidRPr="00293389">
        <w:rPr>
          <w:rFonts w:ascii="Times New Roman" w:hAnsi="Times New Roman" w:cs="Times New Roman"/>
          <w:sz w:val="24"/>
          <w:szCs w:val="24"/>
        </w:rPr>
        <w:t xml:space="preserve"> не само себе си и прокурорския надзор</w:t>
      </w:r>
      <w:r w:rsidRPr="00293389">
        <w:rPr>
          <w:rFonts w:ascii="Times New Roman" w:hAnsi="Times New Roman" w:cs="Times New Roman"/>
          <w:sz w:val="24"/>
          <w:szCs w:val="24"/>
        </w:rPr>
        <w:t>, който предста</w:t>
      </w:r>
      <w:r w:rsidR="009753B5" w:rsidRPr="00293389">
        <w:rPr>
          <w:rFonts w:ascii="Times New Roman" w:hAnsi="Times New Roman" w:cs="Times New Roman"/>
          <w:sz w:val="24"/>
          <w:szCs w:val="24"/>
        </w:rPr>
        <w:t>влява, но и цялото правосъдие в страната. Една уместна обвинителна реч</w:t>
      </w:r>
      <w:r w:rsidRPr="00293389">
        <w:rPr>
          <w:rFonts w:ascii="Times New Roman" w:hAnsi="Times New Roman" w:cs="Times New Roman"/>
          <w:sz w:val="24"/>
          <w:szCs w:val="24"/>
        </w:rPr>
        <w:t xml:space="preserve"> и едно обми</w:t>
      </w:r>
      <w:r w:rsidR="009753B5" w:rsidRPr="00293389">
        <w:rPr>
          <w:rFonts w:ascii="Times New Roman" w:hAnsi="Times New Roman" w:cs="Times New Roman"/>
          <w:sz w:val="24"/>
          <w:szCs w:val="24"/>
        </w:rPr>
        <w:t>слено заключение на прокурора са в състояние да вдигнат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престижа на правос</w:t>
      </w:r>
      <w:r w:rsidR="009753B5" w:rsidRPr="00293389">
        <w:rPr>
          <w:rFonts w:ascii="Times New Roman" w:hAnsi="Times New Roman" w:cs="Times New Roman"/>
          <w:sz w:val="24"/>
          <w:szCs w:val="24"/>
        </w:rPr>
        <w:t>ъдието и да извикат към него при</w:t>
      </w:r>
      <w:r w:rsidRPr="00293389">
        <w:rPr>
          <w:rFonts w:ascii="Times New Roman" w:hAnsi="Times New Roman" w:cs="Times New Roman"/>
          <w:sz w:val="24"/>
          <w:szCs w:val="24"/>
        </w:rPr>
        <w:t xml:space="preserve">личното </w:t>
      </w:r>
      <w:r w:rsidR="00D05DCF" w:rsidRPr="00293389">
        <w:rPr>
          <w:rFonts w:ascii="Times New Roman" w:hAnsi="Times New Roman" w:cs="Times New Roman"/>
          <w:sz w:val="24"/>
          <w:szCs w:val="24"/>
        </w:rPr>
        <w:t xml:space="preserve">почитание, с което </w:t>
      </w:r>
      <w:r w:rsidR="009753B5" w:rsidRPr="00293389">
        <w:rPr>
          <w:rFonts w:ascii="Times New Roman" w:hAnsi="Times New Roman" w:cs="Times New Roman"/>
          <w:sz w:val="24"/>
          <w:szCs w:val="24"/>
        </w:rPr>
        <w:t>тря</w:t>
      </w:r>
      <w:r w:rsidR="00D05DCF" w:rsidRPr="00293389">
        <w:rPr>
          <w:rFonts w:ascii="Times New Roman" w:hAnsi="Times New Roman" w:cs="Times New Roman"/>
          <w:sz w:val="24"/>
          <w:szCs w:val="24"/>
        </w:rPr>
        <w:t xml:space="preserve">бва  </w:t>
      </w:r>
      <w:r w:rsidRPr="00293389">
        <w:rPr>
          <w:rFonts w:ascii="Times New Roman" w:hAnsi="Times New Roman" w:cs="Times New Roman"/>
          <w:sz w:val="24"/>
          <w:szCs w:val="24"/>
        </w:rPr>
        <w:t>да се отнася обществото.</w:t>
      </w:r>
    </w:p>
    <w:p w:rsidR="007C00FD" w:rsidRPr="00293389" w:rsidRDefault="009753B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Прокурорът и</w:t>
      </w:r>
      <w:r w:rsidR="00CF54E8" w:rsidRPr="0029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4E8" w:rsidRPr="00293389">
        <w:rPr>
          <w:rFonts w:ascii="Times New Roman" w:hAnsi="Times New Roman" w:cs="Times New Roman"/>
          <w:sz w:val="24"/>
          <w:szCs w:val="24"/>
        </w:rPr>
        <w:t>помощниците</w:t>
      </w:r>
      <w:proofErr w:type="spellEnd"/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му трябва още и за</w:t>
      </w:r>
      <w:r w:rsidRPr="00293389">
        <w:rPr>
          <w:rFonts w:ascii="Times New Roman" w:hAnsi="Times New Roman" w:cs="Times New Roman"/>
          <w:sz w:val="24"/>
          <w:szCs w:val="24"/>
        </w:rPr>
        <w:t>това да бъдат отбрани из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средата на</w:t>
      </w:r>
      <w:r w:rsidR="00CF54E8" w:rsidRPr="00293389">
        <w:rPr>
          <w:rFonts w:ascii="Times New Roman" w:hAnsi="Times New Roman" w:cs="Times New Roman"/>
          <w:sz w:val="24"/>
          <w:szCs w:val="24"/>
        </w:rPr>
        <w:t xml:space="preserve"> най-достойните, опитни и отлича</w:t>
      </w:r>
      <w:r w:rsidR="007C00FD" w:rsidRPr="00293389">
        <w:rPr>
          <w:rFonts w:ascii="Times New Roman" w:hAnsi="Times New Roman" w:cs="Times New Roman"/>
          <w:sz w:val="24"/>
          <w:szCs w:val="24"/>
        </w:rPr>
        <w:t>в</w:t>
      </w:r>
      <w:r w:rsidR="005C6610">
        <w:rPr>
          <w:rFonts w:ascii="Times New Roman" w:hAnsi="Times New Roman" w:cs="Times New Roman"/>
          <w:sz w:val="24"/>
          <w:szCs w:val="24"/>
        </w:rPr>
        <w:t xml:space="preserve">ащи се съдии, </w:t>
      </w:r>
      <w:r w:rsidR="007C00FD" w:rsidRPr="00293389">
        <w:rPr>
          <w:rFonts w:ascii="Times New Roman" w:hAnsi="Times New Roman" w:cs="Times New Roman"/>
          <w:sz w:val="24"/>
          <w:szCs w:val="24"/>
        </w:rPr>
        <w:t>з</w:t>
      </w:r>
      <w:r w:rsidR="00CF54E8" w:rsidRPr="00293389">
        <w:rPr>
          <w:rFonts w:ascii="Times New Roman" w:hAnsi="Times New Roman" w:cs="Times New Roman"/>
          <w:sz w:val="24"/>
          <w:szCs w:val="24"/>
        </w:rPr>
        <w:t>ащото на тя</w:t>
      </w:r>
      <w:r w:rsidRPr="00293389">
        <w:rPr>
          <w:rFonts w:ascii="Times New Roman" w:hAnsi="Times New Roman" w:cs="Times New Roman"/>
          <w:sz w:val="24"/>
          <w:szCs w:val="24"/>
        </w:rPr>
        <w:t>х тря</w:t>
      </w:r>
      <w:r w:rsidR="007C00FD" w:rsidRPr="00293389">
        <w:rPr>
          <w:rFonts w:ascii="Times New Roman" w:hAnsi="Times New Roman" w:cs="Times New Roman"/>
          <w:sz w:val="24"/>
          <w:szCs w:val="24"/>
        </w:rPr>
        <w:t>бва да се въз</w:t>
      </w:r>
      <w:r w:rsidRPr="00293389">
        <w:rPr>
          <w:rFonts w:ascii="Times New Roman" w:hAnsi="Times New Roman" w:cs="Times New Roman"/>
          <w:sz w:val="24"/>
          <w:szCs w:val="24"/>
        </w:rPr>
        <w:t>ложи надзора на съдебните места в окръжието на деятелността им. Про</w:t>
      </w:r>
      <w:r w:rsidR="00D05DCF" w:rsidRPr="00293389">
        <w:rPr>
          <w:rFonts w:ascii="Times New Roman" w:hAnsi="Times New Roman" w:cs="Times New Roman"/>
          <w:sz w:val="24"/>
          <w:szCs w:val="24"/>
        </w:rPr>
        <w:t>курорският надзор на Върховния к</w:t>
      </w:r>
      <w:r w:rsidRPr="00293389">
        <w:rPr>
          <w:rFonts w:ascii="Times New Roman" w:hAnsi="Times New Roman" w:cs="Times New Roman"/>
          <w:sz w:val="24"/>
          <w:szCs w:val="24"/>
        </w:rPr>
        <w:t>асац</w:t>
      </w:r>
      <w:r w:rsidR="00CF54E8" w:rsidRPr="00293389">
        <w:rPr>
          <w:rFonts w:ascii="Times New Roman" w:hAnsi="Times New Roman" w:cs="Times New Roman"/>
          <w:sz w:val="24"/>
          <w:szCs w:val="24"/>
        </w:rPr>
        <w:t>ионен съд трябва да надзирава а</w:t>
      </w:r>
      <w:r w:rsidRPr="00293389">
        <w:rPr>
          <w:rFonts w:ascii="Times New Roman" w:hAnsi="Times New Roman" w:cs="Times New Roman"/>
          <w:sz w:val="24"/>
          <w:szCs w:val="24"/>
        </w:rPr>
        <w:t>пелати</w:t>
      </w:r>
      <w:r w:rsidR="007C00FD" w:rsidRPr="00293389">
        <w:rPr>
          <w:rFonts w:ascii="Times New Roman" w:hAnsi="Times New Roman" w:cs="Times New Roman"/>
          <w:sz w:val="24"/>
          <w:szCs w:val="24"/>
        </w:rPr>
        <w:t>в</w:t>
      </w:r>
      <w:r w:rsidRPr="00293389">
        <w:rPr>
          <w:rFonts w:ascii="Times New Roman" w:hAnsi="Times New Roman" w:cs="Times New Roman"/>
          <w:sz w:val="24"/>
          <w:szCs w:val="24"/>
        </w:rPr>
        <w:t>ните съдилища и да им прави ревизии; прокурорският надзор при апелативните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съдилища тр</w:t>
      </w:r>
      <w:r w:rsidRPr="00293389">
        <w:rPr>
          <w:rFonts w:ascii="Times New Roman" w:hAnsi="Times New Roman" w:cs="Times New Roman"/>
          <w:sz w:val="24"/>
          <w:szCs w:val="24"/>
        </w:rPr>
        <w:t>ябва да прави съ</w:t>
      </w:r>
      <w:r w:rsidR="005C6610">
        <w:rPr>
          <w:rFonts w:ascii="Times New Roman" w:hAnsi="Times New Roman" w:cs="Times New Roman"/>
          <w:sz w:val="24"/>
          <w:szCs w:val="24"/>
        </w:rPr>
        <w:t xml:space="preserve">щото за окръжните съдилища. </w:t>
      </w:r>
      <w:r w:rsidRPr="00293389">
        <w:rPr>
          <w:rFonts w:ascii="Times New Roman" w:hAnsi="Times New Roman" w:cs="Times New Roman"/>
          <w:sz w:val="24"/>
          <w:szCs w:val="24"/>
        </w:rPr>
        <w:t>Прокурорския</w:t>
      </w:r>
      <w:r w:rsidR="00CF54E8" w:rsidRPr="00293389">
        <w:rPr>
          <w:rFonts w:ascii="Times New Roman" w:hAnsi="Times New Roman" w:cs="Times New Roman"/>
          <w:sz w:val="24"/>
          <w:szCs w:val="24"/>
        </w:rPr>
        <w:t>т надзор в един окръг е длъжен,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това трябва да се предвиди в нашето съдоустройство</w:t>
      </w:r>
      <w:r w:rsidR="005C6610">
        <w:rPr>
          <w:rFonts w:ascii="Times New Roman" w:hAnsi="Times New Roman" w:cs="Times New Roman"/>
          <w:sz w:val="24"/>
          <w:szCs w:val="24"/>
        </w:rPr>
        <w:t>,</w:t>
      </w:r>
      <w:r w:rsidR="00CF54E8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7C00FD" w:rsidRPr="00293389">
        <w:rPr>
          <w:rFonts w:ascii="Times New Roman" w:hAnsi="Times New Roman" w:cs="Times New Roman"/>
          <w:sz w:val="24"/>
          <w:szCs w:val="24"/>
        </w:rPr>
        <w:t>не само д</w:t>
      </w:r>
      <w:r w:rsidRPr="00293389">
        <w:rPr>
          <w:rFonts w:ascii="Times New Roman" w:hAnsi="Times New Roman" w:cs="Times New Roman"/>
          <w:sz w:val="24"/>
          <w:szCs w:val="24"/>
        </w:rPr>
        <w:t xml:space="preserve">а надзирава случайно деятелността на мировите съдии в окръга, </w:t>
      </w:r>
      <w:r w:rsidR="007C00FD" w:rsidRPr="00293389">
        <w:rPr>
          <w:rFonts w:ascii="Times New Roman" w:hAnsi="Times New Roman" w:cs="Times New Roman"/>
          <w:sz w:val="24"/>
          <w:szCs w:val="24"/>
        </w:rPr>
        <w:t>но и да прави периодически реви</w:t>
      </w:r>
      <w:r w:rsidRPr="00293389">
        <w:rPr>
          <w:rFonts w:ascii="Times New Roman" w:hAnsi="Times New Roman" w:cs="Times New Roman"/>
          <w:sz w:val="24"/>
          <w:szCs w:val="24"/>
        </w:rPr>
        <w:t>зии на тези съ</w:t>
      </w:r>
      <w:r w:rsidR="007C00FD" w:rsidRPr="00293389">
        <w:rPr>
          <w:rFonts w:ascii="Times New Roman" w:hAnsi="Times New Roman" w:cs="Times New Roman"/>
          <w:sz w:val="24"/>
          <w:szCs w:val="24"/>
        </w:rPr>
        <w:t>дии, да оказва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  слабите страни на </w:t>
      </w:r>
      <w:r w:rsidRPr="00293389">
        <w:rPr>
          <w:rFonts w:ascii="Times New Roman" w:hAnsi="Times New Roman" w:cs="Times New Roman"/>
          <w:sz w:val="24"/>
          <w:szCs w:val="24"/>
        </w:rPr>
        <w:t>деятелност</w:t>
      </w:r>
      <w:r w:rsidR="00E54C8A" w:rsidRPr="00293389">
        <w:rPr>
          <w:rFonts w:ascii="Times New Roman" w:hAnsi="Times New Roman" w:cs="Times New Roman"/>
          <w:sz w:val="24"/>
          <w:szCs w:val="24"/>
        </w:rPr>
        <w:t>та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и да обажда на началството.</w:t>
      </w:r>
    </w:p>
    <w:p w:rsidR="007C00FD" w:rsidRPr="00293389" w:rsidRDefault="009753B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Предвид</w:t>
      </w:r>
      <w:r w:rsidR="005C6610">
        <w:rPr>
          <w:rFonts w:ascii="Times New Roman" w:hAnsi="Times New Roman" w:cs="Times New Roman"/>
          <w:sz w:val="24"/>
          <w:szCs w:val="24"/>
        </w:rPr>
        <w:t xml:space="preserve"> на тези съображения, </w:t>
      </w:r>
      <w:r w:rsidRPr="00293389">
        <w:rPr>
          <w:rFonts w:ascii="Times New Roman" w:hAnsi="Times New Roman" w:cs="Times New Roman"/>
          <w:sz w:val="24"/>
          <w:szCs w:val="24"/>
        </w:rPr>
        <w:t>аз намирам за най-уместно да се приравнят</w:t>
      </w:r>
      <w:r w:rsidR="005C6610">
        <w:rPr>
          <w:rFonts w:ascii="Times New Roman" w:hAnsi="Times New Roman" w:cs="Times New Roman"/>
          <w:sz w:val="24"/>
          <w:szCs w:val="24"/>
        </w:rPr>
        <w:t xml:space="preserve"> прокурорите и техните </w:t>
      </w:r>
      <w:r w:rsidRPr="00293389">
        <w:rPr>
          <w:rFonts w:ascii="Times New Roman" w:hAnsi="Times New Roman" w:cs="Times New Roman"/>
          <w:sz w:val="24"/>
          <w:szCs w:val="24"/>
        </w:rPr>
        <w:t>помощници по положение с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председателите и</w:t>
      </w:r>
      <w:r w:rsidRPr="00293389">
        <w:rPr>
          <w:rFonts w:ascii="Times New Roman" w:hAnsi="Times New Roman" w:cs="Times New Roman"/>
          <w:sz w:val="24"/>
          <w:szCs w:val="24"/>
        </w:rPr>
        <w:t xml:space="preserve"> подпре</w:t>
      </w:r>
      <w:r w:rsidR="00FC5E8B" w:rsidRPr="00293389">
        <w:rPr>
          <w:rFonts w:ascii="Times New Roman" w:hAnsi="Times New Roman" w:cs="Times New Roman"/>
          <w:sz w:val="24"/>
          <w:szCs w:val="24"/>
        </w:rPr>
        <w:t>дседателите, при които са поста</w:t>
      </w:r>
      <w:r w:rsidRPr="00293389">
        <w:rPr>
          <w:rFonts w:ascii="Times New Roman" w:hAnsi="Times New Roman" w:cs="Times New Roman"/>
          <w:sz w:val="24"/>
          <w:szCs w:val="24"/>
        </w:rPr>
        <w:t xml:space="preserve">вени и да им се дават </w:t>
      </w:r>
      <w:r w:rsidR="00E54C8A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плати не по-малки от тези на председа</w:t>
      </w:r>
      <w:r w:rsidR="007C00FD" w:rsidRPr="00293389">
        <w:rPr>
          <w:rFonts w:ascii="Times New Roman" w:hAnsi="Times New Roman" w:cs="Times New Roman"/>
          <w:sz w:val="24"/>
          <w:szCs w:val="24"/>
        </w:rPr>
        <w:t>телите и подпредседателите.</w:t>
      </w:r>
    </w:p>
    <w:p w:rsidR="007C00FD" w:rsidRPr="00293389" w:rsidRDefault="009753B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В другите образовани страни, където и съдийските 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заплати са много </w:t>
      </w:r>
      <w:r w:rsidR="00FC5E8B" w:rsidRPr="00293389">
        <w:rPr>
          <w:rFonts w:ascii="Times New Roman" w:hAnsi="Times New Roman" w:cs="Times New Roman"/>
          <w:sz w:val="24"/>
          <w:szCs w:val="24"/>
        </w:rPr>
        <w:t xml:space="preserve">по-големи </w:t>
      </w:r>
      <w:r w:rsidRPr="00293389">
        <w:rPr>
          <w:rFonts w:ascii="Times New Roman" w:hAnsi="Times New Roman" w:cs="Times New Roman"/>
          <w:sz w:val="24"/>
          <w:szCs w:val="24"/>
        </w:rPr>
        <w:t>отколкото у нас</w:t>
      </w:r>
      <w:r w:rsidR="005C6610">
        <w:rPr>
          <w:rFonts w:ascii="Times New Roman" w:hAnsi="Times New Roman" w:cs="Times New Roman"/>
          <w:sz w:val="24"/>
          <w:szCs w:val="24"/>
        </w:rPr>
        <w:t>,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на прокурорите и техните помощници се плаща, така както </w:t>
      </w:r>
      <w:r w:rsidRPr="00293389">
        <w:rPr>
          <w:rFonts w:ascii="Times New Roman" w:hAnsi="Times New Roman" w:cs="Times New Roman"/>
          <w:sz w:val="24"/>
          <w:szCs w:val="24"/>
        </w:rPr>
        <w:t>на председателите и подпредседателите при съ</w:t>
      </w:r>
      <w:r w:rsidR="007C00FD" w:rsidRPr="00293389">
        <w:rPr>
          <w:rFonts w:ascii="Times New Roman" w:hAnsi="Times New Roman" w:cs="Times New Roman"/>
          <w:sz w:val="24"/>
          <w:szCs w:val="24"/>
        </w:rPr>
        <w:t>дилищата. Така е въ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в Франция и в Белгия, така е </w:t>
      </w:r>
      <w:r w:rsidRPr="00293389">
        <w:rPr>
          <w:rFonts w:ascii="Times New Roman" w:hAnsi="Times New Roman" w:cs="Times New Roman"/>
          <w:sz w:val="24"/>
          <w:szCs w:val="24"/>
        </w:rPr>
        <w:t xml:space="preserve"> в двете съседни нам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страни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0E5080">
        <w:rPr>
          <w:rFonts w:ascii="Times New Roman" w:hAnsi="Times New Roman" w:cs="Times New Roman"/>
          <w:sz w:val="24"/>
          <w:szCs w:val="24"/>
        </w:rPr>
        <w:t>–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Румъния и Гърция.</w:t>
      </w:r>
    </w:p>
    <w:p w:rsidR="00C46014" w:rsidRPr="00293389" w:rsidRDefault="009753B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Съдийските </w:t>
      </w:r>
      <w:r w:rsidR="00E54C8A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плати аз запазих почти същите, с тази разлика, че ги уравних. Но този въпрос аз ще дам подробни обяснения устно. Тук</w:t>
      </w:r>
      <w:r w:rsidR="000E5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само ще добавя, че наистина вижда ми се несправедливо да правим от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съдници</w:t>
      </w:r>
      <w:r w:rsidRPr="00293389">
        <w:rPr>
          <w:rFonts w:ascii="Times New Roman" w:hAnsi="Times New Roman" w:cs="Times New Roman"/>
          <w:sz w:val="24"/>
          <w:szCs w:val="24"/>
        </w:rPr>
        <w:t>те категории: първостепенни окръжни и мирови съдилища, второстепенни и прочее. Съдиите са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 равни помежду си и 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заплатите  им </w:t>
      </w:r>
      <w:r w:rsidR="000E5080">
        <w:rPr>
          <w:rFonts w:ascii="Times New Roman" w:hAnsi="Times New Roman" w:cs="Times New Roman"/>
          <w:sz w:val="24"/>
          <w:szCs w:val="24"/>
        </w:rPr>
        <w:t xml:space="preserve">трябва </w:t>
      </w:r>
      <w:r w:rsidR="00C46014" w:rsidRPr="00293389">
        <w:rPr>
          <w:rFonts w:ascii="Times New Roman" w:hAnsi="Times New Roman" w:cs="Times New Roman"/>
          <w:sz w:val="24"/>
          <w:szCs w:val="24"/>
        </w:rPr>
        <w:t>да бъдат такив</w:t>
      </w:r>
      <w:r w:rsidR="000E5080">
        <w:rPr>
          <w:rFonts w:ascii="Times New Roman" w:hAnsi="Times New Roman" w:cs="Times New Roman"/>
          <w:sz w:val="24"/>
          <w:szCs w:val="24"/>
        </w:rPr>
        <w:t>а; работата и отговорността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>им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е еднаква или поне 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трябва </w:t>
      </w:r>
      <w:r w:rsidR="000E5080">
        <w:rPr>
          <w:rFonts w:ascii="Times New Roman" w:hAnsi="Times New Roman" w:cs="Times New Roman"/>
          <w:sz w:val="24"/>
          <w:szCs w:val="24"/>
        </w:rPr>
        <w:t xml:space="preserve">да бъде еднаква. </w:t>
      </w:r>
      <w:r w:rsidR="007C00FD" w:rsidRPr="00293389">
        <w:rPr>
          <w:rFonts w:ascii="Times New Roman" w:hAnsi="Times New Roman" w:cs="Times New Roman"/>
          <w:sz w:val="24"/>
          <w:szCs w:val="24"/>
        </w:rPr>
        <w:t>Колкото за това, че едни съдии живе</w:t>
      </w:r>
      <w:r w:rsidR="00C46014" w:rsidRPr="00293389">
        <w:rPr>
          <w:rFonts w:ascii="Times New Roman" w:hAnsi="Times New Roman" w:cs="Times New Roman"/>
          <w:sz w:val="24"/>
          <w:szCs w:val="24"/>
        </w:rPr>
        <w:t>ели в по-скъпи условия и градове</w:t>
      </w:r>
      <w:r w:rsidR="000E5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080">
        <w:rPr>
          <w:rFonts w:ascii="Times New Roman" w:hAnsi="Times New Roman" w:cs="Times New Roman"/>
          <w:sz w:val="24"/>
          <w:szCs w:val="24"/>
        </w:rPr>
        <w:t>–</w:t>
      </w:r>
      <w:r w:rsidR="000E5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>аз получих от</w:t>
      </w:r>
      <w:r w:rsidR="000E5080">
        <w:rPr>
          <w:rFonts w:ascii="Times New Roman" w:hAnsi="Times New Roman" w:cs="Times New Roman"/>
          <w:sz w:val="24"/>
          <w:szCs w:val="24"/>
        </w:rPr>
        <w:t xml:space="preserve"> много места отговори,</w:t>
      </w:r>
      <w:r w:rsidR="000E5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DCF" w:rsidRPr="00293389">
        <w:rPr>
          <w:rFonts w:ascii="Times New Roman" w:hAnsi="Times New Roman" w:cs="Times New Roman"/>
          <w:sz w:val="24"/>
          <w:szCs w:val="24"/>
        </w:rPr>
        <w:t xml:space="preserve">че всеки съдия при същата </w:t>
      </w:r>
      <w:r w:rsidR="00E54C8A" w:rsidRPr="00293389">
        <w:rPr>
          <w:rFonts w:ascii="Times New Roman" w:hAnsi="Times New Roman" w:cs="Times New Roman"/>
          <w:sz w:val="24"/>
          <w:szCs w:val="24"/>
        </w:rPr>
        <w:t>за</w:t>
      </w:r>
      <w:r w:rsidR="00FC5E8B" w:rsidRPr="00293389">
        <w:rPr>
          <w:rFonts w:ascii="Times New Roman" w:hAnsi="Times New Roman" w:cs="Times New Roman"/>
          <w:sz w:val="24"/>
          <w:szCs w:val="24"/>
          <w:lang w:val="en-US"/>
        </w:rPr>
        <w:t>п</w:t>
      </w:r>
      <w:proofErr w:type="spellStart"/>
      <w:r w:rsidR="007C00FD" w:rsidRPr="00293389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="007C00FD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>предпочита да служи в</w:t>
      </w:r>
      <w:r w:rsidR="007C00FD" w:rsidRPr="00293389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5C1055">
        <w:rPr>
          <w:rFonts w:ascii="Times New Roman" w:hAnsi="Times New Roman" w:cs="Times New Roman"/>
          <w:sz w:val="24"/>
          <w:szCs w:val="24"/>
        </w:rPr>
        <w:t xml:space="preserve">, отколкото в 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Трън, Разград, </w:t>
      </w:r>
      <w:proofErr w:type="spellStart"/>
      <w:r w:rsidR="00C46014" w:rsidRPr="00293389">
        <w:rPr>
          <w:rFonts w:ascii="Times New Roman" w:hAnsi="Times New Roman" w:cs="Times New Roman"/>
          <w:sz w:val="24"/>
          <w:szCs w:val="24"/>
        </w:rPr>
        <w:t>Балбунар</w:t>
      </w:r>
      <w:proofErr w:type="spellEnd"/>
      <w:r w:rsidR="00C46014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C178F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178F3">
        <w:rPr>
          <w:rFonts w:ascii="Times New Roman" w:hAnsi="Times New Roman" w:cs="Times New Roman"/>
          <w:sz w:val="24"/>
          <w:szCs w:val="24"/>
        </w:rPr>
        <w:t>днес гр. Кубрат, бел. В. Петров</w:t>
      </w:r>
      <w:r w:rsidR="00C178F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C46014" w:rsidRPr="00293389">
        <w:rPr>
          <w:rFonts w:ascii="Times New Roman" w:hAnsi="Times New Roman" w:cs="Times New Roman"/>
          <w:sz w:val="24"/>
          <w:szCs w:val="24"/>
        </w:rPr>
        <w:t>или Гол</w:t>
      </w:r>
      <w:r w:rsidR="00C178F3">
        <w:rPr>
          <w:rFonts w:ascii="Times New Roman" w:hAnsi="Times New Roman" w:cs="Times New Roman"/>
          <w:sz w:val="24"/>
          <w:szCs w:val="24"/>
        </w:rPr>
        <w:t>я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мо </w:t>
      </w:r>
      <w:r w:rsidR="007C00FD" w:rsidRPr="00293389">
        <w:rPr>
          <w:rFonts w:ascii="Times New Roman" w:hAnsi="Times New Roman" w:cs="Times New Roman"/>
          <w:sz w:val="24"/>
          <w:szCs w:val="24"/>
        </w:rPr>
        <w:t>Конаре</w:t>
      </w:r>
      <w:r w:rsidR="00C178F3">
        <w:rPr>
          <w:rFonts w:ascii="Times New Roman" w:hAnsi="Times New Roman" w:cs="Times New Roman"/>
          <w:sz w:val="24"/>
          <w:szCs w:val="24"/>
        </w:rPr>
        <w:t xml:space="preserve"> </w:t>
      </w:r>
      <w:r w:rsidR="00C178F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178F3">
        <w:rPr>
          <w:rFonts w:ascii="Times New Roman" w:hAnsi="Times New Roman" w:cs="Times New Roman"/>
          <w:sz w:val="24"/>
          <w:szCs w:val="24"/>
        </w:rPr>
        <w:t>днес гр. Съединение, бел. В. Петров</w:t>
      </w:r>
      <w:r w:rsidR="00C178F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C00FD" w:rsidRPr="00293389">
        <w:rPr>
          <w:rFonts w:ascii="Times New Roman" w:hAnsi="Times New Roman" w:cs="Times New Roman"/>
          <w:sz w:val="24"/>
          <w:szCs w:val="24"/>
        </w:rPr>
        <w:t>. Въ</w:t>
      </w:r>
      <w:r w:rsidR="00C46014" w:rsidRPr="00293389">
        <w:rPr>
          <w:rFonts w:ascii="Times New Roman" w:hAnsi="Times New Roman" w:cs="Times New Roman"/>
          <w:sz w:val="24"/>
          <w:szCs w:val="24"/>
        </w:rPr>
        <w:t>в</w:t>
      </w:r>
      <w:r w:rsidR="000E5080">
        <w:rPr>
          <w:rFonts w:ascii="Times New Roman" w:hAnsi="Times New Roman" w:cs="Times New Roman"/>
          <w:sz w:val="24"/>
          <w:szCs w:val="24"/>
        </w:rPr>
        <w:t xml:space="preserve"> всеки случай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0E5080">
        <w:rPr>
          <w:rFonts w:ascii="Times New Roman" w:hAnsi="Times New Roman" w:cs="Times New Roman"/>
          <w:sz w:val="24"/>
          <w:szCs w:val="24"/>
        </w:rPr>
        <w:t xml:space="preserve">обаче предлагам </w:t>
      </w:r>
      <w:r w:rsidR="00E54C8A" w:rsidRPr="00293389">
        <w:rPr>
          <w:rFonts w:ascii="Times New Roman" w:hAnsi="Times New Roman" w:cs="Times New Roman"/>
          <w:sz w:val="24"/>
          <w:szCs w:val="24"/>
        </w:rPr>
        <w:t>з</w:t>
      </w:r>
      <w:r w:rsidR="000E5080">
        <w:rPr>
          <w:rFonts w:ascii="Times New Roman" w:hAnsi="Times New Roman" w:cs="Times New Roman"/>
          <w:sz w:val="24"/>
          <w:szCs w:val="24"/>
        </w:rPr>
        <w:t>а софийските съдии</w:t>
      </w:r>
      <w:r w:rsidR="00C178F3">
        <w:rPr>
          <w:rFonts w:ascii="Times New Roman" w:hAnsi="Times New Roman" w:cs="Times New Roman"/>
          <w:sz w:val="24"/>
          <w:szCs w:val="24"/>
        </w:rPr>
        <w:t xml:space="preserve"> </w:t>
      </w:r>
      <w:r w:rsidR="00D05DCF" w:rsidRPr="00293389">
        <w:rPr>
          <w:rFonts w:ascii="Times New Roman" w:hAnsi="Times New Roman" w:cs="Times New Roman"/>
          <w:sz w:val="24"/>
          <w:szCs w:val="24"/>
        </w:rPr>
        <w:t>да им се дада</w:t>
      </w:r>
      <w:r w:rsidR="00E54C8A" w:rsidRPr="00293389">
        <w:rPr>
          <w:rFonts w:ascii="Times New Roman" w:hAnsi="Times New Roman" w:cs="Times New Roman"/>
          <w:sz w:val="24"/>
          <w:szCs w:val="24"/>
        </w:rPr>
        <w:t>т известни добавки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 от 10 </w:t>
      </w:r>
      <w:r w:rsidR="000E5080">
        <w:rPr>
          <w:rFonts w:ascii="Times New Roman" w:hAnsi="Times New Roman" w:cs="Times New Roman"/>
          <w:sz w:val="24"/>
          <w:szCs w:val="24"/>
        </w:rPr>
        <w:t>%</w:t>
      </w:r>
      <w:r w:rsidR="00E54C8A" w:rsidRPr="00293389">
        <w:rPr>
          <w:rFonts w:ascii="Times New Roman" w:hAnsi="Times New Roman" w:cs="Times New Roman"/>
          <w:sz w:val="24"/>
          <w:szCs w:val="24"/>
        </w:rPr>
        <w:t>,  защото</w:t>
      </w:r>
      <w:r w:rsidR="000E5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в столицата квартирите са </w:t>
      </w:r>
      <w:r w:rsidR="00E54C8A" w:rsidRPr="00293389">
        <w:rPr>
          <w:rFonts w:ascii="Times New Roman" w:hAnsi="Times New Roman" w:cs="Times New Roman"/>
          <w:sz w:val="24"/>
          <w:szCs w:val="24"/>
        </w:rPr>
        <w:t xml:space="preserve">сравнително много по-скъпи,  </w:t>
      </w:r>
      <w:r w:rsidR="00C46014" w:rsidRPr="00293389">
        <w:rPr>
          <w:rFonts w:ascii="Times New Roman" w:hAnsi="Times New Roman" w:cs="Times New Roman"/>
          <w:sz w:val="24"/>
          <w:szCs w:val="24"/>
        </w:rPr>
        <w:t>та и другите особ</w:t>
      </w:r>
      <w:r w:rsidR="00C178F3">
        <w:rPr>
          <w:rFonts w:ascii="Times New Roman" w:hAnsi="Times New Roman" w:cs="Times New Roman"/>
          <w:sz w:val="24"/>
          <w:szCs w:val="24"/>
        </w:rPr>
        <w:t>е</w:t>
      </w:r>
      <w:r w:rsidR="00C46014" w:rsidRPr="00293389">
        <w:rPr>
          <w:rFonts w:ascii="Times New Roman" w:hAnsi="Times New Roman" w:cs="Times New Roman"/>
          <w:sz w:val="24"/>
          <w:szCs w:val="24"/>
        </w:rPr>
        <w:t>ни нужди извикват по-големи разноски.</w:t>
      </w:r>
    </w:p>
    <w:p w:rsidR="00C46014" w:rsidRPr="00293389" w:rsidRDefault="000E508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Съдебните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следователи </w:t>
      </w:r>
      <w:r>
        <w:rPr>
          <w:rFonts w:ascii="Times New Roman" w:hAnsi="Times New Roman" w:cs="Times New Roman"/>
          <w:sz w:val="24"/>
          <w:szCs w:val="24"/>
        </w:rPr>
        <w:t xml:space="preserve">заемат </w:t>
      </w:r>
      <w:r w:rsidR="00FC5E8B" w:rsidRPr="00293389">
        <w:rPr>
          <w:rFonts w:ascii="Times New Roman" w:hAnsi="Times New Roman" w:cs="Times New Roman"/>
          <w:sz w:val="24"/>
          <w:szCs w:val="24"/>
        </w:rPr>
        <w:t xml:space="preserve">в </w:t>
      </w:r>
      <w:r w:rsidR="00C46014" w:rsidRPr="00293389">
        <w:rPr>
          <w:rFonts w:ascii="Times New Roman" w:hAnsi="Times New Roman" w:cs="Times New Roman"/>
          <w:sz w:val="24"/>
          <w:szCs w:val="24"/>
        </w:rPr>
        <w:t>съдебната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йерархия едно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 положение все така по-лично, отколкото е положението на обикновен</w:t>
      </w:r>
      <w:r>
        <w:rPr>
          <w:rFonts w:ascii="Times New Roman" w:hAnsi="Times New Roman" w:cs="Times New Roman"/>
          <w:sz w:val="24"/>
          <w:szCs w:val="24"/>
        </w:rPr>
        <w:t>ите съдии.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От съдебния следовател зависи да даде на углавното преследване, захванато в интерес на обществото, </w:t>
      </w:r>
      <w:r w:rsidR="00952F0C" w:rsidRPr="00293389">
        <w:rPr>
          <w:rFonts w:ascii="Times New Roman" w:hAnsi="Times New Roman" w:cs="Times New Roman"/>
          <w:sz w:val="24"/>
          <w:szCs w:val="24"/>
        </w:rPr>
        <w:t>една права и разумна насока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 или да осуети него</w:t>
      </w:r>
      <w:r w:rsidR="00903FFD" w:rsidRPr="00293389">
        <w:rPr>
          <w:rFonts w:ascii="Times New Roman" w:hAnsi="Times New Roman" w:cs="Times New Roman"/>
          <w:sz w:val="24"/>
          <w:szCs w:val="24"/>
        </w:rPr>
        <w:t>вия ход още в самия зародиш.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 Съдебният следовател трябва да бъде опитен, дългогодишен и просветен съдия. У нас досега не се е отдавало нужното значение на високата мисия, която има предварителното следствие и неговите служители. Ако в другите просветени страни, които се хвалят с независимо и 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високо поставено правосъдие,  за  съдебните </w:t>
      </w:r>
      <w:r w:rsidR="00C46014" w:rsidRPr="002933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ледователи се назначават старши и най-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способни съдии,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>у нас досега на тази служба попадат обикновено младш</w:t>
      </w:r>
      <w:r w:rsidR="00E54C8A" w:rsidRPr="00293389">
        <w:rPr>
          <w:rFonts w:ascii="Times New Roman" w:hAnsi="Times New Roman" w:cs="Times New Roman"/>
          <w:sz w:val="24"/>
          <w:szCs w:val="24"/>
        </w:rPr>
        <w:t>и,     начинаещи, неподготве</w:t>
      </w:r>
      <w:r w:rsidR="00773951">
        <w:rPr>
          <w:rFonts w:ascii="Times New Roman" w:hAnsi="Times New Roman" w:cs="Times New Roman"/>
          <w:sz w:val="24"/>
          <w:szCs w:val="24"/>
        </w:rPr>
        <w:t>ни и сравнително неопитни</w:t>
      </w:r>
      <w:r>
        <w:rPr>
          <w:rFonts w:ascii="Times New Roman" w:hAnsi="Times New Roman" w:cs="Times New Roman"/>
          <w:sz w:val="24"/>
          <w:szCs w:val="24"/>
        </w:rPr>
        <w:t xml:space="preserve"> съдии.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>То се знае, че с такъв     съдебно-следователски персонал не може да се отиде много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 далеч. Твърде понятно е </w:t>
      </w:r>
      <w:r>
        <w:rPr>
          <w:rFonts w:ascii="Times New Roman" w:hAnsi="Times New Roman" w:cs="Times New Roman"/>
          <w:sz w:val="24"/>
          <w:szCs w:val="24"/>
        </w:rPr>
        <w:t xml:space="preserve"> защо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C46014" w:rsidRPr="00293389">
        <w:rPr>
          <w:rFonts w:ascii="Times New Roman" w:hAnsi="Times New Roman" w:cs="Times New Roman"/>
          <w:sz w:val="24"/>
          <w:szCs w:val="24"/>
        </w:rPr>
        <w:t>следствените канцеларии са натрупани с несвършващи се де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ла, </w:t>
      </w:r>
      <w:r w:rsidR="00C46014" w:rsidRPr="00293389">
        <w:rPr>
          <w:rFonts w:ascii="Times New Roman" w:hAnsi="Times New Roman" w:cs="Times New Roman"/>
          <w:sz w:val="24"/>
          <w:szCs w:val="24"/>
        </w:rPr>
        <w:t xml:space="preserve">защо добросъвестните прокурори са принудени да връщат делата за допълнително следствие и защо обвинителните актове, основани на материали, събрани през куп за </w:t>
      </w:r>
      <w:r w:rsidR="00903FFD" w:rsidRPr="00293389">
        <w:rPr>
          <w:rFonts w:ascii="Times New Roman" w:hAnsi="Times New Roman" w:cs="Times New Roman"/>
          <w:sz w:val="24"/>
          <w:szCs w:val="24"/>
        </w:rPr>
        <w:t>грош от неопитни следствен</w:t>
      </w:r>
      <w:r w:rsidR="00C46014" w:rsidRPr="00293389">
        <w:rPr>
          <w:rFonts w:ascii="Times New Roman" w:hAnsi="Times New Roman" w:cs="Times New Roman"/>
          <w:sz w:val="24"/>
          <w:szCs w:val="24"/>
        </w:rPr>
        <w:t>и съдии, рухват и при най-малката съдебна защита.</w:t>
      </w:r>
    </w:p>
    <w:p w:rsidR="00C46014" w:rsidRPr="00293389" w:rsidRDefault="00C4601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Належащ</w:t>
      </w:r>
      <w:r w:rsidR="00952F0C" w:rsidRPr="002933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е прочее преобразованието в следствения институт. В него тр</w:t>
      </w:r>
      <w:r w:rsidR="00246AF0">
        <w:rPr>
          <w:rFonts w:ascii="Times New Roman" w:hAnsi="Times New Roman" w:cs="Times New Roman"/>
          <w:sz w:val="24"/>
          <w:szCs w:val="24"/>
        </w:rPr>
        <w:t>я</w:t>
      </w:r>
      <w:r w:rsidRPr="00293389">
        <w:rPr>
          <w:rFonts w:ascii="Times New Roman" w:hAnsi="Times New Roman" w:cs="Times New Roman"/>
          <w:sz w:val="24"/>
          <w:szCs w:val="24"/>
        </w:rPr>
        <w:t>бва да се допуснат старшите, най-ве</w:t>
      </w:r>
      <w:r w:rsidR="0097611D">
        <w:rPr>
          <w:rFonts w:ascii="Times New Roman" w:hAnsi="Times New Roman" w:cs="Times New Roman"/>
          <w:sz w:val="24"/>
          <w:szCs w:val="24"/>
        </w:rPr>
        <w:t xml:space="preserve">щи и най-опитни съдии. Съдия без </w:t>
      </w:r>
      <w:r w:rsidR="00773951">
        <w:rPr>
          <w:rFonts w:ascii="Times New Roman" w:hAnsi="Times New Roman" w:cs="Times New Roman"/>
          <w:sz w:val="24"/>
          <w:szCs w:val="24"/>
        </w:rPr>
        <w:t>три</w:t>
      </w:r>
      <w:r w:rsidRPr="00293389">
        <w:rPr>
          <w:rFonts w:ascii="Times New Roman" w:hAnsi="Times New Roman" w:cs="Times New Roman"/>
          <w:sz w:val="24"/>
          <w:szCs w:val="24"/>
        </w:rPr>
        <w:t>годишна поне съдебна практика не би трябвало да се назначава за съдебен следовател. При</w:t>
      </w:r>
      <w:r w:rsidR="0097611D">
        <w:rPr>
          <w:rFonts w:ascii="Times New Roman" w:hAnsi="Times New Roman" w:cs="Times New Roman"/>
          <w:sz w:val="24"/>
          <w:szCs w:val="24"/>
        </w:rPr>
        <w:t xml:space="preserve"> това аз     предлагам щото </w:t>
      </w:r>
      <w:r w:rsidRPr="00293389">
        <w:rPr>
          <w:rFonts w:ascii="Times New Roman" w:hAnsi="Times New Roman" w:cs="Times New Roman"/>
          <w:sz w:val="24"/>
          <w:szCs w:val="24"/>
        </w:rPr>
        <w:t>на съдебните следователи да се плаща по-гол</w:t>
      </w:r>
      <w:r w:rsidR="00246AF0">
        <w:rPr>
          <w:rFonts w:ascii="Times New Roman" w:hAnsi="Times New Roman" w:cs="Times New Roman"/>
          <w:sz w:val="24"/>
          <w:szCs w:val="24"/>
        </w:rPr>
        <w:t>я</w:t>
      </w:r>
      <w:r w:rsidRPr="00293389">
        <w:rPr>
          <w:rFonts w:ascii="Times New Roman" w:hAnsi="Times New Roman" w:cs="Times New Roman"/>
          <w:sz w:val="24"/>
          <w:szCs w:val="24"/>
        </w:rPr>
        <w:t xml:space="preserve">ма </w:t>
      </w:r>
      <w:r w:rsidR="00952F0C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плата, отколкото на съдиите.</w:t>
      </w:r>
    </w:p>
    <w:p w:rsidR="00C46014" w:rsidRPr="00293389" w:rsidRDefault="00246AF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едно подобно преобразуван</w:t>
      </w:r>
      <w:r w:rsidR="00C46014" w:rsidRPr="00293389">
        <w:rPr>
          <w:rFonts w:ascii="Times New Roman" w:hAnsi="Times New Roman" w:cs="Times New Roman"/>
          <w:sz w:val="24"/>
          <w:szCs w:val="24"/>
        </w:rPr>
        <w:t>е</w:t>
      </w:r>
      <w:r w:rsidR="0097611D">
        <w:rPr>
          <w:rFonts w:ascii="Times New Roman" w:hAnsi="Times New Roman" w:cs="Times New Roman"/>
          <w:sz w:val="24"/>
          <w:szCs w:val="24"/>
        </w:rPr>
        <w:t xml:space="preserve"> аз съм на мнение, че и с по -</w:t>
      </w:r>
      <w:r w:rsidR="00C46014" w:rsidRPr="00293389">
        <w:rPr>
          <w:rFonts w:ascii="Times New Roman" w:hAnsi="Times New Roman" w:cs="Times New Roman"/>
          <w:sz w:val="24"/>
          <w:szCs w:val="24"/>
        </w:rPr>
        <w:t>малък следствен персонал, отколкото е днешният, ще може да се върши същата работа и във всеки случай не по-малко успешно, експедитивно и правилно, отколкото сега.</w:t>
      </w:r>
    </w:p>
    <w:p w:rsidR="00C46014" w:rsidRPr="00293389" w:rsidRDefault="00C4601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Днешният състав на нашите мирови съди</w:t>
      </w:r>
      <w:r w:rsidR="0097611D">
        <w:rPr>
          <w:rFonts w:ascii="Times New Roman" w:hAnsi="Times New Roman" w:cs="Times New Roman"/>
          <w:sz w:val="24"/>
          <w:szCs w:val="24"/>
        </w:rPr>
        <w:t>и</w:t>
      </w:r>
      <w:r w:rsidRPr="00293389">
        <w:rPr>
          <w:rFonts w:ascii="Times New Roman" w:hAnsi="Times New Roman" w:cs="Times New Roman"/>
          <w:sz w:val="24"/>
          <w:szCs w:val="24"/>
        </w:rPr>
        <w:t>, доколкото ми е познато, съдържа в себе си такива практически дейци, които до</w:t>
      </w:r>
      <w:r w:rsidR="000C3535" w:rsidRPr="00293389">
        <w:rPr>
          <w:rFonts w:ascii="Times New Roman" w:hAnsi="Times New Roman" w:cs="Times New Roman"/>
          <w:sz w:val="24"/>
          <w:szCs w:val="24"/>
        </w:rPr>
        <w:t>стойно биха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укра</w:t>
      </w:r>
      <w:r w:rsidR="000C3535" w:rsidRPr="00293389">
        <w:rPr>
          <w:rFonts w:ascii="Times New Roman" w:hAnsi="Times New Roman" w:cs="Times New Roman"/>
          <w:sz w:val="24"/>
          <w:szCs w:val="24"/>
        </w:rPr>
        <w:t>сявали председателските места в окръ</w:t>
      </w:r>
      <w:r w:rsidRPr="00293389">
        <w:rPr>
          <w:rFonts w:ascii="Times New Roman" w:hAnsi="Times New Roman" w:cs="Times New Roman"/>
          <w:sz w:val="24"/>
          <w:szCs w:val="24"/>
        </w:rPr>
        <w:t xml:space="preserve">жните </w:t>
      </w:r>
      <w:r w:rsidR="000C3535" w:rsidRPr="00293389">
        <w:rPr>
          <w:rFonts w:ascii="Times New Roman" w:hAnsi="Times New Roman" w:cs="Times New Roman"/>
          <w:sz w:val="24"/>
          <w:szCs w:val="24"/>
        </w:rPr>
        <w:t>съдилища. Но такива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FB4188" w:rsidRPr="00293389">
        <w:rPr>
          <w:rFonts w:ascii="Times New Roman" w:hAnsi="Times New Roman" w:cs="Times New Roman"/>
          <w:sz w:val="24"/>
          <w:szCs w:val="24"/>
        </w:rPr>
        <w:t xml:space="preserve">йни не са </w:t>
      </w:r>
      <w:r w:rsidR="000C3535" w:rsidRPr="00293389">
        <w:rPr>
          <w:rFonts w:ascii="Times New Roman" w:hAnsi="Times New Roman" w:cs="Times New Roman"/>
          <w:sz w:val="24"/>
          <w:szCs w:val="24"/>
        </w:rPr>
        <w:t xml:space="preserve"> болшинството,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 а малцинство,</w:t>
      </w:r>
      <w:r w:rsidR="000C3535" w:rsidRPr="00293389">
        <w:rPr>
          <w:rFonts w:ascii="Times New Roman" w:hAnsi="Times New Roman" w:cs="Times New Roman"/>
          <w:sz w:val="24"/>
          <w:szCs w:val="24"/>
        </w:rPr>
        <w:t xml:space="preserve"> има не само неопитни, но и невежи лица. При широката компетентност и богатото разнообразие от дела и фу</w:t>
      </w:r>
      <w:r w:rsidR="00FB4188" w:rsidRPr="00293389">
        <w:rPr>
          <w:rFonts w:ascii="Times New Roman" w:hAnsi="Times New Roman" w:cs="Times New Roman"/>
          <w:sz w:val="24"/>
          <w:szCs w:val="24"/>
        </w:rPr>
        <w:t xml:space="preserve">нкции, с които законът е надарил </w:t>
      </w:r>
      <w:r w:rsidR="000C3535" w:rsidRPr="00293389">
        <w:rPr>
          <w:rFonts w:ascii="Times New Roman" w:hAnsi="Times New Roman" w:cs="Times New Roman"/>
          <w:sz w:val="24"/>
          <w:szCs w:val="24"/>
        </w:rPr>
        <w:t>нашите мирови съдии, те би трябвало да бъдат, както и съ</w:t>
      </w:r>
      <w:r w:rsidRPr="00293389">
        <w:rPr>
          <w:rFonts w:ascii="Times New Roman" w:hAnsi="Times New Roman" w:cs="Times New Roman"/>
          <w:sz w:val="24"/>
          <w:szCs w:val="24"/>
        </w:rPr>
        <w:t>дебните следователи, взет</w:t>
      </w:r>
      <w:r w:rsidR="00903FFD" w:rsidRPr="00293389">
        <w:rPr>
          <w:rFonts w:ascii="Times New Roman" w:hAnsi="Times New Roman" w:cs="Times New Roman"/>
          <w:sz w:val="24"/>
          <w:szCs w:val="24"/>
        </w:rPr>
        <w:t>и измежду най</w:t>
      </w:r>
      <w:r w:rsidR="00FB4188" w:rsidRPr="00293389">
        <w:rPr>
          <w:rFonts w:ascii="Times New Roman" w:hAnsi="Times New Roman" w:cs="Times New Roman"/>
          <w:sz w:val="24"/>
          <w:szCs w:val="24"/>
        </w:rPr>
        <w:t xml:space="preserve">-вещите и опитни  </w:t>
      </w:r>
      <w:r w:rsidR="000C3535" w:rsidRPr="00293389">
        <w:rPr>
          <w:rFonts w:ascii="Times New Roman" w:hAnsi="Times New Roman" w:cs="Times New Roman"/>
          <w:sz w:val="24"/>
          <w:szCs w:val="24"/>
        </w:rPr>
        <w:t xml:space="preserve"> членове н</w:t>
      </w:r>
      <w:r w:rsidR="009A3930" w:rsidRPr="00293389">
        <w:rPr>
          <w:rFonts w:ascii="Times New Roman" w:hAnsi="Times New Roman" w:cs="Times New Roman"/>
          <w:sz w:val="24"/>
          <w:szCs w:val="24"/>
        </w:rPr>
        <w:t>а</w:t>
      </w:r>
      <w:r w:rsidR="0097611D">
        <w:rPr>
          <w:rFonts w:ascii="Times New Roman" w:hAnsi="Times New Roman" w:cs="Times New Roman"/>
          <w:sz w:val="24"/>
          <w:szCs w:val="24"/>
        </w:rPr>
        <w:t xml:space="preserve"> </w:t>
      </w:r>
      <w:r w:rsidR="00773951">
        <w:rPr>
          <w:rFonts w:ascii="Times New Roman" w:hAnsi="Times New Roman" w:cs="Times New Roman"/>
          <w:sz w:val="24"/>
          <w:szCs w:val="24"/>
        </w:rPr>
        <w:t xml:space="preserve">гражданските </w:t>
      </w:r>
      <w:r w:rsidR="009A3930" w:rsidRPr="00293389">
        <w:rPr>
          <w:rFonts w:ascii="Times New Roman" w:hAnsi="Times New Roman" w:cs="Times New Roman"/>
          <w:sz w:val="24"/>
          <w:szCs w:val="24"/>
        </w:rPr>
        <w:t>съдилища. За</w:t>
      </w:r>
      <w:r w:rsidR="000C3535" w:rsidRPr="00293389">
        <w:rPr>
          <w:rFonts w:ascii="Times New Roman" w:hAnsi="Times New Roman" w:cs="Times New Roman"/>
          <w:sz w:val="24"/>
          <w:szCs w:val="24"/>
        </w:rPr>
        <w:t>това аз бих желал</w:t>
      </w:r>
      <w:r w:rsidRPr="00293389">
        <w:rPr>
          <w:rFonts w:ascii="Times New Roman" w:hAnsi="Times New Roman" w:cs="Times New Roman"/>
          <w:sz w:val="24"/>
          <w:szCs w:val="24"/>
        </w:rPr>
        <w:t xml:space="preserve"> да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види да се уравни и </w:t>
      </w:r>
      <w:r w:rsidR="00FB4188" w:rsidRPr="00293389">
        <w:rPr>
          <w:rFonts w:ascii="Times New Roman" w:hAnsi="Times New Roman" w:cs="Times New Roman"/>
          <w:sz w:val="24"/>
          <w:szCs w:val="24"/>
        </w:rPr>
        <w:t>за</w:t>
      </w:r>
      <w:r w:rsidR="009A3930" w:rsidRPr="00293389">
        <w:rPr>
          <w:rFonts w:ascii="Times New Roman" w:hAnsi="Times New Roman" w:cs="Times New Roman"/>
          <w:sz w:val="24"/>
          <w:szCs w:val="24"/>
        </w:rPr>
        <w:t>платата им, като им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</w:t>
      </w:r>
      <w:r w:rsidR="009A3930" w:rsidRPr="00293389">
        <w:rPr>
          <w:rFonts w:ascii="Times New Roman" w:hAnsi="Times New Roman" w:cs="Times New Roman"/>
          <w:sz w:val="24"/>
          <w:szCs w:val="24"/>
        </w:rPr>
        <w:t>е п</w:t>
      </w:r>
      <w:r w:rsidRPr="00293389">
        <w:rPr>
          <w:rFonts w:ascii="Times New Roman" w:hAnsi="Times New Roman" w:cs="Times New Roman"/>
          <w:sz w:val="24"/>
          <w:szCs w:val="24"/>
        </w:rPr>
        <w:t>ла</w:t>
      </w:r>
      <w:r w:rsidR="009A3930" w:rsidRPr="00293389">
        <w:rPr>
          <w:rFonts w:ascii="Times New Roman" w:hAnsi="Times New Roman" w:cs="Times New Roman"/>
          <w:sz w:val="24"/>
          <w:szCs w:val="24"/>
        </w:rPr>
        <w:t>ща изобщо по-</w:t>
      </w:r>
      <w:r w:rsidR="00903FFD" w:rsidRPr="00293389">
        <w:rPr>
          <w:rFonts w:ascii="Times New Roman" w:hAnsi="Times New Roman" w:cs="Times New Roman"/>
          <w:sz w:val="24"/>
          <w:szCs w:val="24"/>
        </w:rPr>
        <w:t>добре.</w:t>
      </w:r>
    </w:p>
    <w:p w:rsidR="009A3930" w:rsidRPr="00293389" w:rsidRDefault="00C4601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К</w:t>
      </w:r>
      <w:r w:rsidR="009A3930" w:rsidRPr="00293389">
        <w:rPr>
          <w:rFonts w:ascii="Times New Roman" w:hAnsi="Times New Roman" w:cs="Times New Roman"/>
          <w:sz w:val="24"/>
          <w:szCs w:val="24"/>
        </w:rPr>
        <w:t>олкото за числото на мировите съдии, аз не предлагам да се намали, защото бих желал</w:t>
      </w:r>
      <w:r w:rsidRPr="00293389">
        <w:rPr>
          <w:rFonts w:ascii="Times New Roman" w:hAnsi="Times New Roman" w:cs="Times New Roman"/>
          <w:sz w:val="24"/>
          <w:szCs w:val="24"/>
        </w:rPr>
        <w:t xml:space="preserve">, щото да има колкото </w:t>
      </w:r>
      <w:r w:rsidR="009A3930" w:rsidRPr="00293389">
        <w:rPr>
          <w:rFonts w:ascii="Times New Roman" w:hAnsi="Times New Roman" w:cs="Times New Roman"/>
          <w:sz w:val="24"/>
          <w:szCs w:val="24"/>
        </w:rPr>
        <w:t>се може по-близко до народната маса просветени и опитни мирови съдии. Нека туй да бъде повече разнесената пара, която ще се даде на правосъдието, за да бъде то достъпно на селските маси. Само в градовете, където има по няколко съдии</w:t>
      </w:r>
      <w:r w:rsidR="00FB4188" w:rsidRPr="00293389">
        <w:rPr>
          <w:rFonts w:ascii="Times New Roman" w:hAnsi="Times New Roman" w:cs="Times New Roman"/>
          <w:sz w:val="24"/>
          <w:szCs w:val="24"/>
        </w:rPr>
        <w:t>,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предлагам да се назначават и заместници.</w:t>
      </w:r>
    </w:p>
    <w:p w:rsidR="009A3930" w:rsidRPr="00293389" w:rsidRDefault="009A393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930" w:rsidRPr="00773951" w:rsidRDefault="009A393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A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73951" w:rsidRPr="00246AF0">
        <w:rPr>
          <w:rFonts w:ascii="Times New Roman" w:hAnsi="Times New Roman" w:cs="Times New Roman"/>
          <w:b/>
          <w:sz w:val="24"/>
          <w:szCs w:val="24"/>
        </w:rPr>
        <w:t>.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97611D">
        <w:rPr>
          <w:rFonts w:ascii="Times New Roman" w:hAnsi="Times New Roman" w:cs="Times New Roman"/>
          <w:b/>
          <w:sz w:val="24"/>
          <w:szCs w:val="24"/>
        </w:rPr>
        <w:t>Съдебно-изпълнителни органи</w:t>
      </w:r>
    </w:p>
    <w:p w:rsidR="009A3930" w:rsidRPr="00293389" w:rsidRDefault="009A393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930" w:rsidRPr="00293389" w:rsidRDefault="00952F0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Ако има  в правосъдието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особено болно място, то е това на изпълнителните органи.</w:t>
      </w:r>
    </w:p>
    <w:p w:rsidR="009A3930" w:rsidRPr="00293389" w:rsidRDefault="00246AF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Съдебното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било </w:t>
      </w:r>
      <w:r w:rsidR="009A3930" w:rsidRPr="00293389">
        <w:rPr>
          <w:rFonts w:ascii="Times New Roman" w:hAnsi="Times New Roman" w:cs="Times New Roman"/>
          <w:sz w:val="24"/>
          <w:szCs w:val="24"/>
        </w:rPr>
        <w:t>и е учреж</w:t>
      </w:r>
      <w:r>
        <w:rPr>
          <w:rFonts w:ascii="Times New Roman" w:hAnsi="Times New Roman" w:cs="Times New Roman"/>
          <w:sz w:val="24"/>
          <w:szCs w:val="24"/>
        </w:rPr>
        <w:t xml:space="preserve">дението, от което най-много </w:t>
      </w:r>
      <w:r w:rsidR="009A3930" w:rsidRPr="00293389">
        <w:rPr>
          <w:rFonts w:ascii="Times New Roman" w:hAnsi="Times New Roman" w:cs="Times New Roman"/>
          <w:sz w:val="24"/>
          <w:szCs w:val="24"/>
        </w:rPr>
        <w:t>се оплакват и към което следователно трябва да се обърне най-внимателно око, от</w:t>
      </w:r>
      <w:r w:rsidR="00C10678" w:rsidRPr="00293389">
        <w:rPr>
          <w:rFonts w:ascii="Times New Roman" w:hAnsi="Times New Roman" w:cs="Times New Roman"/>
          <w:sz w:val="24"/>
          <w:szCs w:val="24"/>
        </w:rPr>
        <w:t xml:space="preserve"> страна на един съдебен преобразувател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Огромни </w:t>
      </w:r>
      <w:r w:rsidR="00C10678" w:rsidRPr="00293389">
        <w:rPr>
          <w:rFonts w:ascii="Times New Roman" w:hAnsi="Times New Roman" w:cs="Times New Roman"/>
          <w:sz w:val="24"/>
          <w:szCs w:val="24"/>
        </w:rPr>
        <w:t>са недостатъците и за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туй многобройни са оплакванията против </w:t>
      </w:r>
      <w:r w:rsidR="00773951">
        <w:rPr>
          <w:rFonts w:ascii="Times New Roman" w:hAnsi="Times New Roman" w:cs="Times New Roman"/>
          <w:sz w:val="24"/>
          <w:szCs w:val="24"/>
        </w:rPr>
        <w:t xml:space="preserve">съдебните 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пристави. </w:t>
      </w:r>
      <w:r w:rsidR="00773951">
        <w:rPr>
          <w:rFonts w:ascii="Times New Roman" w:hAnsi="Times New Roman" w:cs="Times New Roman"/>
          <w:sz w:val="24"/>
          <w:szCs w:val="24"/>
        </w:rPr>
        <w:t xml:space="preserve">Техните берии са 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тежки и за най-тънки </w:t>
      </w:r>
      <w:proofErr w:type="spellStart"/>
      <w:r w:rsidR="009A3930" w:rsidRPr="00293389">
        <w:rPr>
          <w:rFonts w:ascii="Times New Roman" w:hAnsi="Times New Roman" w:cs="Times New Roman"/>
          <w:sz w:val="24"/>
          <w:szCs w:val="24"/>
        </w:rPr>
        <w:t>казуистики</w:t>
      </w:r>
      <w:proofErr w:type="spellEnd"/>
      <w:r w:rsidR="009A3930" w:rsidRPr="00293389">
        <w:rPr>
          <w:rFonts w:ascii="Times New Roman" w:hAnsi="Times New Roman" w:cs="Times New Roman"/>
          <w:sz w:val="24"/>
          <w:szCs w:val="24"/>
        </w:rPr>
        <w:t xml:space="preserve"> са станал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и вече неразбираеми. Те са </w:t>
      </w:r>
      <w:proofErr w:type="spellStart"/>
      <w:r w:rsidR="00903FFD" w:rsidRPr="00293389">
        <w:rPr>
          <w:rFonts w:ascii="Times New Roman" w:hAnsi="Times New Roman" w:cs="Times New Roman"/>
          <w:sz w:val="24"/>
          <w:szCs w:val="24"/>
        </w:rPr>
        <w:t>о</w:t>
      </w:r>
      <w:r w:rsidR="009A3930" w:rsidRPr="00293389">
        <w:rPr>
          <w:rFonts w:ascii="Times New Roman" w:hAnsi="Times New Roman" w:cs="Times New Roman"/>
          <w:sz w:val="24"/>
          <w:szCs w:val="24"/>
        </w:rPr>
        <w:t>текчили</w:t>
      </w:r>
      <w:proofErr w:type="spellEnd"/>
      <w:r w:rsidR="009A3930" w:rsidRPr="00293389">
        <w:rPr>
          <w:rFonts w:ascii="Times New Roman" w:hAnsi="Times New Roman" w:cs="Times New Roman"/>
          <w:sz w:val="24"/>
          <w:szCs w:val="24"/>
        </w:rPr>
        <w:t xml:space="preserve"> толкова</w:t>
      </w:r>
      <w:r w:rsidR="00C10678" w:rsidRPr="00293389">
        <w:rPr>
          <w:rFonts w:ascii="Times New Roman" w:hAnsi="Times New Roman" w:cs="Times New Roman"/>
          <w:sz w:val="24"/>
          <w:szCs w:val="24"/>
        </w:rPr>
        <w:t xml:space="preserve"> взис</w:t>
      </w:r>
      <w:r w:rsidR="00773951">
        <w:rPr>
          <w:rFonts w:ascii="Times New Roman" w:hAnsi="Times New Roman" w:cs="Times New Roman"/>
          <w:sz w:val="24"/>
          <w:szCs w:val="24"/>
        </w:rPr>
        <w:t xml:space="preserve">кателя, колкото и длъжника на шията, на </w:t>
      </w:r>
      <w:r w:rsidR="009A3930" w:rsidRPr="00293389">
        <w:rPr>
          <w:rFonts w:ascii="Times New Roman" w:hAnsi="Times New Roman" w:cs="Times New Roman"/>
          <w:sz w:val="24"/>
          <w:szCs w:val="24"/>
        </w:rPr>
        <w:t>ког</w:t>
      </w:r>
      <w:r w:rsidR="00773951">
        <w:rPr>
          <w:rFonts w:ascii="Times New Roman" w:hAnsi="Times New Roman" w:cs="Times New Roman"/>
          <w:sz w:val="24"/>
          <w:szCs w:val="24"/>
        </w:rPr>
        <w:t xml:space="preserve">ото е окачено въжето, 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наречено </w:t>
      </w:r>
      <w:r w:rsidR="00C10678" w:rsidRPr="00293389">
        <w:rPr>
          <w:rFonts w:ascii="Times New Roman" w:hAnsi="Times New Roman" w:cs="Times New Roman"/>
          <w:sz w:val="24"/>
          <w:szCs w:val="24"/>
        </w:rPr>
        <w:t>изпълнителен лист.</w:t>
      </w:r>
      <w:r w:rsidR="00C10678" w:rsidRPr="00293389">
        <w:rPr>
          <w:rFonts w:ascii="Times New Roman" w:hAnsi="Times New Roman" w:cs="Times New Roman"/>
          <w:sz w:val="24"/>
          <w:szCs w:val="24"/>
        </w:rPr>
        <w:tab/>
        <w:t xml:space="preserve">Първото, </w:t>
      </w:r>
      <w:r w:rsidR="009A3930" w:rsidRPr="00293389">
        <w:rPr>
          <w:rFonts w:ascii="Times New Roman" w:hAnsi="Times New Roman" w:cs="Times New Roman"/>
          <w:sz w:val="24"/>
          <w:szCs w:val="24"/>
        </w:rPr>
        <w:t>прочее, не</w:t>
      </w:r>
      <w:r w:rsidR="00773951">
        <w:rPr>
          <w:rFonts w:ascii="Times New Roman" w:hAnsi="Times New Roman" w:cs="Times New Roman"/>
          <w:sz w:val="24"/>
          <w:szCs w:val="24"/>
        </w:rPr>
        <w:t xml:space="preserve">що, което </w:t>
      </w:r>
      <w:r w:rsidR="00C10678" w:rsidRPr="00293389">
        <w:rPr>
          <w:rFonts w:ascii="Times New Roman" w:hAnsi="Times New Roman" w:cs="Times New Roman"/>
          <w:sz w:val="24"/>
          <w:szCs w:val="24"/>
        </w:rPr>
        <w:t xml:space="preserve">трябва да се направи </w:t>
      </w:r>
      <w:r w:rsidR="00C178F3">
        <w:rPr>
          <w:rFonts w:ascii="Times New Roman" w:hAnsi="Times New Roman" w:cs="Times New Roman"/>
          <w:sz w:val="24"/>
          <w:szCs w:val="24"/>
        </w:rPr>
        <w:t xml:space="preserve">като </w:t>
      </w:r>
      <w:proofErr w:type="spellStart"/>
      <w:r w:rsidR="00C178F3">
        <w:rPr>
          <w:rFonts w:ascii="Times New Roman" w:hAnsi="Times New Roman" w:cs="Times New Roman"/>
          <w:sz w:val="24"/>
          <w:szCs w:val="24"/>
        </w:rPr>
        <w:t>преобразувани</w:t>
      </w:r>
      <w:r w:rsidR="009A3930" w:rsidRPr="002933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по съдебно-изпълнителната част е да се премахнат всички берии, на които броеницата е много дълга и да се заменят с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9A3930" w:rsidRPr="00293389">
        <w:rPr>
          <w:rFonts w:ascii="Times New Roman" w:hAnsi="Times New Roman" w:cs="Times New Roman"/>
          <w:sz w:val="24"/>
          <w:szCs w:val="24"/>
        </w:rPr>
        <w:t>едно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9A3930" w:rsidRPr="00293389">
        <w:rPr>
          <w:rFonts w:ascii="Times New Roman" w:hAnsi="Times New Roman" w:cs="Times New Roman"/>
          <w:sz w:val="24"/>
          <w:szCs w:val="24"/>
        </w:rPr>
        <w:t>изпълнително мито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, </w:t>
      </w:r>
      <w:r w:rsidR="00C178F3">
        <w:rPr>
          <w:rFonts w:ascii="Times New Roman" w:hAnsi="Times New Roman" w:cs="Times New Roman"/>
          <w:sz w:val="24"/>
          <w:szCs w:val="24"/>
        </w:rPr>
        <w:t>взето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 още при подаван</w:t>
      </w:r>
      <w:r w:rsidR="00A34168" w:rsidRPr="00293389">
        <w:rPr>
          <w:rFonts w:ascii="Times New Roman" w:hAnsi="Times New Roman" w:cs="Times New Roman"/>
          <w:sz w:val="24"/>
          <w:szCs w:val="24"/>
        </w:rPr>
        <w:t xml:space="preserve">ето </w:t>
      </w:r>
      <w:r w:rsidR="00773951">
        <w:rPr>
          <w:rFonts w:ascii="Times New Roman" w:hAnsi="Times New Roman" w:cs="Times New Roman"/>
          <w:sz w:val="24"/>
          <w:szCs w:val="24"/>
        </w:rPr>
        <w:t xml:space="preserve">  изпълнителния лист. </w:t>
      </w:r>
      <w:r w:rsidR="009A3930" w:rsidRPr="00293389">
        <w:rPr>
          <w:rFonts w:ascii="Times New Roman" w:hAnsi="Times New Roman" w:cs="Times New Roman"/>
          <w:sz w:val="24"/>
          <w:szCs w:val="24"/>
        </w:rPr>
        <w:t>Това мито не трябва да бъде по-гол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3951">
        <w:rPr>
          <w:rFonts w:ascii="Times New Roman" w:hAnsi="Times New Roman" w:cs="Times New Roman"/>
          <w:sz w:val="24"/>
          <w:szCs w:val="24"/>
        </w:rPr>
        <w:t xml:space="preserve">мо от 2 до 3% . Ако се приемаше </w:t>
      </w:r>
      <w:r w:rsidR="009A3930" w:rsidRPr="00293389">
        <w:rPr>
          <w:rFonts w:ascii="Times New Roman" w:hAnsi="Times New Roman" w:cs="Times New Roman"/>
          <w:sz w:val="24"/>
          <w:szCs w:val="24"/>
        </w:rPr>
        <w:t>този максимум на съдебно-изпълнително мито, той ще бъде едно благодеяние за страните, защото ще ги отърве от всички други берии за призовки,     опис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r w:rsidR="006F17CC" w:rsidRPr="00293389">
        <w:rPr>
          <w:rFonts w:ascii="Times New Roman" w:hAnsi="Times New Roman" w:cs="Times New Roman"/>
          <w:sz w:val="24"/>
          <w:szCs w:val="24"/>
        </w:rPr>
        <w:t>параописи</w:t>
      </w:r>
      <w:proofErr w:type="spellEnd"/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и всевъзможни изпълн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ителни действия, които </w:t>
      </w:r>
      <w:r w:rsidR="006F17CC" w:rsidRPr="00293389">
        <w:rPr>
          <w:rFonts w:ascii="Times New Roman" w:hAnsi="Times New Roman" w:cs="Times New Roman"/>
          <w:sz w:val="24"/>
          <w:szCs w:val="24"/>
        </w:rPr>
        <w:t>сега докарват едно мито мн</w:t>
      </w:r>
      <w:r w:rsidR="0054225D" w:rsidRPr="00293389">
        <w:rPr>
          <w:rFonts w:ascii="Times New Roman" w:hAnsi="Times New Roman" w:cs="Times New Roman"/>
          <w:sz w:val="24"/>
          <w:szCs w:val="24"/>
        </w:rPr>
        <w:t>ого пъти равно на 15 и 20%. Особ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225D" w:rsidRPr="00293389">
        <w:rPr>
          <w:rFonts w:ascii="Times New Roman" w:hAnsi="Times New Roman" w:cs="Times New Roman"/>
          <w:sz w:val="24"/>
          <w:szCs w:val="24"/>
        </w:rPr>
        <w:t xml:space="preserve">но в малките дела,  </w:t>
      </w:r>
      <w:r w:rsidR="006F17CC" w:rsidRPr="00293389">
        <w:rPr>
          <w:rFonts w:ascii="Times New Roman" w:hAnsi="Times New Roman" w:cs="Times New Roman"/>
          <w:sz w:val="24"/>
          <w:szCs w:val="24"/>
        </w:rPr>
        <w:t>по изпълни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телни листове </w:t>
      </w:r>
      <w:r w:rsidR="006F17CC" w:rsidRPr="00293389">
        <w:rPr>
          <w:rFonts w:ascii="Times New Roman" w:hAnsi="Times New Roman" w:cs="Times New Roman"/>
          <w:sz w:val="24"/>
          <w:szCs w:val="24"/>
        </w:rPr>
        <w:t>до 100 и 200 лева, тези берии са просто съсипващи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за страните.</w:t>
      </w:r>
    </w:p>
    <w:p w:rsidR="009A3930" w:rsidRPr="00293389" w:rsidRDefault="007739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та</w:t>
      </w:r>
      <w:r w:rsidR="009A3930" w:rsidRPr="00293389">
        <w:rPr>
          <w:rFonts w:ascii="Times New Roman" w:hAnsi="Times New Roman" w:cs="Times New Roman"/>
          <w:sz w:val="24"/>
          <w:szCs w:val="24"/>
        </w:rPr>
        <w:t>зи реформа</w:t>
      </w:r>
      <w:r w:rsidR="00246AF0">
        <w:rPr>
          <w:rFonts w:ascii="Times New Roman" w:hAnsi="Times New Roman" w:cs="Times New Roman"/>
          <w:sz w:val="24"/>
          <w:szCs w:val="24"/>
        </w:rPr>
        <w:t>, която на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лежи да стане в съдебно-изпълнителния процес, належащо е и уреждането </w:t>
      </w:r>
      <w:r w:rsidR="0054225D" w:rsidRPr="00293389">
        <w:rPr>
          <w:rFonts w:ascii="Times New Roman" w:hAnsi="Times New Roman" w:cs="Times New Roman"/>
          <w:sz w:val="24"/>
          <w:szCs w:val="24"/>
        </w:rPr>
        <w:t>за</w:t>
      </w:r>
      <w:r w:rsidR="006F17CC" w:rsidRPr="00293389">
        <w:rPr>
          <w:rFonts w:ascii="Times New Roman" w:hAnsi="Times New Roman" w:cs="Times New Roman"/>
          <w:sz w:val="24"/>
          <w:szCs w:val="24"/>
        </w:rPr>
        <w:t>платите на съ</w:t>
      </w:r>
      <w:r w:rsidR="009A3930" w:rsidRPr="00293389">
        <w:rPr>
          <w:rFonts w:ascii="Times New Roman" w:hAnsi="Times New Roman" w:cs="Times New Roman"/>
          <w:sz w:val="24"/>
          <w:szCs w:val="24"/>
        </w:rPr>
        <w:t>дебните при</w:t>
      </w:r>
      <w:r w:rsidR="0054225D" w:rsidRPr="00293389">
        <w:rPr>
          <w:rFonts w:ascii="Times New Roman" w:hAnsi="Times New Roman" w:cs="Times New Roman"/>
          <w:sz w:val="24"/>
          <w:szCs w:val="24"/>
        </w:rPr>
        <w:t xml:space="preserve">стави.  Както  </w:t>
      </w:r>
      <w:r w:rsidR="006F17CC" w:rsidRPr="00293389">
        <w:rPr>
          <w:rFonts w:ascii="Times New Roman" w:hAnsi="Times New Roman" w:cs="Times New Roman"/>
          <w:sz w:val="24"/>
          <w:szCs w:val="24"/>
        </w:rPr>
        <w:t>се знае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,  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освен </w:t>
      </w:r>
      <w:r w:rsidR="006F17CC" w:rsidRPr="00293389">
        <w:rPr>
          <w:rFonts w:ascii="Times New Roman" w:hAnsi="Times New Roman" w:cs="Times New Roman"/>
          <w:sz w:val="24"/>
          <w:szCs w:val="24"/>
        </w:rPr>
        <w:lastRenderedPageBreak/>
        <w:t>държавното възнаграждение по 1800 и 13</w:t>
      </w:r>
      <w:r w:rsidR="009A3930" w:rsidRPr="00293389">
        <w:rPr>
          <w:rFonts w:ascii="Times New Roman" w:hAnsi="Times New Roman" w:cs="Times New Roman"/>
          <w:sz w:val="24"/>
          <w:szCs w:val="24"/>
        </w:rPr>
        <w:t>20 л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3930" w:rsidRPr="00293389">
        <w:rPr>
          <w:rFonts w:ascii="Times New Roman" w:hAnsi="Times New Roman" w:cs="Times New Roman"/>
          <w:sz w:val="24"/>
          <w:szCs w:val="24"/>
        </w:rPr>
        <w:t>., кое</w:t>
      </w:r>
      <w:r w:rsidR="006F17CC" w:rsidRPr="00293389">
        <w:rPr>
          <w:rFonts w:ascii="Times New Roman" w:hAnsi="Times New Roman" w:cs="Times New Roman"/>
          <w:sz w:val="24"/>
          <w:szCs w:val="24"/>
        </w:rPr>
        <w:t>то се дава на приставите, те по</w:t>
      </w:r>
      <w:r w:rsidR="0054225D" w:rsidRPr="00293389">
        <w:rPr>
          <w:rFonts w:ascii="Times New Roman" w:hAnsi="Times New Roman" w:cs="Times New Roman"/>
          <w:sz w:val="24"/>
          <w:szCs w:val="24"/>
        </w:rPr>
        <w:t>лучават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и всичките берии за се</w:t>
      </w:r>
      <w:r w:rsidR="006F17CC" w:rsidRPr="00293389">
        <w:rPr>
          <w:rFonts w:ascii="Times New Roman" w:hAnsi="Times New Roman" w:cs="Times New Roman"/>
          <w:sz w:val="24"/>
          <w:szCs w:val="24"/>
        </w:rPr>
        <w:t>бе си. Това прави приставите</w:t>
      </w:r>
      <w:r w:rsidR="00903FFD" w:rsidRPr="00293389">
        <w:rPr>
          <w:rFonts w:ascii="Times New Roman" w:hAnsi="Times New Roman" w:cs="Times New Roman"/>
          <w:sz w:val="24"/>
          <w:szCs w:val="24"/>
        </w:rPr>
        <w:t>,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от една страна</w:t>
      </w:r>
      <w:r w:rsidR="00903FFD" w:rsidRPr="00293389">
        <w:rPr>
          <w:rFonts w:ascii="Times New Roman" w:hAnsi="Times New Roman" w:cs="Times New Roman"/>
          <w:sz w:val="24"/>
          <w:szCs w:val="24"/>
        </w:rPr>
        <w:t>,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жа</w:t>
      </w:r>
      <w:r w:rsidR="009A3930" w:rsidRPr="00293389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и     за по-усърдно събиране на тези берии, </w:t>
      </w:r>
      <w:r w:rsidR="006F17CC" w:rsidRPr="00293389">
        <w:rPr>
          <w:rFonts w:ascii="Times New Roman" w:hAnsi="Times New Roman" w:cs="Times New Roman"/>
          <w:sz w:val="24"/>
          <w:szCs w:val="24"/>
        </w:rPr>
        <w:t>от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друга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 незаинтересо</w:t>
      </w:r>
      <w:r w:rsidR="006F17CC" w:rsidRPr="00293389">
        <w:rPr>
          <w:rFonts w:ascii="Times New Roman" w:hAnsi="Times New Roman" w:cs="Times New Roman"/>
          <w:sz w:val="24"/>
          <w:szCs w:val="24"/>
        </w:rPr>
        <w:t>вани към изпълнението, щом то е престана</w:t>
      </w:r>
      <w:r w:rsidR="009A3930" w:rsidRPr="00293389">
        <w:rPr>
          <w:rFonts w:ascii="Times New Roman" w:hAnsi="Times New Roman" w:cs="Times New Roman"/>
          <w:sz w:val="24"/>
          <w:szCs w:val="24"/>
        </w:rPr>
        <w:t>ло да дава тлъстите берии.</w:t>
      </w:r>
    </w:p>
    <w:p w:rsidR="009A3930" w:rsidRPr="00293389" w:rsidRDefault="006F17C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Аз предлагам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, </w:t>
      </w:r>
      <w:r w:rsidR="00952F0C" w:rsidRPr="00293389">
        <w:rPr>
          <w:rFonts w:ascii="Times New Roman" w:hAnsi="Times New Roman" w:cs="Times New Roman"/>
          <w:sz w:val="24"/>
          <w:szCs w:val="24"/>
        </w:rPr>
        <w:t>прочее, щото на приставите за</w:t>
      </w:r>
      <w:r w:rsidR="009A3930" w:rsidRPr="00293389">
        <w:rPr>
          <w:rFonts w:ascii="Times New Roman" w:hAnsi="Times New Roman" w:cs="Times New Roman"/>
          <w:sz w:val="24"/>
          <w:szCs w:val="24"/>
        </w:rPr>
        <w:t>на</w:t>
      </w:r>
      <w:r w:rsidRPr="00293389">
        <w:rPr>
          <w:rFonts w:ascii="Times New Roman" w:hAnsi="Times New Roman" w:cs="Times New Roman"/>
          <w:sz w:val="24"/>
          <w:szCs w:val="24"/>
        </w:rPr>
        <w:t>пред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9A3930" w:rsidRPr="00293389">
        <w:rPr>
          <w:rFonts w:ascii="Times New Roman" w:hAnsi="Times New Roman" w:cs="Times New Roman"/>
          <w:sz w:val="24"/>
          <w:szCs w:val="24"/>
        </w:rPr>
        <w:t>да се плаща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една определена </w:t>
      </w:r>
      <w:r w:rsidR="00952F0C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плата, равна с</w:t>
      </w:r>
      <w:r w:rsidR="00773951">
        <w:rPr>
          <w:rFonts w:ascii="Times New Roman" w:hAnsi="Times New Roman" w:cs="Times New Roman"/>
          <w:sz w:val="24"/>
          <w:szCs w:val="24"/>
        </w:rPr>
        <w:t xml:space="preserve"> тая на държавните бирници,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952F0C" w:rsidRPr="00293389">
        <w:rPr>
          <w:rFonts w:ascii="Times New Roman" w:hAnsi="Times New Roman" w:cs="Times New Roman"/>
          <w:sz w:val="24"/>
          <w:szCs w:val="24"/>
        </w:rPr>
        <w:t>по стария бюджет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(2400 л</w:t>
      </w:r>
      <w:r w:rsidR="00773951">
        <w:rPr>
          <w:rFonts w:ascii="Times New Roman" w:hAnsi="Times New Roman" w:cs="Times New Roman"/>
          <w:sz w:val="24"/>
          <w:szCs w:val="24"/>
        </w:rPr>
        <w:t>в</w:t>
      </w:r>
      <w:r w:rsidR="00C178F3">
        <w:rPr>
          <w:rFonts w:ascii="Times New Roman" w:hAnsi="Times New Roman" w:cs="Times New Roman"/>
          <w:sz w:val="24"/>
          <w:szCs w:val="24"/>
        </w:rPr>
        <w:t>.</w:t>
      </w:r>
      <w:r w:rsidRPr="00293389">
        <w:rPr>
          <w:rFonts w:ascii="Times New Roman" w:hAnsi="Times New Roman" w:cs="Times New Roman"/>
          <w:sz w:val="24"/>
          <w:szCs w:val="24"/>
        </w:rPr>
        <w:t xml:space="preserve">). В </w:t>
      </w:r>
      <w:r w:rsidR="00952F0C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платите на съд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ебните </w:t>
      </w:r>
      <w:r w:rsidRPr="00293389">
        <w:rPr>
          <w:rFonts w:ascii="Times New Roman" w:hAnsi="Times New Roman" w:cs="Times New Roman"/>
          <w:sz w:val="24"/>
          <w:szCs w:val="24"/>
        </w:rPr>
        <w:t>пристави и в положението им аз</w:t>
      </w:r>
      <w:r w:rsidR="00773951">
        <w:rPr>
          <w:rFonts w:ascii="Times New Roman" w:hAnsi="Times New Roman" w:cs="Times New Roman"/>
          <w:sz w:val="24"/>
          <w:szCs w:val="24"/>
        </w:rPr>
        <w:t xml:space="preserve"> не правя никаква разлика. </w:t>
      </w:r>
      <w:r w:rsidRPr="00293389">
        <w:rPr>
          <w:rFonts w:ascii="Times New Roman" w:hAnsi="Times New Roman" w:cs="Times New Roman"/>
          <w:sz w:val="24"/>
          <w:szCs w:val="24"/>
        </w:rPr>
        <w:t>Съдебните пристави са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еднакви по положението си, та ня</w:t>
      </w:r>
      <w:r w:rsidR="009A3930" w:rsidRPr="00293389">
        <w:rPr>
          <w:rFonts w:ascii="Times New Roman" w:hAnsi="Times New Roman" w:cs="Times New Roman"/>
          <w:sz w:val="24"/>
          <w:szCs w:val="24"/>
        </w:rPr>
        <w:t>м</w:t>
      </w:r>
      <w:r w:rsidRPr="00293389">
        <w:rPr>
          <w:rFonts w:ascii="Times New Roman" w:hAnsi="Times New Roman" w:cs="Times New Roman"/>
          <w:sz w:val="24"/>
          <w:szCs w:val="24"/>
        </w:rPr>
        <w:t>а защо да се делят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на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помощници и дей</w:t>
      </w:r>
      <w:r w:rsidR="00952F0C" w:rsidRPr="00293389">
        <w:rPr>
          <w:rFonts w:ascii="Times New Roman" w:hAnsi="Times New Roman" w:cs="Times New Roman"/>
          <w:sz w:val="24"/>
          <w:szCs w:val="24"/>
        </w:rPr>
        <w:t>ствителни съдебни пристави. Понеже вършат еднаква работа, то трябва да вземат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еднаква </w:t>
      </w:r>
      <w:r w:rsidR="00952F0C" w:rsidRPr="00293389">
        <w:rPr>
          <w:rFonts w:ascii="Times New Roman" w:hAnsi="Times New Roman" w:cs="Times New Roman"/>
          <w:sz w:val="24"/>
          <w:szCs w:val="24"/>
        </w:rPr>
        <w:t>за</w:t>
      </w:r>
      <w:r w:rsidRPr="00293389">
        <w:rPr>
          <w:rFonts w:ascii="Times New Roman" w:hAnsi="Times New Roman" w:cs="Times New Roman"/>
          <w:sz w:val="24"/>
          <w:szCs w:val="24"/>
        </w:rPr>
        <w:t>плата и да имат</w:t>
      </w:r>
      <w:r w:rsidR="009A3930" w:rsidRPr="00293389">
        <w:rPr>
          <w:rFonts w:ascii="Times New Roman" w:hAnsi="Times New Roman" w:cs="Times New Roman"/>
          <w:sz w:val="24"/>
          <w:szCs w:val="24"/>
        </w:rPr>
        <w:t xml:space="preserve"> еднакво положение.</w:t>
      </w:r>
    </w:p>
    <w:p w:rsidR="006F17CC" w:rsidRPr="00293389" w:rsidRDefault="00903FF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Наистина мнозина въз</w:t>
      </w:r>
      <w:r w:rsidR="006F17CC" w:rsidRPr="00293389">
        <w:rPr>
          <w:rFonts w:ascii="Times New Roman" w:hAnsi="Times New Roman" w:cs="Times New Roman"/>
          <w:sz w:val="24"/>
          <w:szCs w:val="24"/>
        </w:rPr>
        <w:t>разяват против този ред за плащане на съ</w:t>
      </w:r>
      <w:r w:rsidR="009A3930" w:rsidRPr="00293389">
        <w:rPr>
          <w:rFonts w:ascii="Times New Roman" w:hAnsi="Times New Roman" w:cs="Times New Roman"/>
          <w:sz w:val="24"/>
          <w:szCs w:val="24"/>
        </w:rPr>
        <w:t>дебните приста</w:t>
      </w:r>
      <w:r w:rsidR="00952F0C" w:rsidRPr="00293389">
        <w:rPr>
          <w:rFonts w:ascii="Times New Roman" w:hAnsi="Times New Roman" w:cs="Times New Roman"/>
          <w:sz w:val="24"/>
          <w:szCs w:val="24"/>
        </w:rPr>
        <w:t>ви, като утвържда</w:t>
      </w:r>
      <w:r w:rsidR="006F17CC" w:rsidRPr="00293389">
        <w:rPr>
          <w:rFonts w:ascii="Times New Roman" w:hAnsi="Times New Roman" w:cs="Times New Roman"/>
          <w:sz w:val="24"/>
          <w:szCs w:val="24"/>
        </w:rPr>
        <w:t>ват, че щом тези държавни служители не са заинтересован</w:t>
      </w:r>
      <w:r w:rsidR="0054225D" w:rsidRPr="00293389">
        <w:rPr>
          <w:rFonts w:ascii="Times New Roman" w:hAnsi="Times New Roman" w:cs="Times New Roman"/>
          <w:sz w:val="24"/>
          <w:szCs w:val="24"/>
        </w:rPr>
        <w:t xml:space="preserve">и от </w:t>
      </w:r>
      <w:proofErr w:type="spellStart"/>
      <w:r w:rsidR="0054225D" w:rsidRPr="00293389">
        <w:rPr>
          <w:rFonts w:ascii="Times New Roman" w:hAnsi="Times New Roman" w:cs="Times New Roman"/>
          <w:sz w:val="24"/>
          <w:szCs w:val="24"/>
        </w:rPr>
        <w:t>събиранието</w:t>
      </w:r>
      <w:proofErr w:type="spellEnd"/>
      <w:r w:rsidR="0054225D" w:rsidRPr="00293389">
        <w:rPr>
          <w:rFonts w:ascii="Times New Roman" w:hAnsi="Times New Roman" w:cs="Times New Roman"/>
          <w:sz w:val="24"/>
          <w:szCs w:val="24"/>
        </w:rPr>
        <w:t xml:space="preserve"> на съдебни  </w:t>
      </w:r>
      <w:r w:rsidR="00773951">
        <w:rPr>
          <w:rFonts w:ascii="Times New Roman" w:hAnsi="Times New Roman" w:cs="Times New Roman"/>
          <w:sz w:val="24"/>
          <w:szCs w:val="24"/>
        </w:rPr>
        <w:t xml:space="preserve">берии в своя полза, </w:t>
      </w:r>
      <w:r w:rsidR="006F17CC" w:rsidRPr="00293389">
        <w:rPr>
          <w:rFonts w:ascii="Times New Roman" w:hAnsi="Times New Roman" w:cs="Times New Roman"/>
          <w:sz w:val="24"/>
          <w:szCs w:val="24"/>
        </w:rPr>
        <w:t>то те не щ</w:t>
      </w:r>
      <w:r w:rsidR="0054225D" w:rsidRPr="00293389">
        <w:rPr>
          <w:rFonts w:ascii="Times New Roman" w:hAnsi="Times New Roman" w:cs="Times New Roman"/>
          <w:sz w:val="24"/>
          <w:szCs w:val="24"/>
        </w:rPr>
        <w:t xml:space="preserve">е да проявят нито половината  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от тази ревност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, с която </w:t>
      </w:r>
      <w:proofErr w:type="spellStart"/>
      <w:r w:rsidR="00A72151" w:rsidRPr="00293389">
        <w:rPr>
          <w:rFonts w:ascii="Times New Roman" w:hAnsi="Times New Roman" w:cs="Times New Roman"/>
          <w:sz w:val="24"/>
          <w:szCs w:val="24"/>
        </w:rPr>
        <w:t>cа</w:t>
      </w:r>
      <w:proofErr w:type="spellEnd"/>
      <w:r w:rsidR="00A72151" w:rsidRPr="00293389">
        <w:rPr>
          <w:rFonts w:ascii="Times New Roman" w:hAnsi="Times New Roman" w:cs="Times New Roman"/>
          <w:sz w:val="24"/>
          <w:szCs w:val="24"/>
        </w:rPr>
        <w:t xml:space="preserve"> се отличавали досега. Из</w:t>
      </w:r>
      <w:r w:rsidR="006F17CC" w:rsidRPr="00293389">
        <w:rPr>
          <w:rFonts w:ascii="Times New Roman" w:hAnsi="Times New Roman" w:cs="Times New Roman"/>
          <w:sz w:val="24"/>
          <w:szCs w:val="24"/>
        </w:rPr>
        <w:t>пълнителните дела щели д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а се занемарят, интересите на </w:t>
      </w:r>
      <w:proofErr w:type="spellStart"/>
      <w:r w:rsidR="00A72151" w:rsidRPr="00293389">
        <w:rPr>
          <w:rFonts w:ascii="Times New Roman" w:hAnsi="Times New Roman" w:cs="Times New Roman"/>
          <w:sz w:val="24"/>
          <w:szCs w:val="24"/>
        </w:rPr>
        <w:t>взискателите</w:t>
      </w:r>
      <w:proofErr w:type="spellEnd"/>
      <w:r w:rsidR="00A72151" w:rsidRPr="00293389">
        <w:rPr>
          <w:rFonts w:ascii="Times New Roman" w:hAnsi="Times New Roman" w:cs="Times New Roman"/>
          <w:sz w:val="24"/>
          <w:szCs w:val="24"/>
        </w:rPr>
        <w:t xml:space="preserve"> щели да пострадат и наместо добро, щя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ло да </w:t>
      </w:r>
      <w:r w:rsidR="00952F0C" w:rsidRPr="00293389">
        <w:rPr>
          <w:rFonts w:ascii="Times New Roman" w:hAnsi="Times New Roman" w:cs="Times New Roman"/>
          <w:sz w:val="24"/>
          <w:szCs w:val="24"/>
        </w:rPr>
        <w:t xml:space="preserve">се достигне зло. </w:t>
      </w:r>
      <w:r w:rsidR="00A72151" w:rsidRPr="00293389">
        <w:rPr>
          <w:rFonts w:ascii="Times New Roman" w:hAnsi="Times New Roman" w:cs="Times New Roman"/>
          <w:sz w:val="24"/>
          <w:szCs w:val="24"/>
        </w:rPr>
        <w:t>Не отричам до голяма степен справедливостта на тези твърдения, но аз съм убеден, че страхът е преувеличен, че една строга контрола над</w:t>
      </w:r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приставските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действия, </w:t>
      </w:r>
      <w:r w:rsidR="00773951">
        <w:rPr>
          <w:rFonts w:ascii="Times New Roman" w:hAnsi="Times New Roman" w:cs="Times New Roman"/>
          <w:sz w:val="24"/>
          <w:szCs w:val="24"/>
        </w:rPr>
        <w:t xml:space="preserve">една  покана към тях да </w:t>
      </w:r>
      <w:r w:rsidR="00A72151" w:rsidRPr="00293389">
        <w:rPr>
          <w:rFonts w:ascii="Times New Roman" w:hAnsi="Times New Roman" w:cs="Times New Roman"/>
          <w:sz w:val="24"/>
          <w:szCs w:val="24"/>
        </w:rPr>
        <w:t>станат ист</w:t>
      </w:r>
      <w:r w:rsidR="00773951">
        <w:rPr>
          <w:rFonts w:ascii="Times New Roman" w:hAnsi="Times New Roman" w:cs="Times New Roman"/>
          <w:sz w:val="24"/>
          <w:szCs w:val="24"/>
        </w:rPr>
        <w:t xml:space="preserve">ински </w:t>
      </w:r>
      <w:r w:rsidR="006F17CC" w:rsidRPr="00293389">
        <w:rPr>
          <w:rFonts w:ascii="Times New Roman" w:hAnsi="Times New Roman" w:cs="Times New Roman"/>
          <w:sz w:val="24"/>
          <w:szCs w:val="24"/>
        </w:rPr>
        <w:t>д</w:t>
      </w:r>
      <w:r w:rsidR="00A72151" w:rsidRPr="00293389">
        <w:rPr>
          <w:rFonts w:ascii="Times New Roman" w:hAnsi="Times New Roman" w:cs="Times New Roman"/>
          <w:sz w:val="24"/>
          <w:szCs w:val="24"/>
        </w:rPr>
        <w:t>ържавни служители ще направи от всички съдебни пристави честни и добри съ</w:t>
      </w:r>
      <w:r w:rsidR="006F17CC" w:rsidRPr="00293389">
        <w:rPr>
          <w:rFonts w:ascii="Times New Roman" w:hAnsi="Times New Roman" w:cs="Times New Roman"/>
          <w:sz w:val="24"/>
          <w:szCs w:val="24"/>
        </w:rPr>
        <w:t>дебни дейци.</w:t>
      </w:r>
    </w:p>
    <w:p w:rsidR="006F17CC" w:rsidRPr="00293389" w:rsidRDefault="006F17C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7CC" w:rsidRPr="00773951" w:rsidRDefault="007739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F17CC" w:rsidRPr="00246AF0">
        <w:rPr>
          <w:rFonts w:ascii="Times New Roman" w:hAnsi="Times New Roman" w:cs="Times New Roman"/>
          <w:b/>
          <w:sz w:val="24"/>
          <w:szCs w:val="24"/>
        </w:rPr>
        <w:t>.</w:t>
      </w:r>
      <w:r w:rsidRPr="002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b/>
          <w:sz w:val="24"/>
          <w:szCs w:val="24"/>
        </w:rPr>
        <w:t>За заместниците съ</w:t>
      </w:r>
      <w:r w:rsidR="0097611D">
        <w:rPr>
          <w:rFonts w:ascii="Times New Roman" w:hAnsi="Times New Roman" w:cs="Times New Roman"/>
          <w:b/>
          <w:sz w:val="24"/>
          <w:szCs w:val="24"/>
        </w:rPr>
        <w:t>дии</w:t>
      </w:r>
    </w:p>
    <w:p w:rsidR="006F17CC" w:rsidRPr="00293389" w:rsidRDefault="006F17C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7CC" w:rsidRPr="00293389" w:rsidRDefault="0054225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Един  </w:t>
      </w:r>
      <w:r w:rsidR="00773951">
        <w:rPr>
          <w:rFonts w:ascii="Times New Roman" w:hAnsi="Times New Roman" w:cs="Times New Roman"/>
          <w:sz w:val="24"/>
          <w:szCs w:val="24"/>
        </w:rPr>
        <w:t xml:space="preserve">нов съдебен </w:t>
      </w:r>
      <w:r w:rsidR="00A72151" w:rsidRPr="00293389">
        <w:rPr>
          <w:rFonts w:ascii="Times New Roman" w:hAnsi="Times New Roman" w:cs="Times New Roman"/>
          <w:sz w:val="24"/>
          <w:szCs w:val="24"/>
        </w:rPr>
        <w:t>и</w:t>
      </w:r>
      <w:r w:rsidR="00773951">
        <w:rPr>
          <w:rFonts w:ascii="Times New Roman" w:hAnsi="Times New Roman" w:cs="Times New Roman"/>
          <w:sz w:val="24"/>
          <w:szCs w:val="24"/>
        </w:rPr>
        <w:t xml:space="preserve">нститут, който досега случайно </w:t>
      </w:r>
      <w:r w:rsidR="00A72151" w:rsidRPr="00293389">
        <w:rPr>
          <w:rFonts w:ascii="Times New Roman" w:hAnsi="Times New Roman" w:cs="Times New Roman"/>
          <w:sz w:val="24"/>
          <w:szCs w:val="24"/>
        </w:rPr>
        <w:t>се внасяше в</w:t>
      </w:r>
      <w:r w:rsidR="00773951">
        <w:rPr>
          <w:rFonts w:ascii="Times New Roman" w:hAnsi="Times New Roman" w:cs="Times New Roman"/>
          <w:sz w:val="24"/>
          <w:szCs w:val="24"/>
        </w:rPr>
        <w:t xml:space="preserve"> нашия бюджет,   струва да бъде </w:t>
      </w:r>
      <w:r w:rsidR="00A72151" w:rsidRPr="00293389">
        <w:rPr>
          <w:rFonts w:ascii="Times New Roman" w:hAnsi="Times New Roman" w:cs="Times New Roman"/>
          <w:sz w:val="24"/>
          <w:szCs w:val="24"/>
        </w:rPr>
        <w:t>уреден по един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sz w:val="24"/>
          <w:szCs w:val="24"/>
        </w:rPr>
        <w:t>постоянен и законодателе</w:t>
      </w:r>
      <w:r w:rsidR="00773951">
        <w:rPr>
          <w:rFonts w:ascii="Times New Roman" w:hAnsi="Times New Roman" w:cs="Times New Roman"/>
          <w:sz w:val="24"/>
          <w:szCs w:val="24"/>
        </w:rPr>
        <w:t>н ред. Думата ми е за института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на съ</w:t>
      </w:r>
      <w:r w:rsidR="00773951">
        <w:rPr>
          <w:rFonts w:ascii="Times New Roman" w:hAnsi="Times New Roman" w:cs="Times New Roman"/>
          <w:sz w:val="24"/>
          <w:szCs w:val="24"/>
        </w:rPr>
        <w:t xml:space="preserve">дийските </w:t>
      </w:r>
      <w:r w:rsidR="006F17CC" w:rsidRPr="00293389">
        <w:rPr>
          <w:rFonts w:ascii="Times New Roman" w:hAnsi="Times New Roman" w:cs="Times New Roman"/>
          <w:sz w:val="24"/>
          <w:szCs w:val="24"/>
        </w:rPr>
        <w:t>зам</w:t>
      </w:r>
      <w:r w:rsidR="00773951">
        <w:rPr>
          <w:rFonts w:ascii="Times New Roman" w:hAnsi="Times New Roman" w:cs="Times New Roman"/>
          <w:sz w:val="24"/>
          <w:szCs w:val="24"/>
        </w:rPr>
        <w:t>естници,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така наречените във</w:t>
      </w:r>
      <w:r w:rsidR="00773951">
        <w:rPr>
          <w:rFonts w:ascii="Times New Roman" w:hAnsi="Times New Roman" w:cs="Times New Roman"/>
          <w:sz w:val="24"/>
          <w:szCs w:val="24"/>
        </w:rPr>
        <w:t xml:space="preserve"> Франция, </w:t>
      </w:r>
      <w:r w:rsidR="006F17CC" w:rsidRPr="00293389">
        <w:rPr>
          <w:rFonts w:ascii="Times New Roman" w:hAnsi="Times New Roman" w:cs="Times New Roman"/>
          <w:sz w:val="24"/>
          <w:szCs w:val="24"/>
        </w:rPr>
        <w:t>Белгия и пр.</w:t>
      </w:r>
      <w:r w:rsidR="007739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73951">
        <w:rPr>
          <w:rFonts w:ascii="Times New Roman" w:hAnsi="Times New Roman" w:cs="Times New Roman"/>
          <w:sz w:val="24"/>
          <w:szCs w:val="24"/>
        </w:rPr>
        <w:t>supleants</w:t>
      </w:r>
      <w:proofErr w:type="spellEnd"/>
      <w:r w:rsidR="00773951">
        <w:rPr>
          <w:rFonts w:ascii="Times New Roman" w:hAnsi="Times New Roman" w:cs="Times New Roman"/>
          <w:sz w:val="24"/>
          <w:szCs w:val="24"/>
        </w:rPr>
        <w:t xml:space="preserve">. </w:t>
      </w:r>
      <w:r w:rsidRPr="00293389">
        <w:rPr>
          <w:rFonts w:ascii="Times New Roman" w:hAnsi="Times New Roman" w:cs="Times New Roman"/>
          <w:sz w:val="24"/>
          <w:szCs w:val="24"/>
        </w:rPr>
        <w:t>Заместниците</w:t>
      </w:r>
      <w:r w:rsidR="00773951"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sz w:val="24"/>
          <w:szCs w:val="24"/>
        </w:rPr>
        <w:t>съдии имат</w:t>
      </w:r>
      <w:r w:rsidR="00903FFD" w:rsidRPr="00293389">
        <w:rPr>
          <w:rFonts w:ascii="Times New Roman" w:hAnsi="Times New Roman" w:cs="Times New Roman"/>
          <w:sz w:val="24"/>
          <w:szCs w:val="24"/>
        </w:rPr>
        <w:t xml:space="preserve"> за задача да заместват отсъс</w:t>
      </w:r>
      <w:r w:rsidR="00A72151" w:rsidRPr="00293389">
        <w:rPr>
          <w:rFonts w:ascii="Times New Roman" w:hAnsi="Times New Roman" w:cs="Times New Roman"/>
          <w:sz w:val="24"/>
          <w:szCs w:val="24"/>
        </w:rPr>
        <w:t>тващия съдия. Но те могат да бъдат употребявани много пъти да помагат на  много</w:t>
      </w:r>
      <w:r w:rsidR="00564622"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sz w:val="24"/>
          <w:szCs w:val="24"/>
        </w:rPr>
        <w:t>отру</w:t>
      </w:r>
      <w:r w:rsidR="00564622">
        <w:rPr>
          <w:rFonts w:ascii="Times New Roman" w:hAnsi="Times New Roman" w:cs="Times New Roman"/>
          <w:sz w:val="24"/>
          <w:szCs w:val="24"/>
        </w:rPr>
        <w:t xml:space="preserve">паните с дела съдии. В мировите </w:t>
      </w:r>
      <w:r w:rsidR="00A72151" w:rsidRPr="00293389">
        <w:rPr>
          <w:rFonts w:ascii="Times New Roman" w:hAnsi="Times New Roman" w:cs="Times New Roman"/>
          <w:sz w:val="24"/>
          <w:szCs w:val="24"/>
        </w:rPr>
        <w:t>съдилища на един заместник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може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да бъде възложена работата да се разправя с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частните производст</w:t>
      </w:r>
      <w:r w:rsidR="00A72151" w:rsidRPr="00293389">
        <w:rPr>
          <w:rFonts w:ascii="Times New Roman" w:hAnsi="Times New Roman" w:cs="Times New Roman"/>
          <w:sz w:val="24"/>
          <w:szCs w:val="24"/>
        </w:rPr>
        <w:t>ва по настойническите дела, преглеждан</w:t>
      </w:r>
      <w:r w:rsidR="006F17CC" w:rsidRPr="00293389">
        <w:rPr>
          <w:rFonts w:ascii="Times New Roman" w:hAnsi="Times New Roman" w:cs="Times New Roman"/>
          <w:sz w:val="24"/>
          <w:szCs w:val="24"/>
        </w:rPr>
        <w:t>ет</w:t>
      </w:r>
      <w:r w:rsidR="00564622">
        <w:rPr>
          <w:rFonts w:ascii="Times New Roman" w:hAnsi="Times New Roman" w:cs="Times New Roman"/>
          <w:sz w:val="24"/>
          <w:szCs w:val="24"/>
        </w:rPr>
        <w:t xml:space="preserve">о </w:t>
      </w:r>
      <w:r w:rsidR="00A72151" w:rsidRPr="00293389">
        <w:rPr>
          <w:rFonts w:ascii="Times New Roman" w:hAnsi="Times New Roman" w:cs="Times New Roman"/>
          <w:sz w:val="24"/>
          <w:szCs w:val="24"/>
        </w:rPr>
        <w:t>регистрите за</w:t>
      </w:r>
      <w:r w:rsidR="00564622">
        <w:rPr>
          <w:rFonts w:ascii="Times New Roman" w:hAnsi="Times New Roman" w:cs="Times New Roman"/>
          <w:sz w:val="24"/>
          <w:szCs w:val="24"/>
        </w:rPr>
        <w:t xml:space="preserve"> 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ражданията, женитбите 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72151" w:rsidRPr="00293389">
        <w:rPr>
          <w:rFonts w:ascii="Times New Roman" w:hAnsi="Times New Roman" w:cs="Times New Roman"/>
          <w:sz w:val="24"/>
          <w:szCs w:val="24"/>
        </w:rPr>
        <w:t>умиранията</w:t>
      </w:r>
      <w:proofErr w:type="spellEnd"/>
      <w:r w:rsidR="00A72151" w:rsidRPr="00293389">
        <w:rPr>
          <w:rFonts w:ascii="Times New Roman" w:hAnsi="Times New Roman" w:cs="Times New Roman"/>
          <w:sz w:val="24"/>
          <w:szCs w:val="24"/>
        </w:rPr>
        <w:t xml:space="preserve">, нотариалната част и пр. </w:t>
      </w:r>
      <w:r w:rsidR="00952F0C" w:rsidRPr="00293389">
        <w:rPr>
          <w:rFonts w:ascii="Times New Roman" w:hAnsi="Times New Roman" w:cs="Times New Roman"/>
          <w:sz w:val="24"/>
          <w:szCs w:val="24"/>
        </w:rPr>
        <w:t>В един окръжен съд заместникът,</w:t>
      </w:r>
      <w:r w:rsidR="00564622"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когато не 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заседава, 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564622">
        <w:rPr>
          <w:rFonts w:ascii="Times New Roman" w:hAnsi="Times New Roman" w:cs="Times New Roman"/>
          <w:sz w:val="24"/>
          <w:szCs w:val="24"/>
        </w:rPr>
        <w:t xml:space="preserve">върши </w:t>
      </w:r>
      <w:r w:rsidR="00A72151" w:rsidRPr="00293389">
        <w:rPr>
          <w:rFonts w:ascii="Times New Roman" w:hAnsi="Times New Roman" w:cs="Times New Roman"/>
          <w:sz w:val="24"/>
          <w:szCs w:val="24"/>
        </w:rPr>
        <w:t>по поръчка на председателя разн</w:t>
      </w:r>
      <w:r w:rsidRPr="00293389">
        <w:rPr>
          <w:rFonts w:ascii="Times New Roman" w:hAnsi="Times New Roman" w:cs="Times New Roman"/>
          <w:sz w:val="24"/>
          <w:szCs w:val="24"/>
        </w:rPr>
        <w:t xml:space="preserve">и други неща </w:t>
      </w:r>
      <w:r w:rsidR="00564622">
        <w:rPr>
          <w:rFonts w:ascii="Times New Roman" w:hAnsi="Times New Roman" w:cs="Times New Roman"/>
          <w:sz w:val="24"/>
          <w:szCs w:val="24"/>
        </w:rPr>
        <w:t>–</w:t>
      </w:r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564622">
        <w:rPr>
          <w:rFonts w:ascii="Times New Roman" w:hAnsi="Times New Roman" w:cs="Times New Roman"/>
          <w:sz w:val="24"/>
          <w:szCs w:val="24"/>
        </w:rPr>
        <w:t>като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да проверява делата, които са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назначени, за да види дали е из</w:t>
      </w:r>
      <w:r w:rsidR="006F17CC" w:rsidRPr="00293389">
        <w:rPr>
          <w:rFonts w:ascii="Times New Roman" w:hAnsi="Times New Roman" w:cs="Times New Roman"/>
          <w:sz w:val="24"/>
          <w:szCs w:val="24"/>
        </w:rPr>
        <w:t>пъ</w:t>
      </w:r>
      <w:r w:rsidR="00A72151" w:rsidRPr="00293389">
        <w:rPr>
          <w:rFonts w:ascii="Times New Roman" w:hAnsi="Times New Roman" w:cs="Times New Roman"/>
          <w:sz w:val="24"/>
          <w:szCs w:val="24"/>
        </w:rPr>
        <w:t>лнена процедурата за призоваван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е и пр. и да </w:t>
      </w:r>
      <w:r w:rsidR="00564622">
        <w:rPr>
          <w:rFonts w:ascii="Times New Roman" w:hAnsi="Times New Roman" w:cs="Times New Roman"/>
          <w:sz w:val="24"/>
          <w:szCs w:val="24"/>
        </w:rPr>
        <w:t xml:space="preserve">дава бележка на </w:t>
      </w:r>
      <w:r w:rsidR="00A72151" w:rsidRPr="00293389">
        <w:rPr>
          <w:rFonts w:ascii="Times New Roman" w:hAnsi="Times New Roman" w:cs="Times New Roman"/>
          <w:sz w:val="24"/>
          <w:szCs w:val="24"/>
        </w:rPr>
        <w:t>докладчика, за да се поправи тоз</w:t>
      </w:r>
      <w:r w:rsidR="006F17CC" w:rsidRPr="00293389">
        <w:rPr>
          <w:rFonts w:ascii="Times New Roman" w:hAnsi="Times New Roman" w:cs="Times New Roman"/>
          <w:sz w:val="24"/>
          <w:szCs w:val="24"/>
        </w:rPr>
        <w:t>и или онз</w:t>
      </w:r>
      <w:r w:rsidR="00A72151" w:rsidRPr="00293389">
        <w:rPr>
          <w:rFonts w:ascii="Times New Roman" w:hAnsi="Times New Roman" w:cs="Times New Roman"/>
          <w:sz w:val="24"/>
          <w:szCs w:val="24"/>
        </w:rPr>
        <w:t>и недостатък.</w:t>
      </w:r>
      <w:r w:rsidR="00564622">
        <w:rPr>
          <w:rFonts w:ascii="Times New Roman" w:hAnsi="Times New Roman" w:cs="Times New Roman"/>
          <w:sz w:val="24"/>
          <w:szCs w:val="24"/>
        </w:rPr>
        <w:t xml:space="preserve"> А щом нямат </w:t>
      </w:r>
      <w:r w:rsidR="00A72151" w:rsidRPr="00293389">
        <w:rPr>
          <w:rFonts w:ascii="Times New Roman" w:hAnsi="Times New Roman" w:cs="Times New Roman"/>
          <w:sz w:val="24"/>
          <w:szCs w:val="24"/>
        </w:rPr>
        <w:t>друга работа, за</w:t>
      </w:r>
      <w:r w:rsidR="00564622">
        <w:rPr>
          <w:rFonts w:ascii="Times New Roman" w:hAnsi="Times New Roman" w:cs="Times New Roman"/>
          <w:sz w:val="24"/>
          <w:szCs w:val="24"/>
        </w:rPr>
        <w:t xml:space="preserve">местниците се командироват към </w:t>
      </w:r>
      <w:r w:rsidR="00A72151" w:rsidRPr="00293389">
        <w:rPr>
          <w:rFonts w:ascii="Times New Roman" w:hAnsi="Times New Roman" w:cs="Times New Roman"/>
          <w:sz w:val="24"/>
          <w:szCs w:val="24"/>
        </w:rPr>
        <w:t>съде</w:t>
      </w:r>
      <w:r w:rsidR="00564622">
        <w:rPr>
          <w:rFonts w:ascii="Times New Roman" w:hAnsi="Times New Roman" w:cs="Times New Roman"/>
          <w:sz w:val="24"/>
          <w:szCs w:val="24"/>
        </w:rPr>
        <w:t xml:space="preserve">бните следователи за ускоряване </w:t>
      </w:r>
      <w:r w:rsidR="00A72151" w:rsidRPr="00293389">
        <w:rPr>
          <w:rFonts w:ascii="Times New Roman" w:hAnsi="Times New Roman" w:cs="Times New Roman"/>
          <w:sz w:val="24"/>
          <w:szCs w:val="24"/>
        </w:rPr>
        <w:t>натрупаната следстве</w:t>
      </w:r>
      <w:r w:rsidR="006F17CC" w:rsidRPr="00293389">
        <w:rPr>
          <w:rFonts w:ascii="Times New Roman" w:hAnsi="Times New Roman" w:cs="Times New Roman"/>
          <w:sz w:val="24"/>
          <w:szCs w:val="24"/>
        </w:rPr>
        <w:t>на работа.</w:t>
      </w:r>
    </w:p>
    <w:p w:rsidR="006F17CC" w:rsidRPr="00293389" w:rsidRDefault="00383CC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И така, заместници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трябва да се предвиждат: а) при окръжните съдилища, за членовете и съ</w:t>
      </w:r>
      <w:r w:rsidR="006F17CC" w:rsidRPr="00293389">
        <w:rPr>
          <w:rFonts w:ascii="Times New Roman" w:hAnsi="Times New Roman" w:cs="Times New Roman"/>
          <w:sz w:val="24"/>
          <w:szCs w:val="24"/>
        </w:rPr>
        <w:t>дебните зас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едатели и б) при </w:t>
      </w:r>
      <w:r w:rsidR="006B251F">
        <w:rPr>
          <w:rFonts w:ascii="Times New Roman" w:hAnsi="Times New Roman" w:cs="Times New Roman"/>
          <w:sz w:val="24"/>
          <w:szCs w:val="24"/>
        </w:rPr>
        <w:t xml:space="preserve">мировите съдилища. </w:t>
      </w:r>
      <w:r w:rsidR="00A72151" w:rsidRPr="00293389">
        <w:rPr>
          <w:rFonts w:ascii="Times New Roman" w:hAnsi="Times New Roman" w:cs="Times New Roman"/>
          <w:sz w:val="24"/>
          <w:szCs w:val="24"/>
        </w:rPr>
        <w:t>Заместниците са същински съдии, с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и длъжности, </w:t>
      </w:r>
      <w:r w:rsidR="00564622">
        <w:rPr>
          <w:rFonts w:ascii="Times New Roman" w:hAnsi="Times New Roman" w:cs="Times New Roman"/>
          <w:sz w:val="24"/>
          <w:szCs w:val="24"/>
        </w:rPr>
        <w:t xml:space="preserve">само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че </w:t>
      </w:r>
      <w:r w:rsidR="00A72151" w:rsidRPr="00293389">
        <w:rPr>
          <w:rFonts w:ascii="Times New Roman" w:hAnsi="Times New Roman" w:cs="Times New Roman"/>
          <w:sz w:val="24"/>
          <w:szCs w:val="24"/>
        </w:rPr>
        <w:t>като по-младши и начинаещи, те преминават това първо стъ</w:t>
      </w:r>
      <w:r w:rsidR="006F17CC" w:rsidRPr="00293389">
        <w:rPr>
          <w:rFonts w:ascii="Times New Roman" w:hAnsi="Times New Roman" w:cs="Times New Roman"/>
          <w:sz w:val="24"/>
          <w:szCs w:val="24"/>
        </w:rPr>
        <w:t>пало на истинско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то съдийство, с по-малка </w:t>
      </w:r>
      <w:r w:rsidRPr="00293389">
        <w:rPr>
          <w:rFonts w:ascii="Times New Roman" w:hAnsi="Times New Roman" w:cs="Times New Roman"/>
          <w:sz w:val="24"/>
          <w:szCs w:val="24"/>
        </w:rPr>
        <w:t>за</w:t>
      </w:r>
      <w:r w:rsidR="00A72151" w:rsidRPr="00293389">
        <w:rPr>
          <w:rFonts w:ascii="Times New Roman" w:hAnsi="Times New Roman" w:cs="Times New Roman"/>
          <w:sz w:val="24"/>
          <w:szCs w:val="24"/>
        </w:rPr>
        <w:t>плата. Те са подложени до една ст</w:t>
      </w:r>
      <w:r w:rsidR="00C178F3">
        <w:rPr>
          <w:rFonts w:ascii="Times New Roman" w:hAnsi="Times New Roman" w:cs="Times New Roman"/>
          <w:sz w:val="24"/>
          <w:szCs w:val="24"/>
        </w:rPr>
        <w:t>е</w:t>
      </w:r>
      <w:r w:rsidR="00A72151" w:rsidRPr="00293389">
        <w:rPr>
          <w:rFonts w:ascii="Times New Roman" w:hAnsi="Times New Roman" w:cs="Times New Roman"/>
          <w:sz w:val="24"/>
          <w:szCs w:val="24"/>
        </w:rPr>
        <w:t>пен на из</w:t>
      </w:r>
      <w:r w:rsidR="006F17CC" w:rsidRPr="00293389">
        <w:rPr>
          <w:rFonts w:ascii="Times New Roman" w:hAnsi="Times New Roman" w:cs="Times New Roman"/>
          <w:sz w:val="24"/>
          <w:szCs w:val="24"/>
        </w:rPr>
        <w:t>п</w:t>
      </w:r>
      <w:r w:rsidR="00A72151" w:rsidRPr="00293389">
        <w:rPr>
          <w:rFonts w:ascii="Times New Roman" w:hAnsi="Times New Roman" w:cs="Times New Roman"/>
          <w:sz w:val="24"/>
          <w:szCs w:val="24"/>
        </w:rPr>
        <w:t>итван</w:t>
      </w:r>
      <w:r w:rsidRPr="00293389">
        <w:rPr>
          <w:rFonts w:ascii="Times New Roman" w:hAnsi="Times New Roman" w:cs="Times New Roman"/>
          <w:sz w:val="24"/>
          <w:szCs w:val="24"/>
        </w:rPr>
        <w:t>е, за да се види доколко ще бъд</w:t>
      </w:r>
      <w:r w:rsidR="00A72151" w:rsidRPr="00293389">
        <w:rPr>
          <w:rFonts w:ascii="Times New Roman" w:hAnsi="Times New Roman" w:cs="Times New Roman"/>
          <w:sz w:val="24"/>
          <w:szCs w:val="24"/>
        </w:rPr>
        <w:t>ат напълно способни да добият постоянно назначение за съдии с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пълна заплата.</w:t>
      </w:r>
    </w:p>
    <w:p w:rsidR="006F17CC" w:rsidRPr="00293389" w:rsidRDefault="00A721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Но този институт, както е 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и </w:t>
      </w:r>
      <w:r w:rsidR="004606F7" w:rsidRPr="00293389">
        <w:rPr>
          <w:rFonts w:ascii="Times New Roman" w:hAnsi="Times New Roman" w:cs="Times New Roman"/>
          <w:sz w:val="24"/>
          <w:szCs w:val="24"/>
        </w:rPr>
        <w:t>предшестващото го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стъпало </w:t>
      </w:r>
      <w:r w:rsidR="00564622">
        <w:rPr>
          <w:rFonts w:ascii="Times New Roman" w:hAnsi="Times New Roman" w:cs="Times New Roman"/>
          <w:sz w:val="24"/>
          <w:szCs w:val="24"/>
        </w:rPr>
        <w:t xml:space="preserve">– </w:t>
      </w:r>
      <w:r w:rsidRPr="00293389">
        <w:rPr>
          <w:rFonts w:ascii="Times New Roman" w:hAnsi="Times New Roman" w:cs="Times New Roman"/>
          <w:sz w:val="24"/>
          <w:szCs w:val="24"/>
        </w:rPr>
        <w:t xml:space="preserve">кандидатски или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практикантски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564622">
        <w:rPr>
          <w:rFonts w:ascii="Times New Roman" w:hAnsi="Times New Roman" w:cs="Times New Roman"/>
          <w:sz w:val="24"/>
          <w:szCs w:val="24"/>
        </w:rPr>
        <w:t xml:space="preserve">– </w:t>
      </w:r>
      <w:r w:rsidRPr="00293389">
        <w:rPr>
          <w:rFonts w:ascii="Times New Roman" w:hAnsi="Times New Roman" w:cs="Times New Roman"/>
          <w:sz w:val="24"/>
          <w:szCs w:val="24"/>
        </w:rPr>
        <w:t>е необходим, защото ще улесни много съдебната</w:t>
      </w:r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работа, независимо от това, че ще послужи като един разсадник за подготвяне на добри съ</w:t>
      </w:r>
      <w:r w:rsidR="006F17CC" w:rsidRPr="00293389">
        <w:rPr>
          <w:rFonts w:ascii="Times New Roman" w:hAnsi="Times New Roman" w:cs="Times New Roman"/>
          <w:sz w:val="24"/>
          <w:szCs w:val="24"/>
        </w:rPr>
        <w:t>дийски работници.</w:t>
      </w:r>
    </w:p>
    <w:p w:rsidR="006F17CC" w:rsidRPr="00293389" w:rsidRDefault="006F17C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7CC" w:rsidRPr="00564622" w:rsidRDefault="0056462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F17CC" w:rsidRPr="00246A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b/>
          <w:sz w:val="24"/>
          <w:szCs w:val="24"/>
        </w:rPr>
        <w:t>Веществен</w:t>
      </w:r>
      <w:r w:rsidR="006F17CC" w:rsidRPr="00293389">
        <w:rPr>
          <w:rFonts w:ascii="Times New Roman" w:hAnsi="Times New Roman" w:cs="Times New Roman"/>
          <w:b/>
          <w:sz w:val="24"/>
          <w:szCs w:val="24"/>
        </w:rPr>
        <w:t>и и други разноски</w:t>
      </w:r>
    </w:p>
    <w:p w:rsidR="006F17CC" w:rsidRPr="00293389" w:rsidRDefault="006F17C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151" w:rsidRPr="00293389" w:rsidRDefault="00A721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В отдела на вещес</w:t>
      </w:r>
      <w:r w:rsidR="00CB63DF" w:rsidRPr="00293389">
        <w:rPr>
          <w:rFonts w:ascii="Times New Roman" w:hAnsi="Times New Roman" w:cs="Times New Roman"/>
          <w:sz w:val="24"/>
          <w:szCs w:val="24"/>
        </w:rPr>
        <w:t xml:space="preserve">твените разноски </w:t>
      </w:r>
      <w:r w:rsidRPr="00293389">
        <w:rPr>
          <w:rFonts w:ascii="Times New Roman" w:hAnsi="Times New Roman" w:cs="Times New Roman"/>
          <w:sz w:val="24"/>
          <w:szCs w:val="24"/>
        </w:rPr>
        <w:t>трябва да се спре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 в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ърху начина, по който става   </w:t>
      </w:r>
      <w:r w:rsidRPr="00293389">
        <w:rPr>
          <w:rFonts w:ascii="Times New Roman" w:hAnsi="Times New Roman" w:cs="Times New Roman"/>
          <w:sz w:val="24"/>
          <w:szCs w:val="24"/>
        </w:rPr>
        <w:t>разнасян</w:t>
      </w:r>
      <w:r w:rsidR="006F17CC" w:rsidRPr="00293389">
        <w:rPr>
          <w:rFonts w:ascii="Times New Roman" w:hAnsi="Times New Roman" w:cs="Times New Roman"/>
          <w:sz w:val="24"/>
          <w:szCs w:val="24"/>
        </w:rPr>
        <w:t xml:space="preserve">ето на </w:t>
      </w:r>
      <w:proofErr w:type="spellStart"/>
      <w:r w:rsidR="006F17CC" w:rsidRPr="00293389">
        <w:rPr>
          <w:rFonts w:ascii="Times New Roman" w:hAnsi="Times New Roman" w:cs="Times New Roman"/>
          <w:sz w:val="24"/>
          <w:szCs w:val="24"/>
        </w:rPr>
        <w:t>канцел</w:t>
      </w:r>
      <w:r w:rsidR="008A72F3" w:rsidRPr="00293389">
        <w:rPr>
          <w:rFonts w:ascii="Times New Roman" w:hAnsi="Times New Roman" w:cs="Times New Roman"/>
          <w:sz w:val="24"/>
          <w:szCs w:val="24"/>
        </w:rPr>
        <w:t>арскии</w:t>
      </w:r>
      <w:proofErr w:type="spellEnd"/>
      <w:r w:rsidR="008A72F3" w:rsidRPr="00293389">
        <w:rPr>
          <w:rFonts w:ascii="Times New Roman" w:hAnsi="Times New Roman" w:cs="Times New Roman"/>
          <w:sz w:val="24"/>
          <w:szCs w:val="24"/>
        </w:rPr>
        <w:t xml:space="preserve"> веществени разноски от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раз</w:t>
      </w:r>
      <w:r w:rsidR="008A72F3" w:rsidRPr="00293389">
        <w:rPr>
          <w:rFonts w:ascii="Times New Roman" w:hAnsi="Times New Roman" w:cs="Times New Roman"/>
          <w:sz w:val="24"/>
          <w:szCs w:val="24"/>
        </w:rPr>
        <w:t>ните подведомств</w:t>
      </w:r>
      <w:r w:rsidR="00564622">
        <w:rPr>
          <w:rFonts w:ascii="Times New Roman" w:hAnsi="Times New Roman" w:cs="Times New Roman"/>
          <w:sz w:val="24"/>
          <w:szCs w:val="24"/>
        </w:rPr>
        <w:t xml:space="preserve">ени </w:t>
      </w:r>
      <w:r w:rsidR="00564622">
        <w:rPr>
          <w:rFonts w:ascii="Times New Roman" w:hAnsi="Times New Roman" w:cs="Times New Roman"/>
          <w:sz w:val="24"/>
          <w:szCs w:val="24"/>
        </w:rPr>
        <w:lastRenderedPageBreak/>
        <w:t xml:space="preserve">на министерството </w:t>
      </w:r>
      <w:r w:rsidR="008A72F3" w:rsidRPr="00293389">
        <w:rPr>
          <w:rFonts w:ascii="Times New Roman" w:hAnsi="Times New Roman" w:cs="Times New Roman"/>
          <w:sz w:val="24"/>
          <w:szCs w:val="24"/>
        </w:rPr>
        <w:t>учреждения. Аз съм положително убеден</w:t>
      </w:r>
      <w:r w:rsidRPr="00293389">
        <w:rPr>
          <w:rFonts w:ascii="Times New Roman" w:hAnsi="Times New Roman" w:cs="Times New Roman"/>
          <w:sz w:val="24"/>
          <w:szCs w:val="24"/>
        </w:rPr>
        <w:t xml:space="preserve">, </w:t>
      </w:r>
      <w:r w:rsidR="00564622">
        <w:rPr>
          <w:rFonts w:ascii="Times New Roman" w:hAnsi="Times New Roman" w:cs="Times New Roman"/>
          <w:sz w:val="24"/>
          <w:szCs w:val="24"/>
        </w:rPr>
        <w:t xml:space="preserve">че ако </w:t>
      </w:r>
      <w:r w:rsidR="008A72F3" w:rsidRPr="00293389">
        <w:rPr>
          <w:rFonts w:ascii="Times New Roman" w:hAnsi="Times New Roman" w:cs="Times New Roman"/>
          <w:sz w:val="24"/>
          <w:szCs w:val="24"/>
        </w:rPr>
        <w:t>на тези учреждения се разпределяше тази сума с едно про</w:t>
      </w:r>
      <w:r w:rsidR="00564622">
        <w:rPr>
          <w:rFonts w:ascii="Times New Roman" w:hAnsi="Times New Roman" w:cs="Times New Roman"/>
          <w:sz w:val="24"/>
          <w:szCs w:val="24"/>
        </w:rPr>
        <w:t>центно намаление от 50%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, пак </w:t>
      </w:r>
      <w:r w:rsidR="008A72F3" w:rsidRPr="00293389">
        <w:rPr>
          <w:rFonts w:ascii="Times New Roman" w:hAnsi="Times New Roman" w:cs="Times New Roman"/>
          <w:sz w:val="24"/>
          <w:szCs w:val="24"/>
        </w:rPr>
        <w:t xml:space="preserve">  сумата щеше да бъ</w:t>
      </w:r>
      <w:r w:rsidRPr="00293389">
        <w:rPr>
          <w:rFonts w:ascii="Times New Roman" w:hAnsi="Times New Roman" w:cs="Times New Roman"/>
          <w:sz w:val="24"/>
          <w:szCs w:val="24"/>
        </w:rPr>
        <w:t>де пре</w:t>
      </w:r>
      <w:r w:rsidR="008A72F3" w:rsidRPr="00293389">
        <w:rPr>
          <w:rFonts w:ascii="Times New Roman" w:hAnsi="Times New Roman" w:cs="Times New Roman"/>
          <w:sz w:val="24"/>
          <w:szCs w:val="24"/>
        </w:rPr>
        <w:t>достатъчна, но затова ще трябва да се п</w:t>
      </w:r>
      <w:r w:rsidR="00564622">
        <w:rPr>
          <w:rFonts w:ascii="Times New Roman" w:hAnsi="Times New Roman" w:cs="Times New Roman"/>
          <w:sz w:val="24"/>
          <w:szCs w:val="24"/>
        </w:rPr>
        <w:t xml:space="preserve">репоръчат: а) строга икономии; </w:t>
      </w:r>
      <w:r w:rsidR="008A72F3" w:rsidRPr="00293389">
        <w:rPr>
          <w:rFonts w:ascii="Times New Roman" w:hAnsi="Times New Roman" w:cs="Times New Roman"/>
          <w:sz w:val="24"/>
          <w:szCs w:val="24"/>
        </w:rPr>
        <w:t>б) да не се купуват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луксозни книги, пера</w:t>
      </w:r>
      <w:r w:rsidR="008A72F3" w:rsidRPr="002933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72F3" w:rsidRPr="00293389">
        <w:rPr>
          <w:rFonts w:ascii="Times New Roman" w:hAnsi="Times New Roman" w:cs="Times New Roman"/>
          <w:sz w:val="24"/>
          <w:szCs w:val="24"/>
        </w:rPr>
        <w:t>карандаши</w:t>
      </w:r>
      <w:proofErr w:type="spellEnd"/>
      <w:r w:rsidR="00C178F3">
        <w:rPr>
          <w:rFonts w:ascii="Times New Roman" w:hAnsi="Times New Roman" w:cs="Times New Roman"/>
          <w:sz w:val="24"/>
          <w:szCs w:val="24"/>
        </w:rPr>
        <w:t xml:space="preserve"> </w:t>
      </w:r>
      <w:r w:rsidR="00C178F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178F3">
        <w:rPr>
          <w:rFonts w:ascii="Times New Roman" w:hAnsi="Times New Roman" w:cs="Times New Roman"/>
          <w:sz w:val="24"/>
          <w:szCs w:val="24"/>
        </w:rPr>
        <w:t>цветни моливи, бел. В. Петров</w:t>
      </w:r>
      <w:r w:rsidR="00C178F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A72F3" w:rsidRPr="00293389">
        <w:rPr>
          <w:rFonts w:ascii="Times New Roman" w:hAnsi="Times New Roman" w:cs="Times New Roman"/>
          <w:sz w:val="24"/>
          <w:szCs w:val="24"/>
        </w:rPr>
        <w:t>; в) да се доставят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</w:t>
      </w:r>
      <w:r w:rsidR="008A72F3" w:rsidRPr="00293389">
        <w:rPr>
          <w:rFonts w:ascii="Times New Roman" w:hAnsi="Times New Roman" w:cs="Times New Roman"/>
          <w:sz w:val="24"/>
          <w:szCs w:val="24"/>
        </w:rPr>
        <w:t xml:space="preserve">ези неща по усмотрение </w:t>
      </w:r>
      <w:r w:rsidR="00383CCE" w:rsidRPr="00293389">
        <w:rPr>
          <w:rFonts w:ascii="Times New Roman" w:hAnsi="Times New Roman" w:cs="Times New Roman"/>
          <w:sz w:val="24"/>
          <w:szCs w:val="24"/>
        </w:rPr>
        <w:t>на началника на учрежденията</w:t>
      </w:r>
      <w:r w:rsidR="008A72F3" w:rsidRPr="00293389">
        <w:rPr>
          <w:rFonts w:ascii="Times New Roman" w:hAnsi="Times New Roman" w:cs="Times New Roman"/>
          <w:sz w:val="24"/>
          <w:szCs w:val="24"/>
        </w:rPr>
        <w:t xml:space="preserve"> там, откъдето е най-износно или с търг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. </w:t>
      </w:r>
      <w:r w:rsidRPr="00293389">
        <w:rPr>
          <w:rFonts w:ascii="Times New Roman" w:hAnsi="Times New Roman" w:cs="Times New Roman"/>
          <w:sz w:val="24"/>
          <w:szCs w:val="24"/>
        </w:rPr>
        <w:t>Ет</w:t>
      </w:r>
      <w:r w:rsidR="008A72F3" w:rsidRPr="00293389">
        <w:rPr>
          <w:rFonts w:ascii="Times New Roman" w:hAnsi="Times New Roman" w:cs="Times New Roman"/>
          <w:sz w:val="24"/>
          <w:szCs w:val="24"/>
        </w:rPr>
        <w:t xml:space="preserve">о защо § 4 </w:t>
      </w:r>
      <w:r w:rsidR="00564622">
        <w:rPr>
          <w:rFonts w:ascii="Times New Roman" w:hAnsi="Times New Roman" w:cs="Times New Roman"/>
          <w:sz w:val="24"/>
          <w:szCs w:val="24"/>
        </w:rPr>
        <w:t>от втора глава аз намаля</w:t>
      </w:r>
      <w:r w:rsidR="00C178F3">
        <w:rPr>
          <w:rFonts w:ascii="Times New Roman" w:hAnsi="Times New Roman" w:cs="Times New Roman"/>
          <w:sz w:val="24"/>
          <w:szCs w:val="24"/>
        </w:rPr>
        <w:t>ва</w:t>
      </w:r>
      <w:r w:rsidR="00564622">
        <w:rPr>
          <w:rFonts w:ascii="Times New Roman" w:hAnsi="Times New Roman" w:cs="Times New Roman"/>
          <w:sz w:val="24"/>
          <w:szCs w:val="24"/>
        </w:rPr>
        <w:t>м на 90</w:t>
      </w:r>
      <w:r w:rsidR="008A72F3" w:rsidRPr="00293389">
        <w:rPr>
          <w:rFonts w:ascii="Times New Roman" w:hAnsi="Times New Roman" w:cs="Times New Roman"/>
          <w:sz w:val="24"/>
          <w:szCs w:val="24"/>
        </w:rPr>
        <w:t>000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 лв</w:t>
      </w:r>
      <w:r w:rsidR="008A72F3" w:rsidRPr="00293389">
        <w:rPr>
          <w:rFonts w:ascii="Times New Roman" w:hAnsi="Times New Roman" w:cs="Times New Roman"/>
          <w:sz w:val="24"/>
          <w:szCs w:val="24"/>
        </w:rPr>
        <w:t>. Оттук</w:t>
      </w:r>
      <w:r w:rsidR="00564622">
        <w:rPr>
          <w:rFonts w:ascii="Times New Roman" w:hAnsi="Times New Roman" w:cs="Times New Roman"/>
          <w:sz w:val="24"/>
          <w:szCs w:val="24"/>
        </w:rPr>
        <w:t xml:space="preserve"> 45</w:t>
      </w:r>
      <w:r w:rsidRPr="00293389">
        <w:rPr>
          <w:rFonts w:ascii="Times New Roman" w:hAnsi="Times New Roman" w:cs="Times New Roman"/>
          <w:sz w:val="24"/>
          <w:szCs w:val="24"/>
        </w:rPr>
        <w:t>000 лева икономия.</w:t>
      </w:r>
    </w:p>
    <w:p w:rsidR="00A72151" w:rsidRPr="00293389" w:rsidRDefault="008A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Нуждата от вся</w:t>
      </w:r>
      <w:r w:rsidR="00A72151" w:rsidRPr="00293389">
        <w:rPr>
          <w:rFonts w:ascii="Times New Roman" w:hAnsi="Times New Roman" w:cs="Times New Roman"/>
          <w:sz w:val="24"/>
          <w:szCs w:val="24"/>
        </w:rPr>
        <w:t>к</w:t>
      </w:r>
      <w:r w:rsidRPr="00293389">
        <w:rPr>
          <w:rFonts w:ascii="Times New Roman" w:hAnsi="Times New Roman" w:cs="Times New Roman"/>
          <w:sz w:val="24"/>
          <w:szCs w:val="24"/>
        </w:rPr>
        <w:t>а годишна покупка на железни каси е вече ненужна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 с </w:t>
      </w:r>
      <w:r w:rsidRPr="00293389">
        <w:rPr>
          <w:rFonts w:ascii="Times New Roman" w:hAnsi="Times New Roman" w:cs="Times New Roman"/>
          <w:sz w:val="24"/>
          <w:szCs w:val="24"/>
        </w:rPr>
        <w:t xml:space="preserve">леснотията да се държат известни парични суми в банковите клонове и </w:t>
      </w:r>
      <w:r w:rsidR="00C178F3">
        <w:rPr>
          <w:rFonts w:ascii="Times New Roman" w:hAnsi="Times New Roman" w:cs="Times New Roman"/>
          <w:sz w:val="24"/>
          <w:szCs w:val="24"/>
        </w:rPr>
        <w:t>земеделските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к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аси.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С намаляването на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окръжни</w:t>
      </w:r>
      <w:r w:rsidR="004606F7" w:rsidRPr="00293389">
        <w:rPr>
          <w:rFonts w:ascii="Times New Roman" w:hAnsi="Times New Roman" w:cs="Times New Roman"/>
          <w:sz w:val="24"/>
          <w:szCs w:val="24"/>
        </w:rPr>
        <w:t>те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съдилища</w:t>
      </w:r>
      <w:r w:rsidR="004606F7" w:rsidRPr="00293389">
        <w:rPr>
          <w:rFonts w:ascii="Times New Roman" w:hAnsi="Times New Roman" w:cs="Times New Roman"/>
          <w:sz w:val="24"/>
          <w:szCs w:val="24"/>
        </w:rPr>
        <w:t>,</w:t>
      </w:r>
      <w:r w:rsidRPr="00293389">
        <w:rPr>
          <w:rFonts w:ascii="Times New Roman" w:hAnsi="Times New Roman" w:cs="Times New Roman"/>
          <w:sz w:val="24"/>
          <w:szCs w:val="24"/>
        </w:rPr>
        <w:t xml:space="preserve"> касите от закритите съдилища ще преминат у незакритите. Оттук</w:t>
      </w:r>
      <w:r w:rsidR="00564622">
        <w:rPr>
          <w:rFonts w:ascii="Times New Roman" w:hAnsi="Times New Roman" w:cs="Times New Roman"/>
          <w:sz w:val="24"/>
          <w:szCs w:val="24"/>
        </w:rPr>
        <w:t xml:space="preserve"> 3</w:t>
      </w:r>
      <w:r w:rsidR="00A72151" w:rsidRPr="00293389">
        <w:rPr>
          <w:rFonts w:ascii="Times New Roman" w:hAnsi="Times New Roman" w:cs="Times New Roman"/>
          <w:sz w:val="24"/>
          <w:szCs w:val="24"/>
        </w:rPr>
        <w:t>000 икономии.</w:t>
      </w:r>
    </w:p>
    <w:p w:rsidR="00A72151" w:rsidRPr="00293389" w:rsidRDefault="008A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печатане разни бланки (§</w:t>
      </w:r>
      <w:r w:rsidR="00564622">
        <w:rPr>
          <w:rFonts w:ascii="Times New Roman" w:hAnsi="Times New Roman" w:cs="Times New Roman"/>
          <w:sz w:val="24"/>
          <w:szCs w:val="24"/>
        </w:rPr>
        <w:t xml:space="preserve"> 5) досега са се харчили до 200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000 и  </w:t>
      </w:r>
      <w:r w:rsidR="00A72151" w:rsidRPr="00293389">
        <w:rPr>
          <w:rFonts w:ascii="Times New Roman" w:hAnsi="Times New Roman" w:cs="Times New Roman"/>
          <w:sz w:val="24"/>
          <w:szCs w:val="24"/>
        </w:rPr>
        <w:t>повеч</w:t>
      </w:r>
      <w:r w:rsidR="00564622">
        <w:rPr>
          <w:rFonts w:ascii="Times New Roman" w:hAnsi="Times New Roman" w:cs="Times New Roman"/>
          <w:sz w:val="24"/>
          <w:szCs w:val="24"/>
        </w:rPr>
        <w:t xml:space="preserve">е лева. Това </w:t>
      </w:r>
      <w:r w:rsidR="00383CCE" w:rsidRPr="00293389">
        <w:rPr>
          <w:rFonts w:ascii="Times New Roman" w:hAnsi="Times New Roman" w:cs="Times New Roman"/>
          <w:sz w:val="24"/>
          <w:szCs w:val="24"/>
        </w:rPr>
        <w:t>е</w:t>
      </w:r>
      <w:r w:rsidR="00564622">
        <w:rPr>
          <w:rFonts w:ascii="Times New Roman" w:hAnsi="Times New Roman" w:cs="Times New Roman"/>
          <w:sz w:val="24"/>
          <w:szCs w:val="24"/>
        </w:rPr>
        <w:t xml:space="preserve"> един </w:t>
      </w:r>
      <w:r w:rsidRPr="00293389">
        <w:rPr>
          <w:rFonts w:ascii="Times New Roman" w:hAnsi="Times New Roman" w:cs="Times New Roman"/>
          <w:sz w:val="24"/>
          <w:szCs w:val="24"/>
        </w:rPr>
        <w:t>съвсем</w:t>
      </w:r>
      <w:r w:rsidR="00564622"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sz w:val="24"/>
          <w:szCs w:val="24"/>
        </w:rPr>
        <w:t>огром</w:t>
      </w:r>
      <w:r w:rsidR="00383CCE" w:rsidRPr="00293389">
        <w:rPr>
          <w:rFonts w:ascii="Times New Roman" w:hAnsi="Times New Roman" w:cs="Times New Roman"/>
          <w:sz w:val="24"/>
          <w:szCs w:val="24"/>
        </w:rPr>
        <w:t xml:space="preserve">ен  </w:t>
      </w:r>
      <w:r w:rsidRPr="00293389">
        <w:rPr>
          <w:rFonts w:ascii="Times New Roman" w:hAnsi="Times New Roman" w:cs="Times New Roman"/>
          <w:sz w:val="24"/>
          <w:szCs w:val="24"/>
        </w:rPr>
        <w:t xml:space="preserve">разход. </w:t>
      </w:r>
      <w:r w:rsidR="00564622">
        <w:rPr>
          <w:rFonts w:ascii="Times New Roman" w:hAnsi="Times New Roman" w:cs="Times New Roman"/>
          <w:sz w:val="24"/>
          <w:szCs w:val="24"/>
        </w:rPr>
        <w:t>Аз имам данни да твърдя, че 100</w:t>
      </w:r>
      <w:r w:rsidRPr="00293389">
        <w:rPr>
          <w:rFonts w:ascii="Times New Roman" w:hAnsi="Times New Roman" w:cs="Times New Roman"/>
          <w:sz w:val="24"/>
          <w:szCs w:val="24"/>
        </w:rPr>
        <w:t>000 лева за  тази</w:t>
      </w:r>
      <w:r w:rsidR="00564622">
        <w:rPr>
          <w:rFonts w:ascii="Times New Roman" w:hAnsi="Times New Roman" w:cs="Times New Roman"/>
          <w:sz w:val="24"/>
          <w:szCs w:val="24"/>
        </w:rPr>
        <w:t xml:space="preserve"> цел са предостатъчни. Оттук 75</w:t>
      </w:r>
      <w:r w:rsidR="00A72151" w:rsidRPr="00293389">
        <w:rPr>
          <w:rFonts w:ascii="Times New Roman" w:hAnsi="Times New Roman" w:cs="Times New Roman"/>
          <w:sz w:val="24"/>
          <w:szCs w:val="24"/>
        </w:rPr>
        <w:t>000 икономия.</w:t>
      </w:r>
    </w:p>
    <w:p w:rsidR="00A72151" w:rsidRPr="00293389" w:rsidRDefault="008A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Параграф 10 за наем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 на помещения</w:t>
      </w:r>
      <w:r w:rsidRPr="00293389">
        <w:rPr>
          <w:rFonts w:ascii="Times New Roman" w:hAnsi="Times New Roman" w:cs="Times New Roman"/>
          <w:sz w:val="24"/>
          <w:szCs w:val="24"/>
        </w:rPr>
        <w:t xml:space="preserve"> може смело да </w:t>
      </w:r>
      <w:r w:rsidR="00564622">
        <w:rPr>
          <w:rFonts w:ascii="Times New Roman" w:hAnsi="Times New Roman" w:cs="Times New Roman"/>
          <w:sz w:val="24"/>
          <w:szCs w:val="24"/>
        </w:rPr>
        <w:t>се намали на 150000 лева; 60</w:t>
      </w:r>
      <w:r w:rsidR="00A72151" w:rsidRPr="00293389">
        <w:rPr>
          <w:rFonts w:ascii="Times New Roman" w:hAnsi="Times New Roman" w:cs="Times New Roman"/>
          <w:sz w:val="24"/>
          <w:szCs w:val="24"/>
        </w:rPr>
        <w:t>000 икономия.</w:t>
      </w:r>
    </w:p>
    <w:p w:rsidR="00A72151" w:rsidRPr="00293389" w:rsidRDefault="008A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Параг</w:t>
      </w:r>
      <w:r w:rsidR="00564622">
        <w:rPr>
          <w:rFonts w:ascii="Times New Roman" w:hAnsi="Times New Roman" w:cs="Times New Roman"/>
          <w:sz w:val="24"/>
          <w:szCs w:val="24"/>
        </w:rPr>
        <w:t>раф 11 може да се намали на 300</w:t>
      </w:r>
      <w:r w:rsidR="00A72151" w:rsidRPr="00293389">
        <w:rPr>
          <w:rFonts w:ascii="Times New Roman" w:hAnsi="Times New Roman" w:cs="Times New Roman"/>
          <w:sz w:val="24"/>
          <w:szCs w:val="24"/>
        </w:rPr>
        <w:t xml:space="preserve">000 </w:t>
      </w:r>
      <w:r w:rsidR="00564622">
        <w:rPr>
          <w:rFonts w:ascii="Times New Roman" w:hAnsi="Times New Roman" w:cs="Times New Roman"/>
          <w:sz w:val="24"/>
          <w:szCs w:val="24"/>
        </w:rPr>
        <w:t>лева. Оттук 100</w:t>
      </w:r>
      <w:r w:rsidR="00A72151" w:rsidRPr="00293389">
        <w:rPr>
          <w:rFonts w:ascii="Times New Roman" w:hAnsi="Times New Roman" w:cs="Times New Roman"/>
          <w:sz w:val="24"/>
          <w:szCs w:val="24"/>
        </w:rPr>
        <w:t>000 икономия.</w:t>
      </w:r>
    </w:p>
    <w:p w:rsidR="00A72151" w:rsidRPr="00293389" w:rsidRDefault="00A721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Параграфит</w:t>
      </w:r>
      <w:r w:rsidR="008A72F3" w:rsidRPr="00293389">
        <w:rPr>
          <w:rFonts w:ascii="Times New Roman" w:hAnsi="Times New Roman" w:cs="Times New Roman"/>
          <w:sz w:val="24"/>
          <w:szCs w:val="24"/>
        </w:rPr>
        <w:t>е 5, 10, 16 и 18 да се унищож</w:t>
      </w:r>
      <w:r w:rsidR="00246AF0">
        <w:rPr>
          <w:rFonts w:ascii="Times New Roman" w:hAnsi="Times New Roman" w:cs="Times New Roman"/>
          <w:sz w:val="24"/>
          <w:szCs w:val="24"/>
        </w:rPr>
        <w:t>а</w:t>
      </w:r>
      <w:r w:rsidR="008A72F3" w:rsidRPr="00293389">
        <w:rPr>
          <w:rFonts w:ascii="Times New Roman" w:hAnsi="Times New Roman" w:cs="Times New Roman"/>
          <w:sz w:val="24"/>
          <w:szCs w:val="24"/>
        </w:rPr>
        <w:t>т като излишни и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не</w:t>
      </w:r>
      <w:r w:rsidR="008A72F3" w:rsidRPr="00293389">
        <w:rPr>
          <w:rFonts w:ascii="Times New Roman" w:hAnsi="Times New Roman" w:cs="Times New Roman"/>
          <w:sz w:val="24"/>
          <w:szCs w:val="24"/>
        </w:rPr>
        <w:t>уместни, както и устно ще развия</w:t>
      </w:r>
      <w:r w:rsidRPr="00293389">
        <w:rPr>
          <w:rFonts w:ascii="Times New Roman" w:hAnsi="Times New Roman" w:cs="Times New Roman"/>
          <w:sz w:val="24"/>
          <w:szCs w:val="24"/>
        </w:rPr>
        <w:t xml:space="preserve"> това.</w:t>
      </w:r>
    </w:p>
    <w:p w:rsidR="00A72151" w:rsidRPr="00293389" w:rsidRDefault="00A721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151" w:rsidRPr="00564622" w:rsidRDefault="00A721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F0">
        <w:rPr>
          <w:rFonts w:ascii="Times New Roman" w:hAnsi="Times New Roman" w:cs="Times New Roman"/>
          <w:b/>
          <w:sz w:val="24"/>
          <w:szCs w:val="24"/>
        </w:rPr>
        <w:t>VI.</w:t>
      </w:r>
      <w:r w:rsidR="00564622" w:rsidRPr="002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CE" w:rsidRPr="00293389">
        <w:rPr>
          <w:rFonts w:ascii="Times New Roman" w:hAnsi="Times New Roman" w:cs="Times New Roman"/>
          <w:b/>
          <w:sz w:val="24"/>
          <w:szCs w:val="24"/>
        </w:rPr>
        <w:t>Един</w:t>
      </w:r>
      <w:r w:rsidR="008A72F3" w:rsidRPr="00293389">
        <w:rPr>
          <w:rFonts w:ascii="Times New Roman" w:hAnsi="Times New Roman" w:cs="Times New Roman"/>
          <w:b/>
          <w:sz w:val="24"/>
          <w:szCs w:val="24"/>
        </w:rPr>
        <w:t xml:space="preserve"> проект на оп</w:t>
      </w:r>
      <w:r w:rsidR="00383CCE" w:rsidRPr="00293389">
        <w:rPr>
          <w:rFonts w:ascii="Times New Roman" w:hAnsi="Times New Roman" w:cs="Times New Roman"/>
          <w:b/>
          <w:sz w:val="24"/>
          <w:szCs w:val="24"/>
        </w:rPr>
        <w:t>ростяване бюджета на Министерството</w:t>
      </w:r>
      <w:r w:rsidR="008A72F3" w:rsidRPr="00293389">
        <w:rPr>
          <w:rFonts w:ascii="Times New Roman" w:hAnsi="Times New Roman" w:cs="Times New Roman"/>
          <w:b/>
          <w:sz w:val="24"/>
          <w:szCs w:val="24"/>
        </w:rPr>
        <w:t xml:space="preserve"> на правосъ</w:t>
      </w:r>
      <w:r w:rsidRPr="00293389">
        <w:rPr>
          <w:rFonts w:ascii="Times New Roman" w:hAnsi="Times New Roman" w:cs="Times New Roman"/>
          <w:b/>
          <w:sz w:val="24"/>
          <w:szCs w:val="24"/>
        </w:rPr>
        <w:t>дието</w:t>
      </w:r>
    </w:p>
    <w:p w:rsidR="00A72151" w:rsidRPr="00293389" w:rsidRDefault="00A7215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30" w:rsidRDefault="008A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да бъдат</w:t>
      </w:r>
      <w:r w:rsidR="00564622">
        <w:rPr>
          <w:rFonts w:ascii="Times New Roman" w:hAnsi="Times New Roman" w:cs="Times New Roman"/>
          <w:sz w:val="24"/>
          <w:szCs w:val="24"/>
        </w:rPr>
        <w:t xml:space="preserve"> по-нагледни предложенията</w:t>
      </w:r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r w:rsidR="00A72151" w:rsidRPr="00293389">
        <w:rPr>
          <w:rFonts w:ascii="Times New Roman" w:hAnsi="Times New Roman" w:cs="Times New Roman"/>
          <w:sz w:val="24"/>
          <w:szCs w:val="24"/>
        </w:rPr>
        <w:t>и заклю</w:t>
      </w:r>
      <w:r w:rsidR="002E6660" w:rsidRPr="00293389">
        <w:rPr>
          <w:rFonts w:ascii="Times New Roman" w:hAnsi="Times New Roman" w:cs="Times New Roman"/>
          <w:sz w:val="24"/>
          <w:szCs w:val="24"/>
        </w:rPr>
        <w:t xml:space="preserve">ченията, които правя  по </w:t>
      </w:r>
      <w:r w:rsidRPr="00293389">
        <w:rPr>
          <w:rFonts w:ascii="Times New Roman" w:hAnsi="Times New Roman" w:cs="Times New Roman"/>
          <w:sz w:val="24"/>
          <w:szCs w:val="24"/>
        </w:rPr>
        <w:t xml:space="preserve"> разните части на правосъд</w:t>
      </w:r>
      <w:r w:rsidR="00913510" w:rsidRPr="00293389">
        <w:rPr>
          <w:rFonts w:ascii="Times New Roman" w:hAnsi="Times New Roman" w:cs="Times New Roman"/>
          <w:sz w:val="24"/>
          <w:szCs w:val="24"/>
        </w:rPr>
        <w:t>ния бюджет</w:t>
      </w:r>
      <w:r w:rsidR="00564622">
        <w:rPr>
          <w:rFonts w:ascii="Times New Roman" w:hAnsi="Times New Roman" w:cs="Times New Roman"/>
          <w:sz w:val="24"/>
          <w:szCs w:val="24"/>
        </w:rPr>
        <w:t xml:space="preserve"> и за по-нагледно разбиране на </w:t>
      </w:r>
      <w:r w:rsidRPr="00293389">
        <w:rPr>
          <w:rFonts w:ascii="Times New Roman" w:hAnsi="Times New Roman" w:cs="Times New Roman"/>
          <w:sz w:val="24"/>
          <w:szCs w:val="24"/>
        </w:rPr>
        <w:t>моите бележки</w:t>
      </w:r>
      <w:r w:rsidR="004606F7" w:rsidRPr="00293389">
        <w:rPr>
          <w:rFonts w:ascii="Times New Roman" w:hAnsi="Times New Roman" w:cs="Times New Roman"/>
          <w:sz w:val="24"/>
          <w:szCs w:val="24"/>
        </w:rPr>
        <w:t>,</w:t>
      </w:r>
      <w:r w:rsidRPr="00293389">
        <w:rPr>
          <w:rFonts w:ascii="Times New Roman" w:hAnsi="Times New Roman" w:cs="Times New Roman"/>
          <w:sz w:val="24"/>
          <w:szCs w:val="24"/>
        </w:rPr>
        <w:t xml:space="preserve"> аз предлагам тук в съкратена форма как би могъл да се уреди един опростен бюджет</w:t>
      </w:r>
      <w:r w:rsidR="00A72151" w:rsidRPr="00293389">
        <w:rPr>
          <w:rFonts w:ascii="Times New Roman" w:hAnsi="Times New Roman" w:cs="Times New Roman"/>
          <w:sz w:val="24"/>
          <w:szCs w:val="24"/>
        </w:rPr>
        <w:t>:</w:t>
      </w:r>
    </w:p>
    <w:p w:rsidR="00564622" w:rsidRPr="00293389" w:rsidRDefault="0056462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6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64622" w:rsidRDefault="0056462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0" w:rsidRPr="00564622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Разходи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личния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състав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660" w:rsidRPr="00293389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съдържание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личния</w:t>
      </w:r>
      <w:proofErr w:type="spellEnd"/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състав</w:t>
      </w:r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>централното</w:t>
      </w:r>
      <w:proofErr w:type="spellEnd"/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>управление</w:t>
      </w:r>
      <w:proofErr w:type="spellEnd"/>
      <w:r w:rsidR="002E6660"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 подведомствените му учреждения</w:t>
      </w:r>
    </w:p>
    <w:p w:rsidR="002E6660" w:rsidRPr="00564622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0" w:rsidRPr="00293389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Централно управление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Минист</w:t>
      </w:r>
      <w:r w:rsidRPr="00293389">
        <w:rPr>
          <w:rFonts w:ascii="Times New Roman" w:hAnsi="Times New Roman" w:cs="Times New Roman"/>
          <w:sz w:val="24"/>
          <w:szCs w:val="24"/>
        </w:rPr>
        <w:t>ър</w:t>
      </w:r>
      <w:proofErr w:type="spellEnd"/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18000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Главен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7800 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Нач</w:t>
      </w:r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>алници</w:t>
      </w:r>
      <w:proofErr w:type="spellEnd"/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6000 </w:t>
      </w:r>
      <w:proofErr w:type="spellStart"/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>лева</w:t>
      </w:r>
      <w:proofErr w:type="spellEnd"/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12000</w:t>
      </w:r>
      <w:proofErr w:type="gramEnd"/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Старши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подначалник</w:t>
      </w:r>
      <w:proofErr w:type="spellEnd"/>
      <w:r w:rsidR="004606F7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C07FC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4200;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Младши</w:t>
      </w:r>
      <w:proofErr w:type="spellEnd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подначалник</w:t>
      </w:r>
      <w:proofErr w:type="spellEnd"/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3000 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293389">
        <w:rPr>
          <w:rFonts w:ascii="Times New Roman" w:hAnsi="Times New Roman" w:cs="Times New Roman"/>
          <w:sz w:val="24"/>
          <w:szCs w:val="24"/>
          <w:lang w:val="en-US"/>
        </w:rPr>
        <w:t>По</w:t>
      </w:r>
      <w:r w:rsidR="00320E42" w:rsidRPr="00293389">
        <w:rPr>
          <w:rFonts w:ascii="Times New Roman" w:hAnsi="Times New Roman" w:cs="Times New Roman"/>
          <w:sz w:val="24"/>
          <w:szCs w:val="24"/>
          <w:lang w:val="en-US"/>
        </w:rPr>
        <w:t>дначалник</w:t>
      </w:r>
      <w:proofErr w:type="spellEnd"/>
      <w:r w:rsidR="00320E42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20E42" w:rsidRPr="00293389">
        <w:rPr>
          <w:rFonts w:ascii="Times New Roman" w:hAnsi="Times New Roman" w:cs="Times New Roman"/>
          <w:sz w:val="24"/>
          <w:szCs w:val="24"/>
          <w:lang w:val="en-US"/>
        </w:rPr>
        <w:t>коректор</w:t>
      </w:r>
      <w:proofErr w:type="spellEnd"/>
      <w:r w:rsidR="00320E42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E42" w:rsidRPr="00293389">
        <w:rPr>
          <w:rFonts w:ascii="Times New Roman" w:hAnsi="Times New Roman" w:cs="Times New Roman"/>
          <w:sz w:val="24"/>
          <w:szCs w:val="24"/>
          <w:lang w:val="en-US"/>
        </w:rPr>
        <w:t>магазинер</w:t>
      </w:r>
      <w:proofErr w:type="spellEnd"/>
      <w:r w:rsidR="00320E42" w:rsidRPr="00293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  <w:lang w:val="en-US"/>
        </w:rPr>
        <w:t>3600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 Счетоводител 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 xml:space="preserve">  4800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Помощник на счетоводителя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</w:t>
      </w:r>
      <w:r w:rsidRPr="00293389">
        <w:rPr>
          <w:rFonts w:ascii="Times New Roman" w:hAnsi="Times New Roman" w:cs="Times New Roman"/>
          <w:sz w:val="24"/>
          <w:szCs w:val="24"/>
        </w:rPr>
        <w:t>3600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Архивар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2E6660" w:rsidRPr="00293389">
        <w:rPr>
          <w:rFonts w:ascii="Times New Roman" w:hAnsi="Times New Roman" w:cs="Times New Roman"/>
          <w:sz w:val="24"/>
          <w:szCs w:val="24"/>
        </w:rPr>
        <w:t>3000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Помощник на архиваря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Pr="00293389">
        <w:rPr>
          <w:rFonts w:ascii="Times New Roman" w:hAnsi="Times New Roman" w:cs="Times New Roman"/>
          <w:sz w:val="24"/>
          <w:szCs w:val="24"/>
        </w:rPr>
        <w:t>1800</w:t>
      </w:r>
      <w:r w:rsidR="001C07FC" w:rsidRPr="0029338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Регистратор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Pr="00293389">
        <w:rPr>
          <w:rFonts w:ascii="Times New Roman" w:hAnsi="Times New Roman" w:cs="Times New Roman"/>
          <w:sz w:val="24"/>
          <w:szCs w:val="24"/>
        </w:rPr>
        <w:t>2400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Помощник на регистратора</w:t>
      </w:r>
      <w:r w:rsidRPr="00293389">
        <w:rPr>
          <w:rFonts w:ascii="Times New Roman" w:hAnsi="Times New Roman" w:cs="Times New Roman"/>
          <w:sz w:val="24"/>
          <w:szCs w:val="24"/>
        </w:rPr>
        <w:tab/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="002E6660" w:rsidRPr="00293389">
        <w:rPr>
          <w:rFonts w:ascii="Times New Roman" w:hAnsi="Times New Roman" w:cs="Times New Roman"/>
          <w:sz w:val="24"/>
          <w:szCs w:val="24"/>
        </w:rPr>
        <w:t>1800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Литографчик</w:t>
      </w:r>
      <w:proofErr w:type="spellEnd"/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Pr="00293389">
        <w:rPr>
          <w:rFonts w:ascii="Times New Roman" w:hAnsi="Times New Roman" w:cs="Times New Roman"/>
          <w:sz w:val="24"/>
          <w:szCs w:val="24"/>
        </w:rPr>
        <w:t>1800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— За писари и разсилни</w:t>
      </w:r>
      <w:r w:rsidR="001C07FC" w:rsidRPr="00293389">
        <w:rPr>
          <w:rFonts w:ascii="Times New Roman" w:hAnsi="Times New Roman" w:cs="Times New Roman"/>
          <w:sz w:val="24"/>
          <w:szCs w:val="24"/>
        </w:rPr>
        <w:t>/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2E6660" w:rsidRPr="00293389">
        <w:rPr>
          <w:rFonts w:ascii="Times New Roman" w:hAnsi="Times New Roman" w:cs="Times New Roman"/>
          <w:sz w:val="24"/>
          <w:szCs w:val="24"/>
        </w:rPr>
        <w:t>15000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Всичко за централно  управление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1C07FC" w:rsidRPr="00293389">
        <w:rPr>
          <w:rFonts w:ascii="Times New Roman" w:hAnsi="Times New Roman" w:cs="Times New Roman"/>
          <w:sz w:val="24"/>
          <w:szCs w:val="24"/>
        </w:rPr>
        <w:t>82</w:t>
      </w:r>
      <w:r w:rsidR="004606F7" w:rsidRPr="00293389">
        <w:rPr>
          <w:rFonts w:ascii="Times New Roman" w:hAnsi="Times New Roman" w:cs="Times New Roman"/>
          <w:sz w:val="24"/>
          <w:szCs w:val="24"/>
        </w:rPr>
        <w:t> </w:t>
      </w:r>
      <w:r w:rsidRPr="00293389">
        <w:rPr>
          <w:rFonts w:ascii="Times New Roman" w:hAnsi="Times New Roman" w:cs="Times New Roman"/>
          <w:sz w:val="24"/>
          <w:szCs w:val="24"/>
        </w:rPr>
        <w:t>800</w:t>
      </w:r>
      <w:r w:rsidR="004606F7" w:rsidRPr="00293389">
        <w:rPr>
          <w:rFonts w:ascii="Times New Roman" w:hAnsi="Times New Roman" w:cs="Times New Roman"/>
          <w:sz w:val="24"/>
          <w:szCs w:val="24"/>
        </w:rPr>
        <w:t>.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0" w:rsidRPr="00293389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Върховен касационен с</w:t>
      </w:r>
      <w:r w:rsidR="00320E42" w:rsidRPr="00293389">
        <w:rPr>
          <w:rFonts w:ascii="Times New Roman" w:hAnsi="Times New Roman" w:cs="Times New Roman"/>
          <w:b/>
          <w:sz w:val="24"/>
          <w:szCs w:val="24"/>
        </w:rPr>
        <w:t>ъд</w:t>
      </w:r>
    </w:p>
    <w:p w:rsidR="002E6660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(с 4 отделения)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Председател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</w:rPr>
        <w:t>10008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3 Подпре</w:t>
      </w:r>
      <w:r w:rsidR="00C178F3">
        <w:rPr>
          <w:rFonts w:ascii="Times New Roman" w:hAnsi="Times New Roman" w:cs="Times New Roman"/>
          <w:sz w:val="24"/>
          <w:szCs w:val="24"/>
        </w:rPr>
        <w:t xml:space="preserve">дседатели по 7800 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="00320E42" w:rsidRPr="00293389">
        <w:rPr>
          <w:rFonts w:ascii="Times New Roman" w:hAnsi="Times New Roman" w:cs="Times New Roman"/>
          <w:sz w:val="24"/>
          <w:szCs w:val="24"/>
        </w:rPr>
        <w:t>23</w:t>
      </w:r>
      <w:r w:rsidR="001C07FC" w:rsidRPr="00293389">
        <w:rPr>
          <w:rFonts w:ascii="Times New Roman" w:hAnsi="Times New Roman" w:cs="Times New Roman"/>
          <w:sz w:val="24"/>
          <w:szCs w:val="24"/>
        </w:rPr>
        <w:t> </w:t>
      </w:r>
      <w:r w:rsidR="00320E42" w:rsidRPr="00293389">
        <w:rPr>
          <w:rFonts w:ascii="Times New Roman" w:hAnsi="Times New Roman" w:cs="Times New Roman"/>
          <w:sz w:val="24"/>
          <w:szCs w:val="24"/>
        </w:rPr>
        <w:t>400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</w:t>
      </w:r>
      <w:r w:rsidR="001C07FC" w:rsidRPr="00293389">
        <w:rPr>
          <w:rFonts w:ascii="Times New Roman" w:hAnsi="Times New Roman" w:cs="Times New Roman"/>
          <w:sz w:val="24"/>
          <w:szCs w:val="24"/>
        </w:rPr>
        <w:t xml:space="preserve">0 Членове по 7200 л 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="00320E42" w:rsidRPr="00293389">
        <w:rPr>
          <w:rFonts w:ascii="Times New Roman" w:hAnsi="Times New Roman" w:cs="Times New Roman"/>
          <w:sz w:val="24"/>
          <w:szCs w:val="24"/>
        </w:rPr>
        <w:t xml:space="preserve">  72</w:t>
      </w:r>
      <w:r w:rsidR="001C07FC" w:rsidRPr="00293389">
        <w:rPr>
          <w:rFonts w:ascii="Times New Roman" w:hAnsi="Times New Roman" w:cs="Times New Roman"/>
          <w:sz w:val="24"/>
          <w:szCs w:val="24"/>
        </w:rPr>
        <w:t> </w:t>
      </w:r>
      <w:r w:rsidR="00320E42" w:rsidRPr="00293389">
        <w:rPr>
          <w:rFonts w:ascii="Times New Roman" w:hAnsi="Times New Roman" w:cs="Times New Roman"/>
          <w:sz w:val="24"/>
          <w:szCs w:val="24"/>
        </w:rPr>
        <w:t>000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Секретар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>3960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4 I-ви Подсекретари по 360</w:t>
      </w:r>
      <w:r w:rsidR="00320E42" w:rsidRPr="00293389">
        <w:rPr>
          <w:rFonts w:ascii="Times New Roman" w:hAnsi="Times New Roman" w:cs="Times New Roman"/>
          <w:sz w:val="24"/>
          <w:szCs w:val="24"/>
        </w:rPr>
        <w:t xml:space="preserve">0 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="00320E42" w:rsidRPr="00293389">
        <w:rPr>
          <w:rFonts w:ascii="Times New Roman" w:hAnsi="Times New Roman" w:cs="Times New Roman"/>
          <w:sz w:val="24"/>
          <w:szCs w:val="24"/>
        </w:rPr>
        <w:t>14</w:t>
      </w:r>
      <w:r w:rsidR="001C07FC" w:rsidRPr="00293389">
        <w:rPr>
          <w:rFonts w:ascii="Times New Roman" w:hAnsi="Times New Roman" w:cs="Times New Roman"/>
          <w:sz w:val="24"/>
          <w:szCs w:val="24"/>
        </w:rPr>
        <w:t> </w:t>
      </w:r>
      <w:r w:rsidR="00320E42" w:rsidRPr="00293389">
        <w:rPr>
          <w:rFonts w:ascii="Times New Roman" w:hAnsi="Times New Roman" w:cs="Times New Roman"/>
          <w:sz w:val="24"/>
          <w:szCs w:val="24"/>
        </w:rPr>
        <w:t>400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2 II-ри По</w:t>
      </w:r>
      <w:r w:rsidR="001C07FC" w:rsidRPr="00293389">
        <w:rPr>
          <w:rFonts w:ascii="Times New Roman" w:hAnsi="Times New Roman" w:cs="Times New Roman"/>
          <w:sz w:val="24"/>
          <w:szCs w:val="24"/>
        </w:rPr>
        <w:t>дсекретари     по 2400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   - </w:t>
      </w:r>
      <w:r w:rsidR="001C07FC" w:rsidRPr="00293389">
        <w:rPr>
          <w:rFonts w:ascii="Times New Roman" w:hAnsi="Times New Roman" w:cs="Times New Roman"/>
          <w:sz w:val="24"/>
          <w:szCs w:val="24"/>
        </w:rPr>
        <w:tab/>
      </w:r>
      <w:r w:rsidR="00320E42" w:rsidRPr="00293389">
        <w:rPr>
          <w:rFonts w:ascii="Times New Roman" w:hAnsi="Times New Roman" w:cs="Times New Roman"/>
          <w:sz w:val="24"/>
          <w:szCs w:val="24"/>
        </w:rPr>
        <w:t>4800</w:t>
      </w:r>
      <w:r w:rsidR="001C07FC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1C07FC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А</w:t>
      </w:r>
      <w:r w:rsidR="00320E42" w:rsidRPr="00293389">
        <w:rPr>
          <w:rFonts w:ascii="Times New Roman" w:hAnsi="Times New Roman" w:cs="Times New Roman"/>
          <w:sz w:val="24"/>
          <w:szCs w:val="24"/>
        </w:rPr>
        <w:t>р</w:t>
      </w:r>
      <w:r w:rsidRPr="00293389">
        <w:rPr>
          <w:rFonts w:ascii="Times New Roman" w:hAnsi="Times New Roman" w:cs="Times New Roman"/>
          <w:sz w:val="24"/>
          <w:szCs w:val="24"/>
        </w:rPr>
        <w:t>хива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="00320E42" w:rsidRPr="00293389">
        <w:rPr>
          <w:rFonts w:ascii="Times New Roman" w:hAnsi="Times New Roman" w:cs="Times New Roman"/>
          <w:sz w:val="24"/>
          <w:szCs w:val="24"/>
        </w:rPr>
        <w:t>2100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Негов</w:t>
      </w:r>
      <w:r w:rsidR="002E6660" w:rsidRPr="00293389">
        <w:rPr>
          <w:rFonts w:ascii="Times New Roman" w:hAnsi="Times New Roman" w:cs="Times New Roman"/>
          <w:sz w:val="24"/>
          <w:szCs w:val="24"/>
        </w:rPr>
        <w:t xml:space="preserve"> помощн</w:t>
      </w:r>
      <w:r w:rsidRPr="00293389">
        <w:rPr>
          <w:rFonts w:ascii="Times New Roman" w:hAnsi="Times New Roman" w:cs="Times New Roman"/>
          <w:sz w:val="24"/>
          <w:szCs w:val="24"/>
        </w:rPr>
        <w:t xml:space="preserve">ик 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="00923E0F" w:rsidRPr="00293389">
        <w:rPr>
          <w:rFonts w:ascii="Times New Roman" w:hAnsi="Times New Roman" w:cs="Times New Roman"/>
          <w:sz w:val="24"/>
          <w:szCs w:val="24"/>
        </w:rPr>
        <w:t>1500;</w:t>
      </w:r>
    </w:p>
    <w:p w:rsidR="002E6660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 Регистратор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</w:rPr>
        <w:t>1800;</w:t>
      </w:r>
    </w:p>
    <w:p w:rsidR="002E6660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 Коректор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</w:rPr>
        <w:t>1800;</w:t>
      </w: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 Прокурор 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>10 008;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Помощ</w:t>
      </w:r>
      <w:r w:rsidR="00923E0F" w:rsidRPr="00293389">
        <w:rPr>
          <w:rFonts w:ascii="Times New Roman" w:hAnsi="Times New Roman" w:cs="Times New Roman"/>
          <w:sz w:val="24"/>
          <w:szCs w:val="24"/>
        </w:rPr>
        <w:t>ници</w:t>
      </w:r>
      <w:proofErr w:type="spellEnd"/>
      <w:r w:rsidR="00923E0F" w:rsidRPr="00293389">
        <w:rPr>
          <w:rFonts w:ascii="Times New Roman" w:hAnsi="Times New Roman" w:cs="Times New Roman"/>
          <w:sz w:val="24"/>
          <w:szCs w:val="24"/>
        </w:rPr>
        <w:t xml:space="preserve"> на прокурора по 7800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923E0F" w:rsidRPr="00293389">
        <w:rPr>
          <w:rFonts w:ascii="Times New Roman" w:hAnsi="Times New Roman" w:cs="Times New Roman"/>
          <w:sz w:val="24"/>
          <w:szCs w:val="24"/>
        </w:rPr>
        <w:t>15600;</w:t>
      </w:r>
    </w:p>
    <w:p w:rsidR="00923E0F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Секретар</w:t>
      </w:r>
      <w:r w:rsidR="002E6660" w:rsidRPr="00293389">
        <w:rPr>
          <w:rFonts w:ascii="Times New Roman" w:hAnsi="Times New Roman" w:cs="Times New Roman"/>
          <w:sz w:val="24"/>
          <w:szCs w:val="24"/>
        </w:rPr>
        <w:t xml:space="preserve"> на прокурора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Pr="00293389">
        <w:rPr>
          <w:rFonts w:ascii="Times New Roman" w:hAnsi="Times New Roman" w:cs="Times New Roman"/>
          <w:sz w:val="24"/>
          <w:szCs w:val="24"/>
        </w:rPr>
        <w:t>1200;</w:t>
      </w:r>
    </w:p>
    <w:p w:rsidR="002E6660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писари и разс</w:t>
      </w:r>
      <w:r w:rsidR="002E6660" w:rsidRPr="00293389">
        <w:rPr>
          <w:rFonts w:ascii="Times New Roman" w:hAnsi="Times New Roman" w:cs="Times New Roman"/>
          <w:sz w:val="24"/>
          <w:szCs w:val="24"/>
        </w:rPr>
        <w:t>илни общо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</w:rPr>
        <w:t>17640;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Всичко за</w:t>
      </w:r>
      <w:r w:rsidR="00C5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E0F" w:rsidRPr="00293389">
        <w:rPr>
          <w:rFonts w:ascii="Times New Roman" w:hAnsi="Times New Roman" w:cs="Times New Roman"/>
          <w:b/>
          <w:sz w:val="24"/>
          <w:szCs w:val="24"/>
        </w:rPr>
        <w:t>Върховен касационен с</w:t>
      </w:r>
      <w:r w:rsidR="00320E42" w:rsidRPr="00293389">
        <w:rPr>
          <w:rFonts w:ascii="Times New Roman" w:hAnsi="Times New Roman" w:cs="Times New Roman"/>
          <w:b/>
          <w:sz w:val="24"/>
          <w:szCs w:val="24"/>
        </w:rPr>
        <w:t>ъд</w:t>
      </w:r>
      <w:r w:rsidR="00246AF0">
        <w:rPr>
          <w:rFonts w:ascii="Times New Roman" w:hAnsi="Times New Roman" w:cs="Times New Roman"/>
          <w:b/>
          <w:sz w:val="24"/>
          <w:szCs w:val="24"/>
        </w:rPr>
        <w:t xml:space="preserve"> 180 </w:t>
      </w:r>
      <w:r w:rsidR="00923E0F" w:rsidRPr="00293389">
        <w:rPr>
          <w:rFonts w:ascii="Times New Roman" w:hAnsi="Times New Roman" w:cs="Times New Roman"/>
          <w:b/>
          <w:sz w:val="24"/>
          <w:szCs w:val="24"/>
        </w:rPr>
        <w:t>216.</w:t>
      </w:r>
    </w:p>
    <w:p w:rsidR="00923E0F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0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Апелативни съ</w:t>
      </w:r>
      <w:r w:rsidR="002E6660" w:rsidRPr="00293389">
        <w:rPr>
          <w:rFonts w:ascii="Times New Roman" w:hAnsi="Times New Roman" w:cs="Times New Roman"/>
          <w:b/>
          <w:sz w:val="24"/>
          <w:szCs w:val="24"/>
        </w:rPr>
        <w:t>дилища.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Софийско, Пловдивско и Русенско.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8 Председатели по 7200..........................................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 21 600;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3 Подпредседатели по 6000 .................................... 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 18 000;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18 Члена по 5040     ...................................................... 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 90 720;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3 Секретари по 2604 ................................................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  7812;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10 Подсекретари по 2100 ......................................... </w:t>
      </w:r>
      <w:r w:rsidR="00923E0F" w:rsidRPr="00293389">
        <w:rPr>
          <w:rFonts w:ascii="Times New Roman" w:hAnsi="Times New Roman" w:cs="Times New Roman"/>
          <w:sz w:val="24"/>
          <w:szCs w:val="24"/>
        </w:rPr>
        <w:t>21 000;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3 Архивари по 1800     ................................................ 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 5400;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8 Регистратори по 1704 ..........................................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 5112;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3 Прокурори по 7200............................................... </w:t>
      </w:r>
      <w:r w:rsidR="00923E0F" w:rsidRPr="00293389">
        <w:rPr>
          <w:rFonts w:ascii="Times New Roman" w:hAnsi="Times New Roman" w:cs="Times New Roman"/>
          <w:sz w:val="24"/>
          <w:szCs w:val="24"/>
        </w:rPr>
        <w:t>21 600;</w:t>
      </w:r>
    </w:p>
    <w:p w:rsidR="00320E42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Помощници</w:t>
      </w:r>
      <w:proofErr w:type="spellEnd"/>
      <w:r w:rsidR="00923E0F" w:rsidRPr="00293389">
        <w:rPr>
          <w:rFonts w:ascii="Times New Roman" w:hAnsi="Times New Roman" w:cs="Times New Roman"/>
          <w:sz w:val="24"/>
          <w:szCs w:val="24"/>
        </w:rPr>
        <w:t xml:space="preserve"> на прокурора по 6000 ..................... 18 000;</w:t>
      </w:r>
    </w:p>
    <w:p w:rsidR="00923E0F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3 Секретари на прокурорите по 1200</w:t>
      </w:r>
      <w:r w:rsidRPr="00293389">
        <w:rPr>
          <w:rFonts w:ascii="Times New Roman" w:hAnsi="Times New Roman" w:cs="Times New Roman"/>
          <w:sz w:val="24"/>
          <w:szCs w:val="24"/>
        </w:rPr>
        <w:tab/>
      </w:r>
      <w:r w:rsidR="00923E0F" w:rsidRPr="00293389">
        <w:rPr>
          <w:rFonts w:ascii="Times New Roman" w:hAnsi="Times New Roman" w:cs="Times New Roman"/>
          <w:sz w:val="24"/>
          <w:szCs w:val="24"/>
        </w:rPr>
        <w:t>.................... 3600;</w:t>
      </w:r>
    </w:p>
    <w:p w:rsidR="002E6660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писари и разсилни общ</w:t>
      </w:r>
      <w:r w:rsidR="002E6660" w:rsidRPr="00293389">
        <w:rPr>
          <w:rFonts w:ascii="Times New Roman" w:hAnsi="Times New Roman" w:cs="Times New Roman"/>
          <w:sz w:val="24"/>
          <w:szCs w:val="24"/>
        </w:rPr>
        <w:t>о.............................</w:t>
      </w:r>
      <w:r w:rsidRPr="00293389">
        <w:rPr>
          <w:rFonts w:ascii="Times New Roman" w:hAnsi="Times New Roman" w:cs="Times New Roman"/>
          <w:sz w:val="24"/>
          <w:szCs w:val="24"/>
        </w:rPr>
        <w:t xml:space="preserve"> 24 000;</w:t>
      </w:r>
    </w:p>
    <w:p w:rsidR="00923E0F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Всичко ............ 236 844</w:t>
      </w:r>
    </w:p>
    <w:p w:rsidR="002E6660" w:rsidRPr="00293389" w:rsidRDefault="002E6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12 Окръжни съдилища</w:t>
      </w: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 1 окръжен съд с </w:t>
      </w:r>
      <w:r w:rsidR="00320E42" w:rsidRPr="00293389">
        <w:rPr>
          <w:rFonts w:ascii="Times New Roman" w:hAnsi="Times New Roman" w:cs="Times New Roman"/>
          <w:b/>
          <w:sz w:val="24"/>
          <w:szCs w:val="24"/>
        </w:rPr>
        <w:t xml:space="preserve"> 2 отделения.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Председател................................4800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Подпредседател ......................................................</w:t>
      </w:r>
      <w:r w:rsidRPr="00293389">
        <w:rPr>
          <w:rFonts w:ascii="Times New Roman" w:hAnsi="Times New Roman" w:cs="Times New Roman"/>
          <w:sz w:val="24"/>
          <w:szCs w:val="24"/>
        </w:rPr>
        <w:tab/>
        <w:t>4200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3 Члена по 3600</w:t>
      </w:r>
      <w:r w:rsidRPr="00293389">
        <w:rPr>
          <w:rFonts w:ascii="Times New Roman" w:hAnsi="Times New Roman" w:cs="Times New Roman"/>
          <w:sz w:val="24"/>
          <w:szCs w:val="24"/>
        </w:rPr>
        <w:tab/>
        <w:t>.......................................      10800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2 Заместника по 2400 ........................................... 4800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Секретар ......</w:t>
      </w:r>
      <w:r w:rsidR="00320E42" w:rsidRPr="00293389">
        <w:rPr>
          <w:rFonts w:ascii="Times New Roman" w:hAnsi="Times New Roman" w:cs="Times New Roman"/>
          <w:sz w:val="24"/>
          <w:szCs w:val="24"/>
        </w:rPr>
        <w:t xml:space="preserve">  2400 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4 Подсекретари по 2100 .................    8400 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Архивар</w:t>
      </w:r>
      <w:r w:rsidR="00320E42" w:rsidRPr="00293389">
        <w:rPr>
          <w:rFonts w:ascii="Times New Roman" w:hAnsi="Times New Roman" w:cs="Times New Roman"/>
          <w:sz w:val="24"/>
          <w:szCs w:val="24"/>
        </w:rPr>
        <w:t xml:space="preserve"> ....................................1800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Негов помощник.............................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....................    </w:t>
      </w:r>
      <w:r w:rsidRPr="00293389">
        <w:rPr>
          <w:rFonts w:ascii="Times New Roman" w:hAnsi="Times New Roman" w:cs="Times New Roman"/>
          <w:sz w:val="24"/>
          <w:szCs w:val="24"/>
        </w:rPr>
        <w:t xml:space="preserve">1200 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Регистратор</w:t>
      </w:r>
      <w:r w:rsidR="00320E42" w:rsidRPr="00293389">
        <w:rPr>
          <w:rFonts w:ascii="Times New Roman" w:hAnsi="Times New Roman" w:cs="Times New Roman"/>
          <w:sz w:val="24"/>
          <w:szCs w:val="24"/>
        </w:rPr>
        <w:t>.................................1440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Него</w:t>
      </w:r>
      <w:r w:rsidR="00923E0F" w:rsidRPr="00293389">
        <w:rPr>
          <w:rFonts w:ascii="Times New Roman" w:hAnsi="Times New Roman" w:cs="Times New Roman"/>
          <w:sz w:val="24"/>
          <w:szCs w:val="24"/>
        </w:rPr>
        <w:t xml:space="preserve">в помощник      ....... </w:t>
      </w:r>
      <w:r w:rsidRPr="00293389">
        <w:rPr>
          <w:rFonts w:ascii="Times New Roman" w:hAnsi="Times New Roman" w:cs="Times New Roman"/>
          <w:sz w:val="24"/>
          <w:szCs w:val="24"/>
        </w:rPr>
        <w:t xml:space="preserve"> 1200</w:t>
      </w:r>
      <w:r w:rsidR="00923E0F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923E0F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lastRenderedPageBreak/>
        <w:t xml:space="preserve">За писари и разсилни в съда </w:t>
      </w:r>
      <w:r w:rsidR="00320E42" w:rsidRPr="00293389">
        <w:rPr>
          <w:rFonts w:ascii="Times New Roman" w:hAnsi="Times New Roman" w:cs="Times New Roman"/>
          <w:sz w:val="24"/>
          <w:szCs w:val="24"/>
        </w:rPr>
        <w:t>................. 10</w:t>
      </w:r>
      <w:r w:rsidRPr="00293389">
        <w:rPr>
          <w:rFonts w:ascii="Times New Roman" w:hAnsi="Times New Roman" w:cs="Times New Roman"/>
          <w:sz w:val="24"/>
          <w:szCs w:val="24"/>
        </w:rPr>
        <w:t> </w:t>
      </w:r>
      <w:r w:rsidR="00320E42" w:rsidRPr="00293389">
        <w:rPr>
          <w:rFonts w:ascii="Times New Roman" w:hAnsi="Times New Roman" w:cs="Times New Roman"/>
          <w:sz w:val="24"/>
          <w:szCs w:val="24"/>
        </w:rPr>
        <w:t>000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 Прокурор..........................   4800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Помощник на прокурора...................4200 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 Секретар на прокурора............................. 1200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писари и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 разсилни на прокурора ...... </w:t>
      </w:r>
      <w:r w:rsidRPr="00293389">
        <w:rPr>
          <w:rFonts w:ascii="Times New Roman" w:hAnsi="Times New Roman" w:cs="Times New Roman"/>
          <w:sz w:val="24"/>
          <w:szCs w:val="24"/>
        </w:rPr>
        <w:t xml:space="preserve"> 2400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4 Съдебни следователи по 3900      ..................... 15600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4 Писари (по 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960) и 4 </w:t>
      </w:r>
      <w:proofErr w:type="spellStart"/>
      <w:r w:rsidR="00B52823" w:rsidRPr="00293389">
        <w:rPr>
          <w:rFonts w:ascii="Times New Roman" w:hAnsi="Times New Roman" w:cs="Times New Roman"/>
          <w:sz w:val="24"/>
          <w:szCs w:val="24"/>
        </w:rPr>
        <w:t>разс</w:t>
      </w:r>
      <w:proofErr w:type="spellEnd"/>
      <w:r w:rsidR="00B52823" w:rsidRPr="00293389">
        <w:rPr>
          <w:rFonts w:ascii="Times New Roman" w:hAnsi="Times New Roman" w:cs="Times New Roman"/>
          <w:sz w:val="24"/>
          <w:szCs w:val="24"/>
        </w:rPr>
        <w:t xml:space="preserve">. (по 600) .............. </w:t>
      </w:r>
      <w:r w:rsidRPr="00293389">
        <w:rPr>
          <w:rFonts w:ascii="Times New Roman" w:hAnsi="Times New Roman" w:cs="Times New Roman"/>
          <w:sz w:val="24"/>
          <w:szCs w:val="24"/>
        </w:rPr>
        <w:t>6240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Нотариус..................................... 3000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Секретар при него .......................... 1200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B5282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1 Подсекретар</w:t>
      </w:r>
      <w:r w:rsidR="00320E42" w:rsidRPr="00293389">
        <w:rPr>
          <w:rFonts w:ascii="Times New Roman" w:hAnsi="Times New Roman" w:cs="Times New Roman"/>
          <w:sz w:val="24"/>
          <w:szCs w:val="24"/>
        </w:rPr>
        <w:t xml:space="preserve"> при него..................   1040</w:t>
      </w:r>
      <w:r w:rsidRPr="00293389">
        <w:rPr>
          <w:rFonts w:ascii="Times New Roman" w:hAnsi="Times New Roman" w:cs="Times New Roman"/>
          <w:sz w:val="24"/>
          <w:szCs w:val="24"/>
        </w:rPr>
        <w:t>;</w:t>
      </w:r>
    </w:p>
    <w:p w:rsidR="00B52823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За писари и разсилни............................1800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B52823" w:rsidRPr="00293389" w:rsidRDefault="00B5282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Всичко за 1 окръжен съд .... 92 </w:t>
      </w:r>
      <w:r w:rsidR="00320E42" w:rsidRPr="00293389">
        <w:rPr>
          <w:rFonts w:ascii="Times New Roman" w:hAnsi="Times New Roman" w:cs="Times New Roman"/>
          <w:b/>
          <w:sz w:val="24"/>
          <w:szCs w:val="24"/>
        </w:rPr>
        <w:t>520</w:t>
      </w:r>
      <w:r w:rsidRPr="00293389">
        <w:rPr>
          <w:rFonts w:ascii="Times New Roman" w:hAnsi="Times New Roman" w:cs="Times New Roman"/>
          <w:b/>
          <w:sz w:val="24"/>
          <w:szCs w:val="24"/>
        </w:rPr>
        <w:t>;</w:t>
      </w:r>
    </w:p>
    <w:p w:rsidR="00F13E8E" w:rsidRPr="00293389" w:rsidRDefault="00B5282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Всичко за 12 окръжни съ</w:t>
      </w:r>
      <w:r w:rsidR="00465D0D" w:rsidRPr="00293389">
        <w:rPr>
          <w:rFonts w:ascii="Times New Roman" w:hAnsi="Times New Roman" w:cs="Times New Roman"/>
          <w:b/>
          <w:sz w:val="24"/>
          <w:szCs w:val="24"/>
        </w:rPr>
        <w:t>дилища  .....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1 110 </w:t>
      </w:r>
      <w:r w:rsidR="00465D0D" w:rsidRPr="00293389">
        <w:rPr>
          <w:rFonts w:ascii="Times New Roman" w:hAnsi="Times New Roman" w:cs="Times New Roman"/>
          <w:b/>
          <w:sz w:val="24"/>
          <w:szCs w:val="24"/>
          <w:lang w:val="en-US"/>
        </w:rPr>
        <w:t>240</w:t>
      </w:r>
    </w:p>
    <w:p w:rsidR="00F13E8E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120</w:t>
      </w:r>
      <w:r w:rsidR="00F13E8E" w:rsidRPr="00293389">
        <w:rPr>
          <w:rFonts w:ascii="Times New Roman" w:hAnsi="Times New Roman" w:cs="Times New Roman"/>
          <w:sz w:val="24"/>
          <w:szCs w:val="24"/>
        </w:rPr>
        <w:t xml:space="preserve">  Съ</w:t>
      </w:r>
      <w:r w:rsidRPr="00293389">
        <w:rPr>
          <w:rFonts w:ascii="Times New Roman" w:hAnsi="Times New Roman" w:cs="Times New Roman"/>
          <w:sz w:val="24"/>
          <w:szCs w:val="24"/>
        </w:rPr>
        <w:t>дебни пристави п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о 240 </w:t>
      </w:r>
      <w:r w:rsidR="00465D0D" w:rsidRPr="00293389">
        <w:rPr>
          <w:rFonts w:ascii="Times New Roman" w:hAnsi="Times New Roman" w:cs="Times New Roman"/>
          <w:sz w:val="24"/>
          <w:szCs w:val="24"/>
        </w:rPr>
        <w:t>.......28</w:t>
      </w:r>
      <w:r w:rsidR="00B52823" w:rsidRPr="00293389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465D0D" w:rsidRPr="00293389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465D0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120 Писари при тях </w:t>
      </w:r>
      <w:r w:rsidR="00B52823" w:rsidRPr="00293389">
        <w:rPr>
          <w:rFonts w:ascii="Times New Roman" w:hAnsi="Times New Roman" w:cs="Times New Roman"/>
          <w:sz w:val="24"/>
          <w:szCs w:val="24"/>
        </w:rPr>
        <w:t>по</w:t>
      </w:r>
      <w:r w:rsidR="00B52823" w:rsidRPr="00293389">
        <w:rPr>
          <w:rFonts w:ascii="Times New Roman" w:hAnsi="Times New Roman" w:cs="Times New Roman"/>
          <w:sz w:val="24"/>
          <w:szCs w:val="24"/>
        </w:rPr>
        <w:tab/>
        <w:t xml:space="preserve">600  </w:t>
      </w:r>
      <w:r w:rsidR="00320E42" w:rsidRPr="00293389">
        <w:rPr>
          <w:rFonts w:ascii="Times New Roman" w:hAnsi="Times New Roman" w:cs="Times New Roman"/>
          <w:sz w:val="24"/>
          <w:szCs w:val="24"/>
        </w:rPr>
        <w:t>............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 72 </w:t>
      </w:r>
      <w:r w:rsidRPr="00293389">
        <w:rPr>
          <w:rFonts w:ascii="Times New Roman" w:hAnsi="Times New Roman" w:cs="Times New Roman"/>
          <w:sz w:val="24"/>
          <w:szCs w:val="24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>.</w:t>
      </w:r>
    </w:p>
    <w:p w:rsidR="00465D0D" w:rsidRPr="00293389" w:rsidRDefault="00B5282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 Всичко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1 470 </w:t>
      </w:r>
      <w:r w:rsidR="00465D0D" w:rsidRPr="00293389">
        <w:rPr>
          <w:rFonts w:ascii="Times New Roman" w:hAnsi="Times New Roman" w:cs="Times New Roman"/>
          <w:b/>
          <w:sz w:val="24"/>
          <w:szCs w:val="24"/>
        </w:rPr>
        <w:t>240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465D0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Мирови съ</w:t>
      </w:r>
      <w:r w:rsidR="00B52823" w:rsidRPr="00293389">
        <w:rPr>
          <w:rFonts w:ascii="Times New Roman" w:hAnsi="Times New Roman" w:cs="Times New Roman"/>
          <w:b/>
          <w:sz w:val="24"/>
          <w:szCs w:val="24"/>
        </w:rPr>
        <w:t>дилища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D0D" w:rsidRPr="00293389" w:rsidRDefault="00465D0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110 Мирови съ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дии по 3600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 396 </w:t>
      </w:r>
      <w:r w:rsidRPr="00293389">
        <w:rPr>
          <w:rFonts w:ascii="Times New Roman" w:hAnsi="Times New Roman" w:cs="Times New Roman"/>
          <w:sz w:val="24"/>
          <w:szCs w:val="24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465D0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293389"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съдии п</w:t>
      </w:r>
      <w:r w:rsidR="00B52823" w:rsidRPr="00293389">
        <w:rPr>
          <w:rFonts w:ascii="Times New Roman" w:hAnsi="Times New Roman" w:cs="Times New Roman"/>
          <w:sz w:val="24"/>
          <w:szCs w:val="24"/>
        </w:rPr>
        <w:t>о 2400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 - 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  48 </w:t>
      </w:r>
      <w:r w:rsidRPr="00293389">
        <w:rPr>
          <w:rFonts w:ascii="Times New Roman" w:hAnsi="Times New Roman" w:cs="Times New Roman"/>
          <w:sz w:val="24"/>
          <w:szCs w:val="24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465D0D" w:rsidRPr="00293389" w:rsidRDefault="00465D0D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110 Секретари при тях</w:t>
      </w:r>
      <w:r w:rsidR="00320E42" w:rsidRPr="00293389">
        <w:rPr>
          <w:rFonts w:ascii="Times New Roman" w:hAnsi="Times New Roman" w:cs="Times New Roman"/>
          <w:sz w:val="24"/>
          <w:szCs w:val="24"/>
        </w:rPr>
        <w:t xml:space="preserve"> по 1500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="00B52823" w:rsidRPr="00293389">
        <w:rPr>
          <w:rFonts w:ascii="Times New Roman" w:hAnsi="Times New Roman" w:cs="Times New Roman"/>
          <w:sz w:val="24"/>
          <w:szCs w:val="24"/>
        </w:rPr>
        <w:t>165 </w:t>
      </w:r>
      <w:r w:rsidRPr="00293389">
        <w:rPr>
          <w:rFonts w:ascii="Times New Roman" w:hAnsi="Times New Roman" w:cs="Times New Roman"/>
          <w:sz w:val="24"/>
          <w:szCs w:val="24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Писари и разсилни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 300 </w:t>
      </w:r>
      <w:r w:rsidR="00465D0D" w:rsidRPr="00293389">
        <w:rPr>
          <w:rFonts w:ascii="Times New Roman" w:hAnsi="Times New Roman" w:cs="Times New Roman"/>
          <w:sz w:val="24"/>
          <w:szCs w:val="24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D0D" w:rsidRPr="00293389" w:rsidRDefault="00B5282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Всичко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  909 </w:t>
      </w:r>
      <w:r w:rsidR="00465D0D" w:rsidRPr="00293389">
        <w:rPr>
          <w:rFonts w:ascii="Times New Roman" w:hAnsi="Times New Roman" w:cs="Times New Roman"/>
          <w:b/>
          <w:sz w:val="24"/>
          <w:szCs w:val="24"/>
        </w:rPr>
        <w:t>000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Pr="00293389" w:rsidRDefault="00320E42" w:rsidP="00C17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2.</w:t>
      </w:r>
      <w:r w:rsidR="00C1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0DB" w:rsidRPr="00293389">
        <w:rPr>
          <w:rFonts w:ascii="Times New Roman" w:hAnsi="Times New Roman" w:cs="Times New Roman"/>
          <w:b/>
          <w:sz w:val="24"/>
          <w:szCs w:val="24"/>
        </w:rPr>
        <w:t>За съдържание</w:t>
      </w:r>
      <w:r w:rsidR="004606F7" w:rsidRPr="00293389">
        <w:rPr>
          <w:rFonts w:ascii="Times New Roman" w:hAnsi="Times New Roman" w:cs="Times New Roman"/>
          <w:b/>
          <w:sz w:val="24"/>
          <w:szCs w:val="24"/>
        </w:rPr>
        <w:t>то на личния</w:t>
      </w:r>
      <w:r w:rsidR="00A930DB" w:rsidRPr="00293389">
        <w:rPr>
          <w:rFonts w:ascii="Times New Roman" w:hAnsi="Times New Roman" w:cs="Times New Roman"/>
          <w:b/>
          <w:sz w:val="24"/>
          <w:szCs w:val="24"/>
        </w:rPr>
        <w:t xml:space="preserve">  състав на окръжните затвори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12 Директори по 2400</w:t>
      </w:r>
      <w:r w:rsidRPr="00293389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 w:rsidR="00B52823" w:rsidRPr="00293389">
        <w:rPr>
          <w:rFonts w:ascii="Times New Roman" w:hAnsi="Times New Roman" w:cs="Times New Roman"/>
          <w:sz w:val="24"/>
          <w:szCs w:val="24"/>
        </w:rPr>
        <w:t>.....</w:t>
      </w:r>
      <w:r w:rsidR="00B52823" w:rsidRPr="00293389">
        <w:rPr>
          <w:rFonts w:ascii="Times New Roman" w:hAnsi="Times New Roman" w:cs="Times New Roman"/>
          <w:sz w:val="24"/>
          <w:szCs w:val="24"/>
        </w:rPr>
        <w:tab/>
        <w:t xml:space="preserve">  28 </w:t>
      </w:r>
      <w:r w:rsidRPr="00293389">
        <w:rPr>
          <w:rFonts w:ascii="Times New Roman" w:hAnsi="Times New Roman" w:cs="Times New Roman"/>
          <w:sz w:val="24"/>
          <w:szCs w:val="24"/>
        </w:rPr>
        <w:t xml:space="preserve">800 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A930DB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12 Гл. надзиратели по 1200 ..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........................ 14 </w:t>
      </w:r>
      <w:r w:rsidRPr="00293389">
        <w:rPr>
          <w:rFonts w:ascii="Times New Roman" w:hAnsi="Times New Roman" w:cs="Times New Roman"/>
          <w:sz w:val="24"/>
          <w:szCs w:val="24"/>
        </w:rPr>
        <w:t>400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A930DB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12 Писари по 840</w:t>
      </w:r>
      <w:r w:rsidRPr="00293389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 w:rsidR="00B52823" w:rsidRPr="00293389">
        <w:rPr>
          <w:rFonts w:ascii="Times New Roman" w:hAnsi="Times New Roman" w:cs="Times New Roman"/>
          <w:sz w:val="24"/>
          <w:szCs w:val="24"/>
        </w:rPr>
        <w:t xml:space="preserve">       10 </w:t>
      </w:r>
      <w:r w:rsidRPr="00293389">
        <w:rPr>
          <w:rFonts w:ascii="Times New Roman" w:hAnsi="Times New Roman" w:cs="Times New Roman"/>
          <w:sz w:val="24"/>
          <w:szCs w:val="24"/>
        </w:rPr>
        <w:t>080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A930DB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40 Надзи</w:t>
      </w:r>
      <w:r w:rsidR="00B52823" w:rsidRPr="00293389">
        <w:rPr>
          <w:rFonts w:ascii="Times New Roman" w:hAnsi="Times New Roman" w:cs="Times New Roman"/>
          <w:sz w:val="24"/>
          <w:szCs w:val="24"/>
        </w:rPr>
        <w:t>ратели и надзирателки по 600 .........</w:t>
      </w:r>
      <w:r w:rsidR="00B52823" w:rsidRPr="00293389">
        <w:rPr>
          <w:rFonts w:ascii="Times New Roman" w:hAnsi="Times New Roman" w:cs="Times New Roman"/>
          <w:sz w:val="24"/>
          <w:szCs w:val="24"/>
        </w:rPr>
        <w:tab/>
        <w:t xml:space="preserve">   24 </w:t>
      </w:r>
      <w:r w:rsidRPr="00293389">
        <w:rPr>
          <w:rFonts w:ascii="Times New Roman" w:hAnsi="Times New Roman" w:cs="Times New Roman"/>
          <w:sz w:val="24"/>
          <w:szCs w:val="24"/>
        </w:rPr>
        <w:t>000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 Възнаграждение на </w:t>
      </w:r>
      <w:r w:rsidR="00B52823" w:rsidRPr="00293389">
        <w:rPr>
          <w:rFonts w:ascii="Times New Roman" w:hAnsi="Times New Roman" w:cs="Times New Roman"/>
          <w:sz w:val="24"/>
          <w:szCs w:val="24"/>
        </w:rPr>
        <w:t>12 лекари по 600 л .........    7 </w:t>
      </w:r>
      <w:r w:rsidRPr="00293389">
        <w:rPr>
          <w:rFonts w:ascii="Times New Roman" w:hAnsi="Times New Roman" w:cs="Times New Roman"/>
          <w:sz w:val="24"/>
          <w:szCs w:val="24"/>
        </w:rPr>
        <w:t>200</w:t>
      </w:r>
      <w:r w:rsidR="00B52823" w:rsidRPr="00293389">
        <w:rPr>
          <w:rFonts w:ascii="Times New Roman" w:hAnsi="Times New Roman" w:cs="Times New Roman"/>
          <w:sz w:val="24"/>
          <w:szCs w:val="24"/>
        </w:rPr>
        <w:t>;</w:t>
      </w:r>
    </w:p>
    <w:p w:rsidR="00320E42" w:rsidRPr="00293389" w:rsidRDefault="00320E42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42" w:rsidRDefault="00B5282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 Всичко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20E42" w:rsidRPr="00293389">
        <w:rPr>
          <w:rFonts w:ascii="Times New Roman" w:hAnsi="Times New Roman" w:cs="Times New Roman"/>
          <w:b/>
          <w:sz w:val="24"/>
          <w:szCs w:val="24"/>
        </w:rPr>
        <w:t>84480</w:t>
      </w:r>
    </w:p>
    <w:p w:rsidR="00C178F3" w:rsidRPr="00293389" w:rsidRDefault="00C178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DB" w:rsidRPr="00C178F3" w:rsidRDefault="00A930DB" w:rsidP="00C17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0810">
        <w:rPr>
          <w:rFonts w:ascii="Times New Roman" w:hAnsi="Times New Roman" w:cs="Times New Roman"/>
          <w:b/>
          <w:sz w:val="24"/>
          <w:szCs w:val="24"/>
        </w:rPr>
        <w:t>3.</w:t>
      </w:r>
      <w:r w:rsidR="00C1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 xml:space="preserve">За </w:t>
      </w:r>
      <w:r w:rsidR="00B52823" w:rsidRPr="00293389">
        <w:rPr>
          <w:rFonts w:ascii="Times New Roman" w:hAnsi="Times New Roman" w:cs="Times New Roman"/>
          <w:sz w:val="24"/>
          <w:szCs w:val="24"/>
        </w:rPr>
        <w:t>добавъчни плащания на съдии, за допълнителни  заместници при окръжните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съдилища, с</w:t>
      </w:r>
      <w:r w:rsidR="00B52823" w:rsidRPr="00293389">
        <w:rPr>
          <w:rFonts w:ascii="Times New Roman" w:hAnsi="Times New Roman" w:cs="Times New Roman"/>
          <w:sz w:val="24"/>
          <w:szCs w:val="24"/>
        </w:rPr>
        <w:t>ъдебни следователи и мирови съдилища (по 2400 л.</w:t>
      </w:r>
      <w:r w:rsidR="004606F7" w:rsidRPr="00293389">
        <w:rPr>
          <w:rFonts w:ascii="Times New Roman" w:hAnsi="Times New Roman" w:cs="Times New Roman"/>
          <w:sz w:val="24"/>
          <w:szCs w:val="24"/>
        </w:rPr>
        <w:t>годишно), за усилван</w:t>
      </w:r>
      <w:r w:rsidRPr="00293389">
        <w:rPr>
          <w:rFonts w:ascii="Times New Roman" w:hAnsi="Times New Roman" w:cs="Times New Roman"/>
          <w:sz w:val="24"/>
          <w:szCs w:val="24"/>
        </w:rPr>
        <w:t>е канцел</w:t>
      </w:r>
      <w:r w:rsidR="00B52823" w:rsidRPr="00293389">
        <w:rPr>
          <w:rFonts w:ascii="Times New Roman" w:hAnsi="Times New Roman" w:cs="Times New Roman"/>
          <w:sz w:val="24"/>
          <w:szCs w:val="24"/>
        </w:rPr>
        <w:t>арския персонал  при окръжните и мирови съдилища, нотариуси и други служещи при подведомствени на минист</w:t>
      </w:r>
      <w:r w:rsidR="00246AF0">
        <w:rPr>
          <w:rFonts w:ascii="Times New Roman" w:hAnsi="Times New Roman" w:cs="Times New Roman"/>
          <w:sz w:val="24"/>
          <w:szCs w:val="24"/>
        </w:rPr>
        <w:t>ер</w:t>
      </w:r>
      <w:r w:rsidR="00B52823" w:rsidRPr="00293389">
        <w:rPr>
          <w:rFonts w:ascii="Times New Roman" w:hAnsi="Times New Roman" w:cs="Times New Roman"/>
          <w:sz w:val="24"/>
          <w:szCs w:val="24"/>
        </w:rPr>
        <w:t>ството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учреждения според специални</w:t>
      </w:r>
      <w:r w:rsidR="00C87310" w:rsidRPr="00293389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C87310" w:rsidRPr="00293389">
        <w:rPr>
          <w:rFonts w:ascii="Times New Roman" w:hAnsi="Times New Roman" w:cs="Times New Roman"/>
          <w:sz w:val="24"/>
          <w:szCs w:val="24"/>
        </w:rPr>
        <w:t>прикази</w:t>
      </w:r>
      <w:proofErr w:type="spellEnd"/>
      <w:r w:rsidR="00C87310" w:rsidRPr="00293389">
        <w:rPr>
          <w:rFonts w:ascii="Times New Roman" w:hAnsi="Times New Roman" w:cs="Times New Roman"/>
          <w:sz w:val="24"/>
          <w:szCs w:val="24"/>
        </w:rPr>
        <w:t xml:space="preserve"> на Министерството на правосъ</w:t>
      </w:r>
      <w:r w:rsidRPr="00293389">
        <w:rPr>
          <w:rFonts w:ascii="Times New Roman" w:hAnsi="Times New Roman" w:cs="Times New Roman"/>
          <w:sz w:val="24"/>
          <w:szCs w:val="24"/>
        </w:rPr>
        <w:t>дието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C87310" w:rsidRPr="00293389">
        <w:rPr>
          <w:rFonts w:ascii="Times New Roman" w:hAnsi="Times New Roman" w:cs="Times New Roman"/>
          <w:b/>
          <w:sz w:val="24"/>
          <w:szCs w:val="24"/>
        </w:rPr>
        <w:t>120</w:t>
      </w:r>
      <w:r w:rsidR="004606F7" w:rsidRPr="00293389">
        <w:rPr>
          <w:rFonts w:ascii="Times New Roman" w:hAnsi="Times New Roman" w:cs="Times New Roman"/>
          <w:b/>
          <w:sz w:val="24"/>
          <w:szCs w:val="24"/>
        </w:rPr>
        <w:t> </w:t>
      </w:r>
      <w:r w:rsidRPr="00293389">
        <w:rPr>
          <w:rFonts w:ascii="Times New Roman" w:hAnsi="Times New Roman" w:cs="Times New Roman"/>
          <w:b/>
          <w:sz w:val="24"/>
          <w:szCs w:val="24"/>
        </w:rPr>
        <w:t>000</w:t>
      </w:r>
      <w:r w:rsidR="004606F7" w:rsidRPr="00293389">
        <w:rPr>
          <w:rFonts w:ascii="Times New Roman" w:hAnsi="Times New Roman" w:cs="Times New Roman"/>
          <w:b/>
          <w:sz w:val="24"/>
          <w:szCs w:val="24"/>
        </w:rPr>
        <w:t>л</w:t>
      </w:r>
      <w:r w:rsidR="00C87310" w:rsidRPr="00293389">
        <w:rPr>
          <w:rFonts w:ascii="Times New Roman" w:hAnsi="Times New Roman" w:cs="Times New Roman"/>
          <w:sz w:val="24"/>
          <w:szCs w:val="24"/>
        </w:rPr>
        <w:t>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Г л а в а 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A930DB" w:rsidP="00293389">
      <w:pPr>
        <w:tabs>
          <w:tab w:val="left" w:pos="28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Веществени разходи. § 4.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DB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канцеларски разходи, писмени принад</w:t>
      </w:r>
      <w:r w:rsidR="00A930DB" w:rsidRPr="00293389">
        <w:rPr>
          <w:rFonts w:ascii="Times New Roman" w:hAnsi="Times New Roman" w:cs="Times New Roman"/>
          <w:sz w:val="24"/>
          <w:szCs w:val="24"/>
        </w:rPr>
        <w:t>лежн</w:t>
      </w:r>
      <w:r w:rsidRPr="00293389">
        <w:rPr>
          <w:rFonts w:ascii="Times New Roman" w:hAnsi="Times New Roman" w:cs="Times New Roman"/>
          <w:sz w:val="24"/>
          <w:szCs w:val="24"/>
        </w:rPr>
        <w:t>ост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и, отопление, осветление    - </w:t>
      </w:r>
      <w:r w:rsidR="00A930DB" w:rsidRPr="00293389">
        <w:rPr>
          <w:rFonts w:ascii="Times New Roman" w:hAnsi="Times New Roman" w:cs="Times New Roman"/>
          <w:sz w:val="24"/>
          <w:szCs w:val="24"/>
        </w:rPr>
        <w:t>100 000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lastRenderedPageBreak/>
        <w:t>За ж. ка</w:t>
      </w:r>
      <w:r w:rsidR="00A930DB" w:rsidRPr="00293389">
        <w:rPr>
          <w:rFonts w:ascii="Times New Roman" w:hAnsi="Times New Roman" w:cs="Times New Roman"/>
          <w:b/>
          <w:sz w:val="24"/>
          <w:szCs w:val="24"/>
        </w:rPr>
        <w:t>си § 5 се унищожава.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печатан</w:t>
      </w:r>
      <w:r w:rsidR="00A930DB" w:rsidRPr="00293389">
        <w:rPr>
          <w:rFonts w:ascii="Times New Roman" w:hAnsi="Times New Roman" w:cs="Times New Roman"/>
          <w:sz w:val="24"/>
          <w:szCs w:val="24"/>
        </w:rPr>
        <w:t>е разни бланки, регистри и законопроекти и закони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</w:t>
      </w:r>
      <w:r w:rsidRPr="00293389">
        <w:rPr>
          <w:rFonts w:ascii="Times New Roman" w:hAnsi="Times New Roman" w:cs="Times New Roman"/>
          <w:sz w:val="24"/>
          <w:szCs w:val="24"/>
        </w:rPr>
        <w:t xml:space="preserve"> 100 000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храна на затворниците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Pr="00293389">
        <w:rPr>
          <w:rFonts w:ascii="Times New Roman" w:hAnsi="Times New Roman" w:cs="Times New Roman"/>
          <w:sz w:val="24"/>
          <w:szCs w:val="24"/>
        </w:rPr>
        <w:t>200 000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8.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246AF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купуван</w:t>
      </w:r>
      <w:r w:rsidR="00C87310" w:rsidRPr="00293389">
        <w:rPr>
          <w:rFonts w:ascii="Times New Roman" w:hAnsi="Times New Roman" w:cs="Times New Roman"/>
          <w:sz w:val="24"/>
          <w:szCs w:val="24"/>
        </w:rPr>
        <w:t>е и поддържане: дрехи, кре</w:t>
      </w:r>
      <w:r w:rsidR="00A930DB" w:rsidRPr="00293389">
        <w:rPr>
          <w:rFonts w:ascii="Times New Roman" w:hAnsi="Times New Roman" w:cs="Times New Roman"/>
          <w:sz w:val="24"/>
          <w:szCs w:val="24"/>
        </w:rPr>
        <w:t>вати и пр</w:t>
      </w:r>
      <w:r w:rsidR="00C87310" w:rsidRPr="00293389">
        <w:rPr>
          <w:rFonts w:ascii="Times New Roman" w:hAnsi="Times New Roman" w:cs="Times New Roman"/>
          <w:sz w:val="24"/>
          <w:szCs w:val="24"/>
        </w:rPr>
        <w:t xml:space="preserve">.  </w:t>
      </w:r>
      <w:r w:rsidR="004606F7"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C87310" w:rsidRPr="00293389">
        <w:rPr>
          <w:rFonts w:ascii="Times New Roman" w:hAnsi="Times New Roman" w:cs="Times New Roman"/>
          <w:sz w:val="24"/>
          <w:szCs w:val="24"/>
        </w:rPr>
        <w:t xml:space="preserve">135 </w:t>
      </w:r>
      <w:r w:rsidR="00A930DB" w:rsidRPr="00293389">
        <w:rPr>
          <w:rFonts w:ascii="Times New Roman" w:hAnsi="Times New Roman" w:cs="Times New Roman"/>
          <w:sz w:val="24"/>
          <w:szCs w:val="24"/>
        </w:rPr>
        <w:t>000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9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купуван</w:t>
      </w:r>
      <w:r w:rsidR="00C87310" w:rsidRPr="00293389">
        <w:rPr>
          <w:rFonts w:ascii="Times New Roman" w:hAnsi="Times New Roman" w:cs="Times New Roman"/>
          <w:sz w:val="24"/>
          <w:szCs w:val="24"/>
        </w:rPr>
        <w:t xml:space="preserve">е оръжия и материали за работа </w:t>
      </w:r>
      <w:r w:rsidRPr="00293389">
        <w:rPr>
          <w:rFonts w:ascii="Times New Roman" w:hAnsi="Times New Roman" w:cs="Times New Roman"/>
          <w:sz w:val="24"/>
          <w:szCs w:val="24"/>
        </w:rPr>
        <w:t>на затворниците</w:t>
      </w:r>
      <w:r w:rsidR="004606F7" w:rsidRPr="00293389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>2000</w:t>
      </w:r>
      <w:r w:rsidR="004606F7" w:rsidRPr="00293389">
        <w:rPr>
          <w:rFonts w:ascii="Times New Roman" w:hAnsi="Times New Roman" w:cs="Times New Roman"/>
          <w:sz w:val="24"/>
          <w:szCs w:val="24"/>
        </w:rPr>
        <w:t>;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9C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За </w:t>
      </w:r>
      <w:r w:rsidR="00C87310" w:rsidRPr="00293389">
        <w:rPr>
          <w:rFonts w:ascii="Times New Roman" w:hAnsi="Times New Roman" w:cs="Times New Roman"/>
          <w:sz w:val="24"/>
          <w:szCs w:val="24"/>
        </w:rPr>
        <w:t xml:space="preserve"> дрехи на разсилни при </w:t>
      </w:r>
      <w:proofErr w:type="spellStart"/>
      <w:r w:rsidR="00C87310" w:rsidRPr="00293389">
        <w:rPr>
          <w:rFonts w:ascii="Times New Roman" w:hAnsi="Times New Roman" w:cs="Times New Roman"/>
          <w:sz w:val="24"/>
          <w:szCs w:val="24"/>
        </w:rPr>
        <w:t>министреството</w:t>
      </w:r>
      <w:proofErr w:type="spellEnd"/>
      <w:r w:rsidR="00C87310" w:rsidRPr="00293389">
        <w:rPr>
          <w:rFonts w:ascii="Times New Roman" w:hAnsi="Times New Roman" w:cs="Times New Roman"/>
          <w:sz w:val="24"/>
          <w:szCs w:val="24"/>
        </w:rPr>
        <w:t xml:space="preserve"> и съдебните учреж</w:t>
      </w:r>
      <w:r w:rsidRPr="00293389">
        <w:rPr>
          <w:rFonts w:ascii="Times New Roman" w:hAnsi="Times New Roman" w:cs="Times New Roman"/>
          <w:sz w:val="24"/>
          <w:szCs w:val="24"/>
        </w:rPr>
        <w:t>дения и за надзиратели при окръжните</w:t>
      </w:r>
      <w:r w:rsidR="00C87310" w:rsidRPr="00293389">
        <w:rPr>
          <w:rFonts w:ascii="Times New Roman" w:hAnsi="Times New Roman" w:cs="Times New Roman"/>
          <w:sz w:val="24"/>
          <w:szCs w:val="24"/>
        </w:rPr>
        <w:t xml:space="preserve"> затвори </w:t>
      </w:r>
      <w:r w:rsidRPr="00293389">
        <w:rPr>
          <w:rFonts w:ascii="Times New Roman" w:hAnsi="Times New Roman" w:cs="Times New Roman"/>
          <w:sz w:val="24"/>
          <w:szCs w:val="24"/>
        </w:rPr>
        <w:t xml:space="preserve"> - </w:t>
      </w:r>
      <w:r w:rsidR="00C87310" w:rsidRPr="00293389">
        <w:rPr>
          <w:rFonts w:ascii="Times New Roman" w:hAnsi="Times New Roman" w:cs="Times New Roman"/>
          <w:sz w:val="24"/>
          <w:szCs w:val="24"/>
        </w:rPr>
        <w:t>се отменят</w:t>
      </w:r>
      <w:r w:rsidRPr="00293389">
        <w:rPr>
          <w:rFonts w:ascii="Times New Roman" w:hAnsi="Times New Roman" w:cs="Times New Roman"/>
          <w:sz w:val="24"/>
          <w:szCs w:val="24"/>
        </w:rPr>
        <w:t>.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DF6EE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Всичко по глава II</w:t>
      </w:r>
      <w:r w:rsidR="00C5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0DB" w:rsidRPr="00293389">
        <w:rPr>
          <w:rFonts w:ascii="Times New Roman" w:hAnsi="Times New Roman" w:cs="Times New Roman"/>
          <w:b/>
          <w:sz w:val="24"/>
          <w:szCs w:val="24"/>
        </w:rPr>
        <w:t>537000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Глава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Разни разходи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0DB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930DB" w:rsidRPr="00293389" w:rsidRDefault="00A930DB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4D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За наем на помещения </w:t>
      </w:r>
      <w:r w:rsidR="009C72F3" w:rsidRPr="00293389">
        <w:rPr>
          <w:rFonts w:ascii="Times New Roman" w:hAnsi="Times New Roman" w:cs="Times New Roman"/>
          <w:sz w:val="24"/>
          <w:szCs w:val="24"/>
        </w:rPr>
        <w:t xml:space="preserve">- </w:t>
      </w:r>
      <w:r w:rsidR="00A930DB" w:rsidRPr="00293389">
        <w:rPr>
          <w:rFonts w:ascii="Times New Roman" w:hAnsi="Times New Roman" w:cs="Times New Roman"/>
          <w:sz w:val="24"/>
          <w:szCs w:val="24"/>
        </w:rPr>
        <w:t>150000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12 и 13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C8731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командировки по служебни дела, пътни пари по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преместване и отиване на длъжн</w:t>
      </w:r>
      <w:r w:rsidR="00DF6EEE" w:rsidRPr="00293389">
        <w:rPr>
          <w:rFonts w:ascii="Times New Roman" w:hAnsi="Times New Roman" w:cs="Times New Roman"/>
          <w:sz w:val="24"/>
          <w:szCs w:val="24"/>
        </w:rPr>
        <w:t>ост, за пътни пари на 120 съдебни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пристави</w:t>
      </w:r>
      <w:r w:rsidR="00DF6EEE" w:rsidRPr="00293389">
        <w:rPr>
          <w:rFonts w:ascii="Times New Roman" w:hAnsi="Times New Roman" w:cs="Times New Roman"/>
          <w:sz w:val="24"/>
          <w:szCs w:val="24"/>
        </w:rPr>
        <w:t xml:space="preserve"> и техни помощници (по 25 л. </w:t>
      </w:r>
      <w:proofErr w:type="spellStart"/>
      <w:r w:rsidR="00DF6EEE" w:rsidRPr="0029338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0A7660" w:rsidRPr="00293389">
        <w:rPr>
          <w:rFonts w:ascii="Times New Roman" w:hAnsi="Times New Roman" w:cs="Times New Roman"/>
          <w:sz w:val="24"/>
          <w:szCs w:val="24"/>
        </w:rPr>
        <w:t>. всекиму безотч</w:t>
      </w:r>
      <w:r w:rsidR="00246AF0">
        <w:rPr>
          <w:rFonts w:ascii="Times New Roman" w:hAnsi="Times New Roman" w:cs="Times New Roman"/>
          <w:sz w:val="24"/>
          <w:szCs w:val="24"/>
        </w:rPr>
        <w:t>етни</w:t>
      </w:r>
      <w:r w:rsidR="000A7660" w:rsidRPr="00293389">
        <w:rPr>
          <w:rFonts w:ascii="Times New Roman" w:hAnsi="Times New Roman" w:cs="Times New Roman"/>
          <w:sz w:val="24"/>
          <w:szCs w:val="24"/>
        </w:rPr>
        <w:t>) и пр.</w:t>
      </w:r>
      <w:r w:rsidR="000A7660" w:rsidRPr="00293389">
        <w:rPr>
          <w:rFonts w:ascii="Times New Roman" w:hAnsi="Times New Roman" w:cs="Times New Roman"/>
          <w:sz w:val="24"/>
          <w:szCs w:val="24"/>
        </w:rPr>
        <w:tab/>
      </w:r>
      <w:r w:rsidR="000A7660" w:rsidRPr="00293389">
        <w:rPr>
          <w:rFonts w:ascii="Times New Roman" w:hAnsi="Times New Roman" w:cs="Times New Roman"/>
          <w:b/>
          <w:sz w:val="24"/>
          <w:szCs w:val="24"/>
        </w:rPr>
        <w:t>335000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EEE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14</w:t>
      </w:r>
      <w:r w:rsidRPr="00293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660" w:rsidRPr="00293389" w:rsidRDefault="009C72F3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възнаграждения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по законодателни и др.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научни работи  - </w:t>
      </w:r>
      <w:r w:rsidR="000A7660" w:rsidRPr="00293389">
        <w:rPr>
          <w:rFonts w:ascii="Times New Roman" w:hAnsi="Times New Roman" w:cs="Times New Roman"/>
          <w:sz w:val="24"/>
          <w:szCs w:val="24"/>
        </w:rPr>
        <w:t>4000</w:t>
      </w:r>
    </w:p>
    <w:p w:rsidR="00DF6EEE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0A7660" w:rsidRPr="00293389" w:rsidRDefault="00DF6EE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Възнаграждение</w:t>
      </w:r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r w:rsidR="009C72F3" w:rsidRPr="00293389">
        <w:rPr>
          <w:rFonts w:ascii="Times New Roman" w:hAnsi="Times New Roman" w:cs="Times New Roman"/>
          <w:sz w:val="24"/>
          <w:szCs w:val="24"/>
        </w:rPr>
        <w:t>на чиновници за закрити длъжности -</w:t>
      </w:r>
      <w:r w:rsidR="000A7660" w:rsidRPr="00293389">
        <w:rPr>
          <w:rFonts w:ascii="Times New Roman" w:hAnsi="Times New Roman" w:cs="Times New Roman"/>
          <w:sz w:val="24"/>
          <w:szCs w:val="24"/>
        </w:rPr>
        <w:t>10000</w:t>
      </w:r>
    </w:p>
    <w:p w:rsidR="00DF6EEE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0A7660" w:rsidRPr="00293389" w:rsidRDefault="00DF6EE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За непредвидени раз</w:t>
      </w:r>
      <w:r w:rsidR="009C72F3" w:rsidRPr="00293389">
        <w:rPr>
          <w:rFonts w:ascii="Times New Roman" w:hAnsi="Times New Roman" w:cs="Times New Roman"/>
          <w:sz w:val="24"/>
          <w:szCs w:val="24"/>
        </w:rPr>
        <w:t xml:space="preserve">ходи - </w:t>
      </w:r>
      <w:r w:rsidR="000A7660" w:rsidRPr="00293389">
        <w:rPr>
          <w:rFonts w:ascii="Times New Roman" w:hAnsi="Times New Roman" w:cs="Times New Roman"/>
          <w:sz w:val="24"/>
          <w:szCs w:val="24"/>
        </w:rPr>
        <w:t>4000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Всичко по глава </w:t>
      </w:r>
      <w:r w:rsidRPr="002933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9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b/>
          <w:sz w:val="24"/>
          <w:szCs w:val="24"/>
        </w:rPr>
        <w:t>503000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EEE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4</w:t>
      </w:r>
      <w:r w:rsidR="00DF6EEE" w:rsidRPr="00293389">
        <w:rPr>
          <w:rFonts w:ascii="Times New Roman" w:hAnsi="Times New Roman" w:cs="Times New Roman"/>
          <w:b/>
          <w:sz w:val="24"/>
          <w:szCs w:val="24"/>
        </w:rPr>
        <w:t> 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123580 </w:t>
      </w:r>
    </w:p>
    <w:p w:rsidR="000A7660" w:rsidRPr="00293389" w:rsidRDefault="00DF6EE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 xml:space="preserve">Бюджет през </w:t>
      </w:r>
      <w:r w:rsidR="000A7660" w:rsidRPr="00293389">
        <w:rPr>
          <w:rFonts w:ascii="Times New Roman" w:hAnsi="Times New Roman" w:cs="Times New Roman"/>
          <w:b/>
          <w:sz w:val="24"/>
          <w:szCs w:val="24"/>
        </w:rPr>
        <w:t>98 г. 4</w:t>
      </w:r>
      <w:r w:rsidRPr="00293389">
        <w:rPr>
          <w:rFonts w:ascii="Times New Roman" w:hAnsi="Times New Roman" w:cs="Times New Roman"/>
          <w:b/>
          <w:sz w:val="24"/>
          <w:szCs w:val="24"/>
        </w:rPr>
        <w:t> </w:t>
      </w:r>
      <w:r w:rsidR="000A7660" w:rsidRPr="00293389">
        <w:rPr>
          <w:rFonts w:ascii="Times New Roman" w:hAnsi="Times New Roman" w:cs="Times New Roman"/>
          <w:b/>
          <w:sz w:val="24"/>
          <w:szCs w:val="24"/>
        </w:rPr>
        <w:t>674428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4</w:t>
      </w:r>
      <w:r w:rsidR="00DF6EEE" w:rsidRPr="00293389">
        <w:rPr>
          <w:rFonts w:ascii="Times New Roman" w:hAnsi="Times New Roman" w:cs="Times New Roman"/>
          <w:sz w:val="24"/>
          <w:szCs w:val="24"/>
        </w:rPr>
        <w:t> </w:t>
      </w:r>
      <w:r w:rsidRPr="00293389">
        <w:rPr>
          <w:rFonts w:ascii="Times New Roman" w:hAnsi="Times New Roman" w:cs="Times New Roman"/>
          <w:sz w:val="24"/>
          <w:szCs w:val="24"/>
        </w:rPr>
        <w:t>123580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DF6EE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Икономия 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550848 </w:t>
      </w:r>
    </w:p>
    <w:p w:rsidR="000A7660" w:rsidRPr="00293389" w:rsidRDefault="00DF6EEE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lastRenderedPageBreak/>
        <w:t>Тук като</w:t>
      </w:r>
      <w:r w:rsidR="006B251F">
        <w:rPr>
          <w:rFonts w:ascii="Times New Roman" w:hAnsi="Times New Roman" w:cs="Times New Roman"/>
          <w:sz w:val="24"/>
          <w:szCs w:val="24"/>
        </w:rPr>
        <w:t xml:space="preserve"> се прибави дохода от съдебно-</w:t>
      </w:r>
      <w:r w:rsidRPr="00293389">
        <w:rPr>
          <w:rFonts w:ascii="Times New Roman" w:hAnsi="Times New Roman" w:cs="Times New Roman"/>
          <w:sz w:val="24"/>
          <w:szCs w:val="24"/>
        </w:rPr>
        <w:t>изпълнител</w:t>
      </w:r>
      <w:r w:rsidR="009C72F3" w:rsidRPr="00293389">
        <w:rPr>
          <w:rFonts w:ascii="Times New Roman" w:hAnsi="Times New Roman" w:cs="Times New Roman"/>
          <w:sz w:val="24"/>
          <w:szCs w:val="24"/>
        </w:rPr>
        <w:t xml:space="preserve">ните берии, които възлизат на </w:t>
      </w:r>
      <w:r w:rsidRPr="00293389">
        <w:rPr>
          <w:rFonts w:ascii="Times New Roman" w:hAnsi="Times New Roman" w:cs="Times New Roman"/>
          <w:b/>
          <w:sz w:val="24"/>
          <w:szCs w:val="24"/>
        </w:rPr>
        <w:t>2</w:t>
      </w:r>
      <w:r w:rsidR="000A7660" w:rsidRPr="00293389">
        <w:rPr>
          <w:rFonts w:ascii="Times New Roman" w:hAnsi="Times New Roman" w:cs="Times New Roman"/>
          <w:b/>
          <w:sz w:val="24"/>
          <w:szCs w:val="24"/>
        </w:rPr>
        <w:t>00000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Всич</w:t>
      </w:r>
      <w:r w:rsidR="00DF6EEE" w:rsidRPr="00293389">
        <w:rPr>
          <w:rFonts w:ascii="Times New Roman" w:hAnsi="Times New Roman" w:cs="Times New Roman"/>
          <w:b/>
          <w:sz w:val="24"/>
          <w:szCs w:val="24"/>
        </w:rPr>
        <w:t>ки икономии би могли да бъдат</w:t>
      </w:r>
      <w:r w:rsidRPr="00293389">
        <w:rPr>
          <w:rFonts w:ascii="Times New Roman" w:hAnsi="Times New Roman" w:cs="Times New Roman"/>
          <w:b/>
          <w:sz w:val="24"/>
          <w:szCs w:val="24"/>
        </w:rPr>
        <w:t xml:space="preserve"> 750848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0A7660" w:rsidP="00C17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89">
        <w:rPr>
          <w:rFonts w:ascii="Times New Roman" w:hAnsi="Times New Roman" w:cs="Times New Roman"/>
          <w:b/>
          <w:sz w:val="24"/>
          <w:szCs w:val="24"/>
        </w:rPr>
        <w:t>VII.</w:t>
      </w:r>
      <w:r w:rsidR="00C178F3">
        <w:rPr>
          <w:rFonts w:ascii="Times New Roman" w:hAnsi="Times New Roman" w:cs="Times New Roman"/>
          <w:b/>
          <w:sz w:val="24"/>
          <w:szCs w:val="24"/>
        </w:rPr>
        <w:t xml:space="preserve"> Заключителни предложения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1. Най-нале</w:t>
      </w:r>
      <w:r w:rsidR="00C50810">
        <w:rPr>
          <w:rFonts w:ascii="Times New Roman" w:hAnsi="Times New Roman" w:cs="Times New Roman"/>
          <w:sz w:val="24"/>
          <w:szCs w:val="24"/>
        </w:rPr>
        <w:t>жащ</w:t>
      </w:r>
      <w:r w:rsidR="00246AF0">
        <w:rPr>
          <w:rFonts w:ascii="Times New Roman" w:hAnsi="Times New Roman" w:cs="Times New Roman"/>
          <w:sz w:val="24"/>
          <w:szCs w:val="24"/>
        </w:rPr>
        <w:t>о</w:t>
      </w:r>
      <w:r w:rsidR="00C50810">
        <w:rPr>
          <w:rFonts w:ascii="Times New Roman" w:hAnsi="Times New Roman" w:cs="Times New Roman"/>
          <w:sz w:val="24"/>
          <w:szCs w:val="24"/>
        </w:rPr>
        <w:t xml:space="preserve">то преобразование </w:t>
      </w:r>
      <w:r w:rsidR="004B5E5A" w:rsidRPr="00293389">
        <w:rPr>
          <w:rFonts w:ascii="Times New Roman" w:hAnsi="Times New Roman" w:cs="Times New Roman"/>
          <w:sz w:val="24"/>
          <w:szCs w:val="24"/>
        </w:rPr>
        <w:t>в</w:t>
      </w:r>
      <w:r w:rsidR="00C50810">
        <w:rPr>
          <w:rFonts w:ascii="Times New Roman" w:hAnsi="Times New Roman" w:cs="Times New Roman"/>
          <w:sz w:val="24"/>
          <w:szCs w:val="24"/>
        </w:rPr>
        <w:t xml:space="preserve"> правосъдието </w:t>
      </w:r>
      <w:r w:rsidRPr="00293389">
        <w:rPr>
          <w:rFonts w:ascii="Times New Roman" w:hAnsi="Times New Roman" w:cs="Times New Roman"/>
          <w:sz w:val="24"/>
          <w:szCs w:val="24"/>
        </w:rPr>
        <w:t>е да се премахне досегашният формализъм в съдилищата, като се</w:t>
      </w:r>
      <w:r w:rsidR="00C50810">
        <w:rPr>
          <w:rFonts w:ascii="Times New Roman" w:hAnsi="Times New Roman" w:cs="Times New Roman"/>
          <w:sz w:val="24"/>
          <w:szCs w:val="24"/>
        </w:rPr>
        <w:t xml:space="preserve"> опрости съдопроизводството </w:t>
      </w:r>
      <w:r w:rsidRPr="00293389">
        <w:rPr>
          <w:rFonts w:ascii="Times New Roman" w:hAnsi="Times New Roman" w:cs="Times New Roman"/>
          <w:sz w:val="24"/>
          <w:szCs w:val="24"/>
        </w:rPr>
        <w:t>и деловодството, както е посочено в бележките ми за това в пър</w:t>
      </w:r>
      <w:r w:rsidR="004B5E5A" w:rsidRPr="00293389">
        <w:rPr>
          <w:rFonts w:ascii="Times New Roman" w:hAnsi="Times New Roman" w:cs="Times New Roman"/>
          <w:sz w:val="24"/>
          <w:szCs w:val="24"/>
        </w:rPr>
        <w:t>вите части на настоящия доклад;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2. Да се уреди</w:t>
      </w:r>
      <w:r w:rsidR="00C50810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което е н</w:t>
      </w:r>
      <w:r w:rsidR="004B5E5A" w:rsidRPr="00293389">
        <w:rPr>
          <w:rFonts w:ascii="Times New Roman" w:hAnsi="Times New Roman" w:cs="Times New Roman"/>
          <w:sz w:val="24"/>
          <w:szCs w:val="24"/>
        </w:rPr>
        <w:t xml:space="preserve">еобходимо, по законодателен ред, а което може </w:t>
      </w:r>
      <w:r w:rsidR="00C50810">
        <w:rPr>
          <w:rFonts w:ascii="Times New Roman" w:hAnsi="Times New Roman" w:cs="Times New Roman"/>
          <w:sz w:val="24"/>
          <w:szCs w:val="24"/>
        </w:rPr>
        <w:t xml:space="preserve">– </w:t>
      </w:r>
      <w:r w:rsidR="004B5E5A" w:rsidRPr="00293389">
        <w:rPr>
          <w:rFonts w:ascii="Times New Roman" w:hAnsi="Times New Roman" w:cs="Times New Roman"/>
          <w:sz w:val="24"/>
          <w:szCs w:val="24"/>
        </w:rPr>
        <w:t>по ред на окръ</w:t>
      </w:r>
      <w:r w:rsidRPr="00293389">
        <w:rPr>
          <w:rFonts w:ascii="Times New Roman" w:hAnsi="Times New Roman" w:cs="Times New Roman"/>
          <w:sz w:val="24"/>
          <w:szCs w:val="24"/>
        </w:rPr>
        <w:t>жни предписания</w:t>
      </w:r>
      <w:r w:rsidR="00C50810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щото да се не губи толкоз време и труд в излишни заседания</w:t>
      </w:r>
      <w:r w:rsidR="00CB63DF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C50810">
        <w:rPr>
          <w:rFonts w:ascii="Times New Roman" w:hAnsi="Times New Roman" w:cs="Times New Roman"/>
          <w:sz w:val="24"/>
          <w:szCs w:val="24"/>
        </w:rPr>
        <w:t>–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съдебни и разпоредителни, които занимават непроизводително</w:t>
      </w:r>
      <w:r w:rsidR="004B5E5A" w:rsidRPr="00293389">
        <w:rPr>
          <w:rFonts w:ascii="Times New Roman" w:hAnsi="Times New Roman" w:cs="Times New Roman"/>
          <w:sz w:val="24"/>
          <w:szCs w:val="24"/>
        </w:rPr>
        <w:t xml:space="preserve"> и съдии, и прокурори, и писари;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3. Да се намалят съдилищните окръжия на дванадесет, с центрове, които да се</w:t>
      </w:r>
      <w:r w:rsidR="004B5E5A" w:rsidRPr="00293389">
        <w:rPr>
          <w:rFonts w:ascii="Times New Roman" w:hAnsi="Times New Roman" w:cs="Times New Roman"/>
          <w:sz w:val="24"/>
          <w:szCs w:val="24"/>
        </w:rPr>
        <w:t xml:space="preserve"> определят по законодателен ред;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4. Мировите съдии въобще да</w:t>
      </w:r>
      <w:r w:rsidR="009C72F3" w:rsidRPr="00293389">
        <w:rPr>
          <w:rFonts w:ascii="Times New Roman" w:hAnsi="Times New Roman" w:cs="Times New Roman"/>
          <w:sz w:val="24"/>
          <w:szCs w:val="24"/>
        </w:rPr>
        <w:t xml:space="preserve"> си останат както и къ</w:t>
      </w:r>
      <w:r w:rsidR="004B5E5A" w:rsidRPr="00293389">
        <w:rPr>
          <w:rFonts w:ascii="Times New Roman" w:hAnsi="Times New Roman" w:cs="Times New Roman"/>
          <w:sz w:val="24"/>
          <w:szCs w:val="24"/>
        </w:rPr>
        <w:t>дето са до</w:t>
      </w:r>
      <w:r w:rsidRPr="00293389">
        <w:rPr>
          <w:rFonts w:ascii="Times New Roman" w:hAnsi="Times New Roman" w:cs="Times New Roman"/>
          <w:sz w:val="24"/>
          <w:szCs w:val="24"/>
        </w:rPr>
        <w:t>сега, като се уголеми числото им с по един за</w:t>
      </w:r>
      <w:r w:rsidR="004B5E5A" w:rsidRPr="00293389">
        <w:rPr>
          <w:rFonts w:ascii="Times New Roman" w:hAnsi="Times New Roman" w:cs="Times New Roman"/>
          <w:sz w:val="24"/>
          <w:szCs w:val="24"/>
        </w:rPr>
        <w:t xml:space="preserve"> всяко закрито окръжно съдилище;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5. Да се уреди като пос</w:t>
      </w:r>
      <w:r w:rsidR="009C72F3" w:rsidRPr="00293389">
        <w:rPr>
          <w:rFonts w:ascii="Times New Roman" w:hAnsi="Times New Roman" w:cs="Times New Roman"/>
          <w:sz w:val="24"/>
          <w:szCs w:val="24"/>
        </w:rPr>
        <w:t xml:space="preserve">тоянен институтът на заместниците на </w:t>
      </w:r>
      <w:r w:rsidRPr="00293389">
        <w:rPr>
          <w:rFonts w:ascii="Times New Roman" w:hAnsi="Times New Roman" w:cs="Times New Roman"/>
          <w:sz w:val="24"/>
          <w:szCs w:val="24"/>
        </w:rPr>
        <w:t>съдии, които да заместват окръжните съдии, съ</w:t>
      </w:r>
      <w:r w:rsidR="009C72F3" w:rsidRPr="00293389">
        <w:rPr>
          <w:rFonts w:ascii="Times New Roman" w:hAnsi="Times New Roman" w:cs="Times New Roman"/>
          <w:sz w:val="24"/>
          <w:szCs w:val="24"/>
        </w:rPr>
        <w:t>дебните</w:t>
      </w:r>
      <w:r w:rsidR="004B5E5A" w:rsidRPr="00293389">
        <w:rPr>
          <w:rFonts w:ascii="Times New Roman" w:hAnsi="Times New Roman" w:cs="Times New Roman"/>
          <w:sz w:val="24"/>
          <w:szCs w:val="24"/>
        </w:rPr>
        <w:t xml:space="preserve"> следователи и мировите съдии;</w:t>
      </w:r>
    </w:p>
    <w:p w:rsidR="004B5E5A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6. Да се уеднаквят заплатите на прокурори при съдилищата с тия на председа</w:t>
      </w:r>
      <w:r w:rsidR="00A915EE">
        <w:rPr>
          <w:rFonts w:ascii="Times New Roman" w:hAnsi="Times New Roman" w:cs="Times New Roman"/>
          <w:sz w:val="24"/>
          <w:szCs w:val="24"/>
        </w:rPr>
        <w:t xml:space="preserve">телите, а на  </w:t>
      </w:r>
      <w:proofErr w:type="spellStart"/>
      <w:r w:rsidR="00246AF0" w:rsidRPr="00293389">
        <w:rPr>
          <w:rFonts w:ascii="Times New Roman" w:hAnsi="Times New Roman" w:cs="Times New Roman"/>
          <w:sz w:val="24"/>
          <w:szCs w:val="24"/>
        </w:rPr>
        <w:t>помощници</w:t>
      </w:r>
      <w:r w:rsidR="00246AF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93389">
        <w:rPr>
          <w:rFonts w:ascii="Times New Roman" w:hAnsi="Times New Roman" w:cs="Times New Roman"/>
          <w:sz w:val="24"/>
          <w:szCs w:val="24"/>
        </w:rPr>
        <w:t xml:space="preserve"> им</w:t>
      </w:r>
      <w:r w:rsidR="00C50810">
        <w:rPr>
          <w:rFonts w:ascii="Times New Roman" w:hAnsi="Times New Roman" w:cs="Times New Roman"/>
          <w:sz w:val="24"/>
          <w:szCs w:val="24"/>
        </w:rPr>
        <w:t xml:space="preserve"> – </w:t>
      </w:r>
      <w:r w:rsidRPr="00293389">
        <w:rPr>
          <w:rFonts w:ascii="Times New Roman" w:hAnsi="Times New Roman" w:cs="Times New Roman"/>
          <w:sz w:val="24"/>
          <w:szCs w:val="24"/>
        </w:rPr>
        <w:t>с т</w:t>
      </w:r>
      <w:r w:rsidR="00A915EE">
        <w:rPr>
          <w:rFonts w:ascii="Times New Roman" w:hAnsi="Times New Roman" w:cs="Times New Roman"/>
          <w:sz w:val="24"/>
          <w:szCs w:val="24"/>
        </w:rPr>
        <w:t>ия на</w:t>
      </w:r>
      <w:r w:rsidR="009C72F3"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4B5E5A" w:rsidRPr="00293389">
        <w:rPr>
          <w:rFonts w:ascii="Times New Roman" w:hAnsi="Times New Roman" w:cs="Times New Roman"/>
          <w:sz w:val="24"/>
          <w:szCs w:val="24"/>
        </w:rPr>
        <w:t>подпредседателите;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7. Да се уеднаквят заплатите на всички едноро</w:t>
      </w:r>
      <w:r w:rsidR="00C50810">
        <w:rPr>
          <w:rFonts w:ascii="Times New Roman" w:hAnsi="Times New Roman" w:cs="Times New Roman"/>
          <w:sz w:val="24"/>
          <w:szCs w:val="24"/>
        </w:rPr>
        <w:t>дни съдии, т.</w:t>
      </w:r>
      <w:r w:rsidR="004B5E5A" w:rsidRPr="00293389">
        <w:rPr>
          <w:rFonts w:ascii="Times New Roman" w:hAnsi="Times New Roman" w:cs="Times New Roman"/>
          <w:sz w:val="24"/>
          <w:szCs w:val="24"/>
        </w:rPr>
        <w:t>е. съдиите на окръжните</w:t>
      </w:r>
      <w:r w:rsidRPr="00293389">
        <w:rPr>
          <w:rFonts w:ascii="Times New Roman" w:hAnsi="Times New Roman" w:cs="Times New Roman"/>
          <w:sz w:val="24"/>
          <w:szCs w:val="24"/>
        </w:rPr>
        <w:t xml:space="preserve"> съдилища да получават еднаква заплата, мировите съдии също. При това да се п</w:t>
      </w:r>
      <w:r w:rsidR="00B737E8" w:rsidRPr="00293389">
        <w:rPr>
          <w:rFonts w:ascii="Times New Roman" w:hAnsi="Times New Roman" w:cs="Times New Roman"/>
          <w:sz w:val="24"/>
          <w:szCs w:val="24"/>
        </w:rPr>
        <w:t>риеме, че съдиите или прокурорите</w:t>
      </w:r>
      <w:r w:rsidRPr="00293389">
        <w:rPr>
          <w:rFonts w:ascii="Times New Roman" w:hAnsi="Times New Roman" w:cs="Times New Roman"/>
          <w:sz w:val="24"/>
          <w:szCs w:val="24"/>
        </w:rPr>
        <w:t>, ко</w:t>
      </w:r>
      <w:r w:rsidR="00C50810">
        <w:rPr>
          <w:rFonts w:ascii="Times New Roman" w:hAnsi="Times New Roman" w:cs="Times New Roman"/>
          <w:sz w:val="24"/>
          <w:szCs w:val="24"/>
        </w:rPr>
        <w:t>ит</w:t>
      </w:r>
      <w:r w:rsidR="00A915EE">
        <w:rPr>
          <w:rFonts w:ascii="Times New Roman" w:hAnsi="Times New Roman" w:cs="Times New Roman"/>
          <w:sz w:val="24"/>
          <w:szCs w:val="24"/>
        </w:rPr>
        <w:t xml:space="preserve">о са  в една служба повече </w:t>
      </w:r>
      <w:r w:rsidR="00C50810">
        <w:rPr>
          <w:rFonts w:ascii="Times New Roman" w:hAnsi="Times New Roman" w:cs="Times New Roman"/>
          <w:sz w:val="24"/>
          <w:szCs w:val="24"/>
        </w:rPr>
        <w:t xml:space="preserve">от 5 години да поучават </w:t>
      </w:r>
      <w:r w:rsidR="00A915EE">
        <w:rPr>
          <w:rFonts w:ascii="Times New Roman" w:hAnsi="Times New Roman" w:cs="Times New Roman"/>
          <w:sz w:val="24"/>
          <w:szCs w:val="24"/>
        </w:rPr>
        <w:t xml:space="preserve">за всяко </w:t>
      </w:r>
      <w:r w:rsidRPr="00293389">
        <w:rPr>
          <w:rFonts w:ascii="Times New Roman" w:hAnsi="Times New Roman" w:cs="Times New Roman"/>
          <w:sz w:val="24"/>
          <w:szCs w:val="24"/>
        </w:rPr>
        <w:t>петилетие добавъчни един про</w:t>
      </w:r>
      <w:r w:rsidR="004B5E5A" w:rsidRPr="00293389">
        <w:rPr>
          <w:rFonts w:ascii="Times New Roman" w:hAnsi="Times New Roman" w:cs="Times New Roman"/>
          <w:sz w:val="24"/>
          <w:szCs w:val="24"/>
        </w:rPr>
        <w:t>цент от 5</w:t>
      </w:r>
      <w:r w:rsidR="00C5081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4B5E5A" w:rsidRPr="00293389">
        <w:rPr>
          <w:rFonts w:ascii="Times New Roman" w:hAnsi="Times New Roman" w:cs="Times New Roman"/>
          <w:sz w:val="24"/>
          <w:szCs w:val="24"/>
        </w:rPr>
        <w:t xml:space="preserve"> върху заплатата си;</w:t>
      </w:r>
    </w:p>
    <w:p w:rsidR="000A7660" w:rsidRPr="00293389" w:rsidRDefault="004B5E5A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i/>
          <w:sz w:val="24"/>
          <w:szCs w:val="24"/>
        </w:rPr>
        <w:t>Бе</w:t>
      </w:r>
      <w:r w:rsidR="001A3421" w:rsidRPr="00293389">
        <w:rPr>
          <w:rFonts w:ascii="Times New Roman" w:hAnsi="Times New Roman" w:cs="Times New Roman"/>
          <w:i/>
          <w:sz w:val="24"/>
          <w:szCs w:val="24"/>
        </w:rPr>
        <w:t>л.</w:t>
      </w:r>
      <w:r w:rsidR="001A3421" w:rsidRPr="00293389">
        <w:rPr>
          <w:rFonts w:ascii="Times New Roman" w:hAnsi="Times New Roman" w:cs="Times New Roman"/>
          <w:sz w:val="24"/>
          <w:szCs w:val="24"/>
        </w:rPr>
        <w:t xml:space="preserve"> На столичните съдии в окръжните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и миров</w:t>
      </w:r>
      <w:r w:rsidR="001A3421" w:rsidRPr="00293389">
        <w:rPr>
          <w:rFonts w:ascii="Times New Roman" w:hAnsi="Times New Roman" w:cs="Times New Roman"/>
          <w:sz w:val="24"/>
          <w:szCs w:val="24"/>
        </w:rPr>
        <w:t>ите съдилища да се плаща освен това като добавъчни 10% от за</w:t>
      </w:r>
      <w:r w:rsidRPr="00293389">
        <w:rPr>
          <w:rFonts w:ascii="Times New Roman" w:hAnsi="Times New Roman" w:cs="Times New Roman"/>
          <w:sz w:val="24"/>
          <w:szCs w:val="24"/>
        </w:rPr>
        <w:t>платата им</w:t>
      </w:r>
      <w:r w:rsidR="000A7660" w:rsidRPr="00293389">
        <w:rPr>
          <w:rFonts w:ascii="Times New Roman" w:hAnsi="Times New Roman" w:cs="Times New Roman"/>
          <w:sz w:val="24"/>
          <w:szCs w:val="24"/>
        </w:rPr>
        <w:t>.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8. На съ</w:t>
      </w:r>
      <w:r w:rsidR="000A7660" w:rsidRPr="00293389">
        <w:rPr>
          <w:rFonts w:ascii="Times New Roman" w:hAnsi="Times New Roman" w:cs="Times New Roman"/>
          <w:sz w:val="24"/>
          <w:szCs w:val="24"/>
        </w:rPr>
        <w:t>д</w:t>
      </w:r>
      <w:r w:rsidRPr="00293389">
        <w:rPr>
          <w:rFonts w:ascii="Times New Roman" w:hAnsi="Times New Roman" w:cs="Times New Roman"/>
          <w:sz w:val="24"/>
          <w:szCs w:val="24"/>
        </w:rPr>
        <w:t>ебните следователи да се плащат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по-големи </w:t>
      </w:r>
      <w:r w:rsidRPr="00293389">
        <w:rPr>
          <w:rFonts w:ascii="Times New Roman" w:hAnsi="Times New Roman" w:cs="Times New Roman"/>
          <w:sz w:val="24"/>
          <w:szCs w:val="24"/>
        </w:rPr>
        <w:t>заплати от обикновените съ</w:t>
      </w:r>
      <w:r w:rsidR="004B5E5A" w:rsidRPr="00293389">
        <w:rPr>
          <w:rFonts w:ascii="Times New Roman" w:hAnsi="Times New Roman" w:cs="Times New Roman"/>
          <w:sz w:val="24"/>
          <w:szCs w:val="24"/>
        </w:rPr>
        <w:t>дии</w:t>
      </w:r>
      <w:r w:rsidR="004B5E5A" w:rsidRPr="002933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9. На съдебните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пристави да се плаща месечна </w:t>
      </w:r>
      <w:r w:rsidRPr="00293389">
        <w:rPr>
          <w:rFonts w:ascii="Times New Roman" w:hAnsi="Times New Roman" w:cs="Times New Roman"/>
          <w:sz w:val="24"/>
          <w:szCs w:val="24"/>
        </w:rPr>
        <w:t>за</w:t>
      </w:r>
      <w:r w:rsidR="000A7660" w:rsidRPr="00293389">
        <w:rPr>
          <w:rFonts w:ascii="Times New Roman" w:hAnsi="Times New Roman" w:cs="Times New Roman"/>
          <w:sz w:val="24"/>
          <w:szCs w:val="24"/>
        </w:rPr>
        <w:t>плата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за всичко по 2400 л</w:t>
      </w:r>
      <w:r w:rsidR="00C50810">
        <w:rPr>
          <w:rFonts w:ascii="Times New Roman" w:hAnsi="Times New Roman" w:cs="Times New Roman"/>
          <w:sz w:val="24"/>
          <w:szCs w:val="24"/>
        </w:rPr>
        <w:t>в</w:t>
      </w:r>
      <w:r w:rsidRPr="00293389">
        <w:rPr>
          <w:rFonts w:ascii="Times New Roman" w:hAnsi="Times New Roman" w:cs="Times New Roman"/>
          <w:sz w:val="24"/>
          <w:szCs w:val="24"/>
        </w:rPr>
        <w:t>. На софийските освен това да се доплащат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10% добавъчни;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10. Предвид несправедливостта в даването еднакъв касационен депозит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(40 </w:t>
      </w:r>
      <w:r w:rsidR="00C50810">
        <w:rPr>
          <w:rFonts w:ascii="Times New Roman" w:hAnsi="Times New Roman" w:cs="Times New Roman"/>
          <w:sz w:val="24"/>
          <w:szCs w:val="24"/>
        </w:rPr>
        <w:t>лв.</w:t>
      </w:r>
      <w:r w:rsidR="000A7660" w:rsidRPr="00293389">
        <w:rPr>
          <w:rFonts w:ascii="Times New Roman" w:hAnsi="Times New Roman" w:cs="Times New Roman"/>
          <w:sz w:val="24"/>
          <w:szCs w:val="24"/>
        </w:rPr>
        <w:t>) за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касиран</w:t>
      </w:r>
      <w:r w:rsidRPr="00293389">
        <w:rPr>
          <w:rFonts w:ascii="Times New Roman" w:hAnsi="Times New Roman" w:cs="Times New Roman"/>
          <w:sz w:val="24"/>
          <w:szCs w:val="24"/>
        </w:rPr>
        <w:t>е гр. решения на ап. съ</w:t>
      </w:r>
      <w:r w:rsidR="000A7660" w:rsidRPr="00293389">
        <w:rPr>
          <w:rFonts w:ascii="Times New Roman" w:hAnsi="Times New Roman" w:cs="Times New Roman"/>
          <w:sz w:val="24"/>
          <w:szCs w:val="24"/>
        </w:rPr>
        <w:t>дил</w:t>
      </w:r>
      <w:r w:rsidRPr="00293389">
        <w:rPr>
          <w:rFonts w:ascii="Times New Roman" w:hAnsi="Times New Roman" w:cs="Times New Roman"/>
          <w:sz w:val="24"/>
          <w:szCs w:val="24"/>
        </w:rPr>
        <w:t>ища, да се направи този депозит пропорционален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съ</w:t>
      </w:r>
      <w:r w:rsidRPr="00293389">
        <w:rPr>
          <w:rFonts w:ascii="Times New Roman" w:hAnsi="Times New Roman" w:cs="Times New Roman"/>
          <w:sz w:val="24"/>
          <w:szCs w:val="24"/>
        </w:rPr>
        <w:t>с сумите на иска от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40 до 200 л</w:t>
      </w:r>
      <w:r w:rsidR="00C50810">
        <w:rPr>
          <w:rFonts w:ascii="Times New Roman" w:hAnsi="Times New Roman" w:cs="Times New Roman"/>
          <w:sz w:val="24"/>
          <w:szCs w:val="24"/>
        </w:rPr>
        <w:t>в</w:t>
      </w:r>
      <w:r w:rsidR="005C1055">
        <w:rPr>
          <w:rFonts w:ascii="Times New Roman" w:hAnsi="Times New Roman" w:cs="Times New Roman"/>
          <w:sz w:val="24"/>
          <w:szCs w:val="24"/>
        </w:rPr>
        <w:t>.</w:t>
      </w:r>
      <w:r w:rsidR="00842E25" w:rsidRPr="00293389">
        <w:rPr>
          <w:rFonts w:ascii="Times New Roman" w:hAnsi="Times New Roman" w:cs="Times New Roman"/>
          <w:sz w:val="24"/>
          <w:szCs w:val="24"/>
        </w:rPr>
        <w:t>;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11. Да не се взимат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ника</w:t>
      </w:r>
      <w:r w:rsidR="005C1055">
        <w:rPr>
          <w:rFonts w:ascii="Times New Roman" w:hAnsi="Times New Roman" w:cs="Times New Roman"/>
          <w:sz w:val="24"/>
          <w:szCs w:val="24"/>
        </w:rPr>
        <w:t>к</w:t>
      </w:r>
      <w:r w:rsidRPr="00293389">
        <w:rPr>
          <w:rFonts w:ascii="Times New Roman" w:hAnsi="Times New Roman" w:cs="Times New Roman"/>
          <w:sz w:val="24"/>
          <w:szCs w:val="24"/>
        </w:rPr>
        <w:t>ви други съдебн</w:t>
      </w:r>
      <w:r w:rsidR="00842E25" w:rsidRPr="00293389">
        <w:rPr>
          <w:rFonts w:ascii="Times New Roman" w:hAnsi="Times New Roman" w:cs="Times New Roman"/>
          <w:sz w:val="24"/>
          <w:szCs w:val="24"/>
        </w:rPr>
        <w:t>и берии по изпълнителния процес</w:t>
      </w:r>
      <w:r w:rsidRPr="00293389">
        <w:rPr>
          <w:rFonts w:ascii="Times New Roman" w:hAnsi="Times New Roman" w:cs="Times New Roman"/>
          <w:sz w:val="24"/>
          <w:szCs w:val="24"/>
        </w:rPr>
        <w:t>, освен един максимум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от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2 до 3</w:t>
      </w:r>
      <w:r w:rsidR="00C50810">
        <w:rPr>
          <w:rFonts w:ascii="Times New Roman" w:hAnsi="Times New Roman" w:cs="Times New Roman"/>
          <w:sz w:val="24"/>
          <w:szCs w:val="24"/>
        </w:rPr>
        <w:t>% съдебно-</w:t>
      </w:r>
      <w:r w:rsidRPr="00293389">
        <w:rPr>
          <w:rFonts w:ascii="Times New Roman" w:hAnsi="Times New Roman" w:cs="Times New Roman"/>
          <w:sz w:val="24"/>
          <w:szCs w:val="24"/>
        </w:rPr>
        <w:t>изпълнително мито. Тази система ще принесе един уместен доход</w:t>
      </w:r>
      <w:r w:rsidR="00C50810">
        <w:rPr>
          <w:rFonts w:ascii="Times New Roman" w:hAnsi="Times New Roman" w:cs="Times New Roman"/>
          <w:sz w:val="24"/>
          <w:szCs w:val="24"/>
        </w:rPr>
        <w:t xml:space="preserve"> около 200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000 </w:t>
      </w:r>
      <w:r w:rsidR="00C50810">
        <w:rPr>
          <w:rFonts w:ascii="Times New Roman" w:hAnsi="Times New Roman" w:cs="Times New Roman"/>
          <w:sz w:val="24"/>
          <w:szCs w:val="24"/>
        </w:rPr>
        <w:t>лв.</w:t>
      </w:r>
      <w:r w:rsidR="00842E25" w:rsidRPr="00293389">
        <w:rPr>
          <w:rFonts w:ascii="Times New Roman" w:hAnsi="Times New Roman" w:cs="Times New Roman"/>
          <w:sz w:val="24"/>
          <w:szCs w:val="24"/>
        </w:rPr>
        <w:t>;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12. Всички съ</w:t>
      </w:r>
      <w:r w:rsidR="000A7660" w:rsidRPr="00293389">
        <w:rPr>
          <w:rFonts w:ascii="Times New Roman" w:hAnsi="Times New Roman" w:cs="Times New Roman"/>
          <w:sz w:val="24"/>
          <w:szCs w:val="24"/>
        </w:rPr>
        <w:t>дебн</w:t>
      </w:r>
      <w:r w:rsidR="00C50810">
        <w:rPr>
          <w:rFonts w:ascii="Times New Roman" w:hAnsi="Times New Roman" w:cs="Times New Roman"/>
          <w:sz w:val="24"/>
          <w:szCs w:val="24"/>
        </w:rPr>
        <w:t xml:space="preserve">и </w:t>
      </w:r>
      <w:r w:rsidRPr="00293389">
        <w:rPr>
          <w:rFonts w:ascii="Times New Roman" w:hAnsi="Times New Roman" w:cs="Times New Roman"/>
          <w:sz w:val="24"/>
          <w:szCs w:val="24"/>
        </w:rPr>
        <w:t>мита и берии да се плащат в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ге</w:t>
      </w:r>
      <w:r w:rsidR="00B737E8" w:rsidRPr="00293389">
        <w:rPr>
          <w:rFonts w:ascii="Times New Roman" w:hAnsi="Times New Roman" w:cs="Times New Roman"/>
          <w:sz w:val="24"/>
          <w:szCs w:val="24"/>
        </w:rPr>
        <w:t xml:space="preserve">рбови марки. За улеснение да 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се н</w:t>
      </w:r>
      <w:r w:rsidR="00842E25" w:rsidRPr="00293389">
        <w:rPr>
          <w:rFonts w:ascii="Times New Roman" w:hAnsi="Times New Roman" w:cs="Times New Roman"/>
          <w:sz w:val="24"/>
          <w:szCs w:val="24"/>
        </w:rPr>
        <w:t>апечата</w:t>
      </w:r>
      <w:r w:rsidRPr="00293389">
        <w:rPr>
          <w:rFonts w:ascii="Times New Roman" w:hAnsi="Times New Roman" w:cs="Times New Roman"/>
          <w:sz w:val="24"/>
          <w:szCs w:val="24"/>
        </w:rPr>
        <w:t>т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и гербови хартии;</w:t>
      </w:r>
    </w:p>
    <w:p w:rsidR="000A7660" w:rsidRPr="00293389" w:rsidRDefault="00842E25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13. Да  </w:t>
      </w:r>
      <w:r w:rsidR="00C50810">
        <w:rPr>
          <w:rFonts w:ascii="Times New Roman" w:hAnsi="Times New Roman" w:cs="Times New Roman"/>
          <w:sz w:val="24"/>
          <w:szCs w:val="24"/>
        </w:rPr>
        <w:t xml:space="preserve">се намалят </w:t>
      </w:r>
      <w:r w:rsidR="001A3421" w:rsidRPr="00293389">
        <w:rPr>
          <w:rFonts w:ascii="Times New Roman" w:hAnsi="Times New Roman" w:cs="Times New Roman"/>
          <w:sz w:val="24"/>
          <w:szCs w:val="24"/>
        </w:rPr>
        <w:t>канцеларските и ве</w:t>
      </w:r>
      <w:r w:rsidRPr="00293389">
        <w:rPr>
          <w:rFonts w:ascii="Times New Roman" w:hAnsi="Times New Roman" w:cs="Times New Roman"/>
          <w:sz w:val="24"/>
          <w:szCs w:val="24"/>
        </w:rPr>
        <w:t>ществени ра</w:t>
      </w:r>
      <w:r w:rsidR="00C50810">
        <w:rPr>
          <w:rFonts w:ascii="Times New Roman" w:hAnsi="Times New Roman" w:cs="Times New Roman"/>
          <w:sz w:val="24"/>
          <w:szCs w:val="24"/>
        </w:rPr>
        <w:t>зходи с 40-</w:t>
      </w:r>
      <w:r w:rsidRPr="00293389">
        <w:rPr>
          <w:rFonts w:ascii="Times New Roman" w:hAnsi="Times New Roman" w:cs="Times New Roman"/>
          <w:sz w:val="24"/>
          <w:szCs w:val="24"/>
        </w:rPr>
        <w:t>50% и</w:t>
      </w:r>
      <w:r w:rsidR="00B737E8" w:rsidRPr="00293389">
        <w:rPr>
          <w:rFonts w:ascii="Times New Roman" w:hAnsi="Times New Roman" w:cs="Times New Roman"/>
          <w:sz w:val="24"/>
          <w:szCs w:val="24"/>
        </w:rPr>
        <w:t xml:space="preserve"> да се</w:t>
      </w:r>
      <w:r w:rsidRPr="00293389">
        <w:rPr>
          <w:rFonts w:ascii="Times New Roman" w:hAnsi="Times New Roman" w:cs="Times New Roman"/>
          <w:sz w:val="24"/>
          <w:szCs w:val="24"/>
        </w:rPr>
        <w:t xml:space="preserve"> дават  </w:t>
      </w:r>
      <w:r w:rsidR="001A3421" w:rsidRPr="00293389">
        <w:rPr>
          <w:rFonts w:ascii="Times New Roman" w:hAnsi="Times New Roman" w:cs="Times New Roman"/>
          <w:sz w:val="24"/>
          <w:szCs w:val="24"/>
        </w:rPr>
        <w:t>по една сума за веществени разноски на съ</w:t>
      </w:r>
      <w:r w:rsidRPr="00293389">
        <w:rPr>
          <w:rFonts w:ascii="Times New Roman" w:hAnsi="Times New Roman" w:cs="Times New Roman"/>
          <w:sz w:val="24"/>
          <w:szCs w:val="24"/>
        </w:rPr>
        <w:t>дебните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1A3421" w:rsidRPr="00293389">
        <w:rPr>
          <w:rFonts w:ascii="Times New Roman" w:hAnsi="Times New Roman" w:cs="Times New Roman"/>
          <w:sz w:val="24"/>
          <w:szCs w:val="24"/>
        </w:rPr>
        <w:t>като не се иска оправданието им, освен пред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министерството, а да се освободи това</w:t>
      </w:r>
      <w:r w:rsidR="001A3421" w:rsidRPr="00293389">
        <w:rPr>
          <w:rFonts w:ascii="Times New Roman" w:hAnsi="Times New Roman" w:cs="Times New Roman"/>
          <w:sz w:val="24"/>
          <w:szCs w:val="24"/>
        </w:rPr>
        <w:t xml:space="preserve"> оправдание от контролата на Върховната</w:t>
      </w:r>
      <w:r w:rsidRPr="00293389">
        <w:rPr>
          <w:rFonts w:ascii="Times New Roman" w:hAnsi="Times New Roman" w:cs="Times New Roman"/>
          <w:sz w:val="24"/>
          <w:szCs w:val="24"/>
        </w:rPr>
        <w:t xml:space="preserve"> </w:t>
      </w:r>
      <w:r w:rsidR="00A915EE">
        <w:rPr>
          <w:rFonts w:ascii="Times New Roman" w:hAnsi="Times New Roman" w:cs="Times New Roman"/>
          <w:sz w:val="24"/>
          <w:szCs w:val="24"/>
        </w:rPr>
        <w:t>с</w:t>
      </w:r>
      <w:r w:rsidRPr="00293389">
        <w:rPr>
          <w:rFonts w:ascii="Times New Roman" w:hAnsi="Times New Roman" w:cs="Times New Roman"/>
          <w:sz w:val="24"/>
          <w:szCs w:val="24"/>
        </w:rPr>
        <w:t>метна палата;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14. Да се от</w:t>
      </w:r>
      <w:r w:rsidR="00842E25" w:rsidRPr="00293389">
        <w:rPr>
          <w:rFonts w:ascii="Times New Roman" w:hAnsi="Times New Roman" w:cs="Times New Roman"/>
          <w:sz w:val="24"/>
          <w:szCs w:val="24"/>
        </w:rPr>
        <w:t>мени заведения</w:t>
      </w:r>
      <w:r w:rsidR="00CB63DF" w:rsidRPr="00293389">
        <w:rPr>
          <w:rFonts w:ascii="Times New Roman" w:hAnsi="Times New Roman" w:cs="Times New Roman"/>
          <w:sz w:val="24"/>
          <w:szCs w:val="24"/>
        </w:rPr>
        <w:t>т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ред на печатане </w:t>
      </w:r>
      <w:r w:rsidRPr="00293389">
        <w:rPr>
          <w:rFonts w:ascii="Times New Roman" w:hAnsi="Times New Roman" w:cs="Times New Roman"/>
          <w:sz w:val="24"/>
          <w:szCs w:val="24"/>
        </w:rPr>
        <w:t>излишни блан</w:t>
      </w:r>
      <w:r w:rsidR="000A7660" w:rsidRPr="00293389">
        <w:rPr>
          <w:rFonts w:ascii="Times New Roman" w:hAnsi="Times New Roman" w:cs="Times New Roman"/>
          <w:sz w:val="24"/>
          <w:szCs w:val="24"/>
        </w:rPr>
        <w:t>ки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и да се икономиса така  </w:t>
      </w:r>
      <w:r w:rsidRPr="00293389">
        <w:rPr>
          <w:rFonts w:ascii="Times New Roman" w:hAnsi="Times New Roman" w:cs="Times New Roman"/>
          <w:sz w:val="24"/>
          <w:szCs w:val="24"/>
        </w:rPr>
        <w:t>сум</w:t>
      </w:r>
      <w:r w:rsidR="00842E25" w:rsidRPr="00293389">
        <w:rPr>
          <w:rFonts w:ascii="Times New Roman" w:hAnsi="Times New Roman" w:cs="Times New Roman"/>
          <w:sz w:val="24"/>
          <w:szCs w:val="24"/>
        </w:rPr>
        <w:t>ата от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75.000 лева. (§ 6).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* * *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Тези са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моите заклю</w:t>
      </w:r>
      <w:r w:rsidR="00842E25" w:rsidRPr="00293389">
        <w:rPr>
          <w:rFonts w:ascii="Times New Roman" w:hAnsi="Times New Roman" w:cs="Times New Roman"/>
          <w:sz w:val="24"/>
          <w:szCs w:val="24"/>
        </w:rPr>
        <w:t>чения и предложения по преобразу</w:t>
      </w:r>
      <w:r w:rsidR="000A7660" w:rsidRPr="00293389">
        <w:rPr>
          <w:rFonts w:ascii="Times New Roman" w:hAnsi="Times New Roman" w:cs="Times New Roman"/>
          <w:sz w:val="24"/>
          <w:szCs w:val="24"/>
        </w:rPr>
        <w:t>вания</w:t>
      </w:r>
      <w:r w:rsidRPr="00293389">
        <w:rPr>
          <w:rFonts w:ascii="Times New Roman" w:hAnsi="Times New Roman" w:cs="Times New Roman"/>
          <w:sz w:val="24"/>
          <w:szCs w:val="24"/>
        </w:rPr>
        <w:t>та в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Министерството на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 п</w:t>
      </w:r>
      <w:r w:rsidRPr="00293389">
        <w:rPr>
          <w:rFonts w:ascii="Times New Roman" w:hAnsi="Times New Roman" w:cs="Times New Roman"/>
          <w:sz w:val="24"/>
          <w:szCs w:val="24"/>
        </w:rPr>
        <w:t xml:space="preserve">равосъдието и </w:t>
      </w:r>
      <w:r w:rsidR="00842E25" w:rsidRPr="00293389">
        <w:rPr>
          <w:rFonts w:ascii="Times New Roman" w:hAnsi="Times New Roman" w:cs="Times New Roman"/>
          <w:sz w:val="24"/>
          <w:szCs w:val="24"/>
        </w:rPr>
        <w:t xml:space="preserve">учрежденията,   </w:t>
      </w:r>
      <w:r w:rsidRPr="00293389">
        <w:rPr>
          <w:rFonts w:ascii="Times New Roman" w:hAnsi="Times New Roman" w:cs="Times New Roman"/>
          <w:sz w:val="24"/>
          <w:szCs w:val="24"/>
        </w:rPr>
        <w:t>които му са по</w:t>
      </w:r>
      <w:r w:rsidR="006541F5" w:rsidRPr="00293389">
        <w:rPr>
          <w:rFonts w:ascii="Times New Roman" w:hAnsi="Times New Roman" w:cs="Times New Roman"/>
          <w:sz w:val="24"/>
          <w:szCs w:val="24"/>
        </w:rPr>
        <w:t xml:space="preserve">дведомствени. Както виждате, </w:t>
      </w:r>
      <w:r w:rsidRPr="00293389">
        <w:rPr>
          <w:rFonts w:ascii="Times New Roman" w:hAnsi="Times New Roman" w:cs="Times New Roman"/>
          <w:sz w:val="24"/>
          <w:szCs w:val="24"/>
        </w:rPr>
        <w:t>те не дава</w:t>
      </w:r>
      <w:r w:rsidR="00B737E8" w:rsidRPr="00293389">
        <w:rPr>
          <w:rFonts w:ascii="Times New Roman" w:hAnsi="Times New Roman" w:cs="Times New Roman"/>
          <w:sz w:val="24"/>
          <w:szCs w:val="24"/>
        </w:rPr>
        <w:t>т</w:t>
      </w:r>
      <w:r w:rsidRPr="00293389">
        <w:rPr>
          <w:rFonts w:ascii="Times New Roman" w:hAnsi="Times New Roman" w:cs="Times New Roman"/>
          <w:sz w:val="24"/>
          <w:szCs w:val="24"/>
        </w:rPr>
        <w:t xml:space="preserve"> някои значителни икономии.</w:t>
      </w:r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r w:rsidRPr="00293389">
        <w:rPr>
          <w:rFonts w:ascii="Times New Roman" w:hAnsi="Times New Roman" w:cs="Times New Roman"/>
          <w:sz w:val="24"/>
          <w:szCs w:val="24"/>
        </w:rPr>
        <w:t>Такива не може да се изискват</w:t>
      </w:r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r w:rsidR="000A7660" w:rsidRPr="00293389">
        <w:rPr>
          <w:rFonts w:ascii="Times New Roman" w:hAnsi="Times New Roman" w:cs="Times New Roman"/>
          <w:sz w:val="24"/>
          <w:szCs w:val="24"/>
        </w:rPr>
        <w:t>от</w:t>
      </w:r>
      <w:r w:rsidR="00246AF0">
        <w:rPr>
          <w:rFonts w:ascii="Times New Roman" w:hAnsi="Times New Roman" w:cs="Times New Roman"/>
          <w:sz w:val="24"/>
          <w:szCs w:val="24"/>
        </w:rPr>
        <w:t xml:space="preserve"> </w:t>
      </w:r>
      <w:r w:rsidR="000A7660" w:rsidRPr="00293389">
        <w:rPr>
          <w:rFonts w:ascii="Times New Roman" w:hAnsi="Times New Roman" w:cs="Times New Roman"/>
          <w:sz w:val="24"/>
          <w:szCs w:val="24"/>
        </w:rPr>
        <w:t>едно ведомство, което е предназначено</w:t>
      </w:r>
      <w:r w:rsidRPr="00293389">
        <w:rPr>
          <w:rFonts w:ascii="Times New Roman" w:hAnsi="Times New Roman" w:cs="Times New Roman"/>
          <w:sz w:val="24"/>
          <w:szCs w:val="24"/>
        </w:rPr>
        <w:t xml:space="preserve"> да издирва правото и да го присъ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жда комуто се пада, да наказва </w:t>
      </w:r>
      <w:r w:rsidRPr="00293389">
        <w:rPr>
          <w:rFonts w:ascii="Times New Roman" w:hAnsi="Times New Roman" w:cs="Times New Roman"/>
          <w:sz w:val="24"/>
          <w:szCs w:val="24"/>
        </w:rPr>
        <w:t>виновните, да огражда имота, жи</w:t>
      </w:r>
      <w:r w:rsidR="000A7660" w:rsidRPr="00293389">
        <w:rPr>
          <w:rFonts w:ascii="Times New Roman" w:hAnsi="Times New Roman" w:cs="Times New Roman"/>
          <w:sz w:val="24"/>
          <w:szCs w:val="24"/>
        </w:rPr>
        <w:t>вота и чес</w:t>
      </w:r>
      <w:r w:rsidR="006541F5" w:rsidRPr="00293389">
        <w:rPr>
          <w:rFonts w:ascii="Times New Roman" w:hAnsi="Times New Roman" w:cs="Times New Roman"/>
          <w:sz w:val="24"/>
          <w:szCs w:val="24"/>
        </w:rPr>
        <w:t xml:space="preserve">тта  на гражданите и да </w:t>
      </w:r>
      <w:r w:rsidRPr="00293389">
        <w:rPr>
          <w:rFonts w:ascii="Times New Roman" w:hAnsi="Times New Roman" w:cs="Times New Roman"/>
          <w:sz w:val="24"/>
          <w:szCs w:val="24"/>
        </w:rPr>
        <w:t>служи за висше и свещено у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бежище </w:t>
      </w:r>
      <w:r w:rsidRPr="00293389">
        <w:rPr>
          <w:rFonts w:ascii="Times New Roman" w:hAnsi="Times New Roman" w:cs="Times New Roman"/>
          <w:sz w:val="24"/>
          <w:szCs w:val="24"/>
        </w:rPr>
        <w:t>на преследваните и онеправдавани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те! </w:t>
      </w:r>
      <w:r w:rsidRPr="00293389">
        <w:rPr>
          <w:rFonts w:ascii="Times New Roman" w:hAnsi="Times New Roman" w:cs="Times New Roman"/>
          <w:sz w:val="24"/>
          <w:szCs w:val="24"/>
        </w:rPr>
        <w:t>И тези икономии, които възлизат от 700</w:t>
      </w:r>
      <w:r w:rsidR="00C50810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>800 хиляди лева биха се реализирали са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мо ако </w:t>
      </w:r>
      <w:r w:rsidRPr="00293389">
        <w:rPr>
          <w:rFonts w:ascii="Times New Roman" w:hAnsi="Times New Roman" w:cs="Times New Roman"/>
          <w:sz w:val="24"/>
          <w:szCs w:val="24"/>
        </w:rPr>
        <w:t>се приемат и осъществят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предложенията, правени по-горе.</w:t>
      </w:r>
    </w:p>
    <w:p w:rsidR="000A7660" w:rsidRPr="00293389" w:rsidRDefault="001A3421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 xml:space="preserve">Времето за изучване толкова трудни, мъчни </w:t>
      </w:r>
      <w:r w:rsidR="00F94056" w:rsidRPr="00293389">
        <w:rPr>
          <w:rFonts w:ascii="Times New Roman" w:hAnsi="Times New Roman" w:cs="Times New Roman"/>
          <w:sz w:val="24"/>
          <w:szCs w:val="24"/>
        </w:rPr>
        <w:t xml:space="preserve"> и важни въпроси за преобразувания в правосъдието беше извънредно  кратко. Длъжен съм да се призная,  че не можех да изпълня както сам желаех и както трябваше моята длъжност, но за пет месеца изучаване толкова</w:t>
      </w:r>
      <w:r w:rsidR="000A7660" w:rsidRPr="00293389">
        <w:rPr>
          <w:rFonts w:ascii="Times New Roman" w:hAnsi="Times New Roman" w:cs="Times New Roman"/>
          <w:sz w:val="24"/>
          <w:szCs w:val="24"/>
        </w:rPr>
        <w:t xml:space="preserve"> мо</w:t>
      </w:r>
      <w:r w:rsidR="00F94056" w:rsidRPr="00293389">
        <w:rPr>
          <w:rFonts w:ascii="Times New Roman" w:hAnsi="Times New Roman" w:cs="Times New Roman"/>
          <w:sz w:val="24"/>
          <w:szCs w:val="24"/>
        </w:rPr>
        <w:t>же да стане: Ще е утешително във всеки случай, ако поне  това малко ще може да се осъ</w:t>
      </w:r>
      <w:r w:rsidR="000A7660" w:rsidRPr="00293389">
        <w:rPr>
          <w:rFonts w:ascii="Times New Roman" w:hAnsi="Times New Roman" w:cs="Times New Roman"/>
          <w:sz w:val="24"/>
          <w:szCs w:val="24"/>
        </w:rPr>
        <w:t>ществи.</w:t>
      </w:r>
    </w:p>
    <w:p w:rsidR="000A7660" w:rsidRPr="00293389" w:rsidRDefault="000E0C44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Свършвам</w:t>
      </w:r>
      <w:r w:rsidR="000A7660" w:rsidRPr="00293389">
        <w:rPr>
          <w:rFonts w:ascii="Times New Roman" w:hAnsi="Times New Roman" w:cs="Times New Roman"/>
          <w:sz w:val="24"/>
          <w:szCs w:val="24"/>
        </w:rPr>
        <w:t>.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89">
        <w:rPr>
          <w:rFonts w:ascii="Times New Roman" w:hAnsi="Times New Roman" w:cs="Times New Roman"/>
          <w:sz w:val="24"/>
          <w:szCs w:val="24"/>
        </w:rPr>
        <w:t>Ако Народното Представителство и</w:t>
      </w:r>
      <w:r w:rsidR="00F94056" w:rsidRPr="00293389">
        <w:rPr>
          <w:rFonts w:ascii="Times New Roman" w:hAnsi="Times New Roman" w:cs="Times New Roman"/>
          <w:sz w:val="24"/>
          <w:szCs w:val="24"/>
        </w:rPr>
        <w:t xml:space="preserve"> Правителството, въодушевени от идеята да направят реформи</w:t>
      </w:r>
      <w:r w:rsidR="00B737E8" w:rsidRPr="00293389">
        <w:rPr>
          <w:rFonts w:ascii="Times New Roman" w:hAnsi="Times New Roman" w:cs="Times New Roman"/>
          <w:sz w:val="24"/>
          <w:szCs w:val="24"/>
        </w:rPr>
        <w:t xml:space="preserve">, било то и </w:t>
      </w:r>
      <w:r w:rsidR="00C50810">
        <w:rPr>
          <w:rFonts w:ascii="Times New Roman" w:hAnsi="Times New Roman" w:cs="Times New Roman"/>
          <w:sz w:val="24"/>
          <w:szCs w:val="24"/>
        </w:rPr>
        <w:t xml:space="preserve"> в най</w:t>
      </w:r>
      <w:r w:rsidR="00F94056" w:rsidRPr="00293389">
        <w:rPr>
          <w:rFonts w:ascii="Times New Roman" w:hAnsi="Times New Roman" w:cs="Times New Roman"/>
          <w:sz w:val="24"/>
          <w:szCs w:val="24"/>
        </w:rPr>
        <w:t>-</w:t>
      </w:r>
      <w:r w:rsidRPr="00293389">
        <w:rPr>
          <w:rFonts w:ascii="Times New Roman" w:hAnsi="Times New Roman" w:cs="Times New Roman"/>
          <w:sz w:val="24"/>
          <w:szCs w:val="24"/>
        </w:rPr>
        <w:t>късо време, би</w:t>
      </w:r>
      <w:r w:rsidR="00F94056" w:rsidRPr="00293389">
        <w:rPr>
          <w:rFonts w:ascii="Times New Roman" w:hAnsi="Times New Roman" w:cs="Times New Roman"/>
          <w:sz w:val="24"/>
          <w:szCs w:val="24"/>
        </w:rPr>
        <w:t>ха приели горните, смея да твърдя, че у нас ще може всеки да се хвали с подобрено правосъдие.</w:t>
      </w:r>
    </w:p>
    <w:p w:rsidR="000A7660" w:rsidRPr="00293389" w:rsidRDefault="000A7660" w:rsidP="0029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7660" w:rsidRPr="00293389" w:rsidSect="001247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51" w:rsidRDefault="00773951" w:rsidP="00773951">
      <w:pPr>
        <w:spacing w:after="0" w:line="240" w:lineRule="auto"/>
      </w:pPr>
      <w:r>
        <w:separator/>
      </w:r>
    </w:p>
  </w:endnote>
  <w:endnote w:type="continuationSeparator" w:id="0">
    <w:p w:rsidR="00773951" w:rsidRDefault="00773951" w:rsidP="007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44391"/>
      <w:docPartObj>
        <w:docPartGallery w:val="Page Numbers (Bottom of Page)"/>
        <w:docPartUnique/>
      </w:docPartObj>
    </w:sdtPr>
    <w:sdtEndPr/>
    <w:sdtContent>
      <w:p w:rsidR="00773951" w:rsidRDefault="004C110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951" w:rsidRDefault="00773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51" w:rsidRDefault="00773951" w:rsidP="00773951">
      <w:pPr>
        <w:spacing w:after="0" w:line="240" w:lineRule="auto"/>
      </w:pPr>
      <w:r>
        <w:separator/>
      </w:r>
    </w:p>
  </w:footnote>
  <w:footnote w:type="continuationSeparator" w:id="0">
    <w:p w:rsidR="00773951" w:rsidRDefault="00773951" w:rsidP="00773951">
      <w:pPr>
        <w:spacing w:after="0" w:line="240" w:lineRule="auto"/>
      </w:pPr>
      <w:r>
        <w:continuationSeparator/>
      </w:r>
    </w:p>
  </w:footnote>
  <w:footnote w:id="1">
    <w:p w:rsidR="000C5195" w:rsidRDefault="000C5195" w:rsidP="000C5195">
      <w:pPr>
        <w:pStyle w:val="a7"/>
        <w:jc w:val="both"/>
      </w:pPr>
      <w:r>
        <w:rPr>
          <w:rStyle w:val="a9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Публикувано в сп. „</w:t>
      </w:r>
      <w:r>
        <w:rPr>
          <w:rFonts w:ascii="Times New Roman" w:hAnsi="Times New Roman"/>
        </w:rPr>
        <w:t>Юридически преглед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. Пловдив, 1908</w:t>
      </w:r>
      <w:r>
        <w:rPr>
          <w:rFonts w:ascii="Times New Roman" w:hAnsi="Times New Roman"/>
          <w:color w:val="333333"/>
          <w:lang w:eastAsia="bg-BG"/>
        </w:rPr>
        <w:t xml:space="preserve">. </w:t>
      </w:r>
    </w:p>
  </w:footnote>
  <w:footnote w:id="2">
    <w:p w:rsidR="000C5195" w:rsidRPr="000628B0" w:rsidRDefault="000C5195" w:rsidP="0006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Style w:val="a9"/>
        </w:rPr>
        <w:sym w:font="Symbol" w:char="F02A"/>
      </w:r>
      <w:r>
        <w:rPr>
          <w:rStyle w:val="a9"/>
        </w:rPr>
        <w:sym w:font="Symbol" w:char="F02A"/>
      </w:r>
      <w:r>
        <w:t xml:space="preserve"> 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Стефан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>Стефан</w:t>
      </w:r>
      <w:proofErr w:type="spellEnd"/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>Бобчев</w:t>
      </w:r>
      <w:proofErr w:type="spellEnd"/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(</w:t>
      </w:r>
      <w:hyperlink r:id="rId1" w:tooltip="2 февруари" w:history="1">
        <w:r w:rsidR="008803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02.</w:t>
        </w:r>
        <w:proofErr w:type="spellStart"/>
        <w:r w:rsidR="008803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02</w:t>
        </w:r>
        <w:proofErr w:type="spellEnd"/>
        <w:r w:rsidR="008803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.</w:t>
        </w:r>
      </w:hyperlink>
      <w:hyperlink r:id="rId2" w:tooltip="1853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1853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г.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-</w:t>
      </w:r>
      <w:r w:rsidR="008803FC">
        <w:rPr>
          <w:rFonts w:ascii="Times New Roman" w:eastAsia="Times New Roman" w:hAnsi="Times New Roman" w:cs="Times New Roman"/>
          <w:sz w:val="20"/>
          <w:szCs w:val="20"/>
          <w:lang w:eastAsia="bg-BG"/>
        </w:rPr>
        <w:t>0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8</w:t>
      </w:r>
      <w:r w:rsidR="008803FC">
        <w:rPr>
          <w:rFonts w:ascii="Times New Roman" w:eastAsia="Times New Roman" w:hAnsi="Times New Roman" w:cs="Times New Roman"/>
          <w:sz w:val="20"/>
          <w:szCs w:val="20"/>
          <w:lang w:eastAsia="bg-BG"/>
        </w:rPr>
        <w:t>.09.1940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) e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>български юрист, журналист, политик и общественик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Основател на Свободния университет за политически и стопански науки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(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>днес УНСС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)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негов директор до 1937 г. Завършва право в </w:t>
      </w:r>
      <w:hyperlink r:id="rId3" w:tooltip="Москва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Москва</w:t>
        </w:r>
      </w:hyperlink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през 1880 г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След връщането си в България се установява в </w:t>
      </w:r>
      <w:hyperlink r:id="rId4" w:tooltip="Пловдив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Пловдив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където става </w:t>
      </w:r>
      <w:hyperlink r:id="rId5" w:tooltip="Съдия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съдия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достига до поста председател на </w:t>
      </w:r>
      <w:hyperlink r:id="rId6" w:tooltip="Върховен административен съд (Източна Румелия)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Върховния административен съд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</w:t>
      </w:r>
      <w:hyperlink r:id="rId7" w:tooltip="Източна Румелия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Източна Румелия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След това е депутат (1883-1884) и </w:t>
      </w:r>
      <w:hyperlink r:id="rId8" w:tooltip="Дирекция на правосъдието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директор на правосъдието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(1884-1885) на Източна Румелия. От 1881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>г. е дописен, а от 1884 г. –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редовен член на Българското книжовно дружество (днес </w:t>
      </w:r>
      <w:hyperlink r:id="rId9" w:tooltip="Българска академия на науките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Б</w:t>
        </w:r>
        <w:r w:rsidR="000628B0" w:rsidRPr="000628B0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БАН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). След </w:t>
      </w:r>
      <w:hyperlink r:id="rId10" w:tooltip="Съединение на България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Съединението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работи като адвокат, а след </w:t>
      </w:r>
      <w:proofErr w:type="spellStart"/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проруските</w:t>
      </w:r>
      <w:proofErr w:type="spellEnd"/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опити за преврат прекарва известно време в Одеса (1886-1889).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След 1894 г. се включва активно в работата на възстановената Народна партия и многократно е избиран за народен представител, а през 1899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установява за постоянно в </w:t>
      </w:r>
      <w:hyperlink r:id="rId11" w:tooltip="София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София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Тук той става основател и председател (1901-1921) на </w:t>
      </w:r>
      <w:hyperlink r:id="rId12" w:tooltip="Дружество на българските публицисти и писатели (страницата не съществува)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Дружеството на българските публицисти и писатели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а през 1903-1940 г. е председател на </w:t>
      </w:r>
      <w:hyperlink r:id="rId13" w:tooltip="Славянско дружество (страницата не съществува)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Славянското дружество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През 1902-1935 г. преподава </w:t>
      </w:r>
      <w:hyperlink r:id="rId14" w:tooltip="История на правото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история на правото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</w:t>
      </w:r>
      <w:hyperlink r:id="rId15" w:tooltip="Църковно право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църковно право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</w:t>
      </w:r>
      <w:hyperlink r:id="rId16" w:tooltip="Софийски университет" w:history="1">
        <w:r w:rsidR="008803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СУ</w:t>
        </w:r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 „Св</w:t>
        </w:r>
        <w:r w:rsidR="008803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.</w:t>
        </w:r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 Кл</w:t>
        </w:r>
        <w:r w:rsidR="008803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.</w:t>
        </w:r>
        <w:bookmarkStart w:id="0" w:name="_GoBack"/>
        <w:bookmarkEnd w:id="0"/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 Охридски“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>Д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описен член (1909) на Югославската академия на науките и изкуствата в </w:t>
      </w:r>
      <w:hyperlink r:id="rId17" w:tooltip="Загреб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Загреб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на Чешката академия на науките и изкуствата в </w:t>
      </w:r>
      <w:hyperlink r:id="rId18" w:tooltip="Прага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Прага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(1910).</w:t>
      </w:r>
      <w:r w:rsidR="000628B0" w:rsidRPr="000628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През 1911-1912 г. е </w:t>
      </w:r>
      <w:hyperlink r:id="rId19" w:tooltip="Министър на народното просвещение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министър на народното просвещение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кабинета на </w:t>
      </w:r>
      <w:hyperlink r:id="rId20" w:tooltip="Правителство на Иван Гешов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Иван </w:t>
        </w:r>
        <w:proofErr w:type="spellStart"/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Ев</w:t>
        </w:r>
        <w:proofErr w:type="spellEnd"/>
        <w:r w:rsidR="000628B0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.</w:t>
        </w:r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 xml:space="preserve"> </w:t>
        </w:r>
        <w:proofErr w:type="spellStart"/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Гешов</w:t>
        </w:r>
        <w:proofErr w:type="spellEnd"/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През 1912-1913 г. пълномощен министър на България в </w:t>
      </w:r>
      <w:hyperlink r:id="rId21" w:tooltip="Русия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Русия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За дейността си от този период е съден от </w:t>
      </w:r>
      <w:hyperlink r:id="rId22" w:tooltip="Държавен съд" w:history="1">
        <w:r w:rsidR="000628B0" w:rsidRPr="00601CFC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Третия държавен съд</w:t>
        </w:r>
      </w:hyperlink>
      <w:r w:rsidR="000628B0" w:rsidRPr="00601CF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през 1923 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5E8"/>
    <w:rsid w:val="000072AB"/>
    <w:rsid w:val="00007EBE"/>
    <w:rsid w:val="00013E25"/>
    <w:rsid w:val="000234B9"/>
    <w:rsid w:val="0004243A"/>
    <w:rsid w:val="000453C5"/>
    <w:rsid w:val="000628B0"/>
    <w:rsid w:val="00071041"/>
    <w:rsid w:val="0007387C"/>
    <w:rsid w:val="000769D8"/>
    <w:rsid w:val="00086226"/>
    <w:rsid w:val="00096CEF"/>
    <w:rsid w:val="000A3E33"/>
    <w:rsid w:val="000A7660"/>
    <w:rsid w:val="000B25BF"/>
    <w:rsid w:val="000C1037"/>
    <w:rsid w:val="000C3535"/>
    <w:rsid w:val="000C40A4"/>
    <w:rsid w:val="000C5195"/>
    <w:rsid w:val="000C6D8E"/>
    <w:rsid w:val="000D11FC"/>
    <w:rsid w:val="000D7771"/>
    <w:rsid w:val="000E0C44"/>
    <w:rsid w:val="000E2743"/>
    <w:rsid w:val="000E4AAD"/>
    <w:rsid w:val="000E5080"/>
    <w:rsid w:val="0010083A"/>
    <w:rsid w:val="0010096D"/>
    <w:rsid w:val="001076B6"/>
    <w:rsid w:val="0012240A"/>
    <w:rsid w:val="0012472A"/>
    <w:rsid w:val="00125CCE"/>
    <w:rsid w:val="00126DA4"/>
    <w:rsid w:val="001316F7"/>
    <w:rsid w:val="00133D9E"/>
    <w:rsid w:val="00152F08"/>
    <w:rsid w:val="00164F3E"/>
    <w:rsid w:val="00166E5A"/>
    <w:rsid w:val="0017007D"/>
    <w:rsid w:val="00173439"/>
    <w:rsid w:val="00177C21"/>
    <w:rsid w:val="0018196B"/>
    <w:rsid w:val="00186284"/>
    <w:rsid w:val="001956B5"/>
    <w:rsid w:val="001A3421"/>
    <w:rsid w:val="001A6A56"/>
    <w:rsid w:val="001A6BB1"/>
    <w:rsid w:val="001B2A20"/>
    <w:rsid w:val="001C07FC"/>
    <w:rsid w:val="001C28B0"/>
    <w:rsid w:val="00232B5E"/>
    <w:rsid w:val="002346D7"/>
    <w:rsid w:val="0023549C"/>
    <w:rsid w:val="00246AF0"/>
    <w:rsid w:val="00260B2C"/>
    <w:rsid w:val="00262E3B"/>
    <w:rsid w:val="00293389"/>
    <w:rsid w:val="002A4BD9"/>
    <w:rsid w:val="002B0428"/>
    <w:rsid w:val="002B2CF9"/>
    <w:rsid w:val="002E6660"/>
    <w:rsid w:val="002F1828"/>
    <w:rsid w:val="003151CB"/>
    <w:rsid w:val="00320E42"/>
    <w:rsid w:val="00324F1B"/>
    <w:rsid w:val="00331507"/>
    <w:rsid w:val="0037404D"/>
    <w:rsid w:val="003766E4"/>
    <w:rsid w:val="00383CCE"/>
    <w:rsid w:val="003854D8"/>
    <w:rsid w:val="00397CE9"/>
    <w:rsid w:val="003A3A42"/>
    <w:rsid w:val="003B7293"/>
    <w:rsid w:val="003D468F"/>
    <w:rsid w:val="003E06FA"/>
    <w:rsid w:val="003F2F83"/>
    <w:rsid w:val="004035A1"/>
    <w:rsid w:val="00405606"/>
    <w:rsid w:val="00410C6F"/>
    <w:rsid w:val="00413D50"/>
    <w:rsid w:val="004606F7"/>
    <w:rsid w:val="00465D0D"/>
    <w:rsid w:val="00465F34"/>
    <w:rsid w:val="00472B4C"/>
    <w:rsid w:val="0047663F"/>
    <w:rsid w:val="00484CCE"/>
    <w:rsid w:val="0049782A"/>
    <w:rsid w:val="004B5E5A"/>
    <w:rsid w:val="004C110E"/>
    <w:rsid w:val="004C2DBD"/>
    <w:rsid w:val="004D1620"/>
    <w:rsid w:val="004E55F2"/>
    <w:rsid w:val="004F6304"/>
    <w:rsid w:val="005035A3"/>
    <w:rsid w:val="00530183"/>
    <w:rsid w:val="0054225D"/>
    <w:rsid w:val="0054337F"/>
    <w:rsid w:val="00547B11"/>
    <w:rsid w:val="005520A2"/>
    <w:rsid w:val="0055770E"/>
    <w:rsid w:val="00561916"/>
    <w:rsid w:val="00562D56"/>
    <w:rsid w:val="00564622"/>
    <w:rsid w:val="00573895"/>
    <w:rsid w:val="00574954"/>
    <w:rsid w:val="005B5D0D"/>
    <w:rsid w:val="005C1055"/>
    <w:rsid w:val="005C3946"/>
    <w:rsid w:val="005C6610"/>
    <w:rsid w:val="005D1BB3"/>
    <w:rsid w:val="005D2C3A"/>
    <w:rsid w:val="005F71AC"/>
    <w:rsid w:val="00616DD9"/>
    <w:rsid w:val="00631597"/>
    <w:rsid w:val="00642A5E"/>
    <w:rsid w:val="006439C8"/>
    <w:rsid w:val="00652566"/>
    <w:rsid w:val="006541F5"/>
    <w:rsid w:val="00654BF7"/>
    <w:rsid w:val="00657F74"/>
    <w:rsid w:val="006661EC"/>
    <w:rsid w:val="006B14C0"/>
    <w:rsid w:val="006B251F"/>
    <w:rsid w:val="006C014E"/>
    <w:rsid w:val="006C1507"/>
    <w:rsid w:val="006D101A"/>
    <w:rsid w:val="006D22B7"/>
    <w:rsid w:val="006D41A8"/>
    <w:rsid w:val="006E3DAE"/>
    <w:rsid w:val="006E56BB"/>
    <w:rsid w:val="006F1105"/>
    <w:rsid w:val="006F17CC"/>
    <w:rsid w:val="006F3533"/>
    <w:rsid w:val="006F6C63"/>
    <w:rsid w:val="00702615"/>
    <w:rsid w:val="00712ACD"/>
    <w:rsid w:val="007131AD"/>
    <w:rsid w:val="00723494"/>
    <w:rsid w:val="00723A49"/>
    <w:rsid w:val="00743C39"/>
    <w:rsid w:val="0074513E"/>
    <w:rsid w:val="00747793"/>
    <w:rsid w:val="00750170"/>
    <w:rsid w:val="007651BD"/>
    <w:rsid w:val="00773951"/>
    <w:rsid w:val="00784CFE"/>
    <w:rsid w:val="00785DDD"/>
    <w:rsid w:val="007A7550"/>
    <w:rsid w:val="007C00FD"/>
    <w:rsid w:val="007C15D5"/>
    <w:rsid w:val="007C4D46"/>
    <w:rsid w:val="007F74BC"/>
    <w:rsid w:val="007F7E09"/>
    <w:rsid w:val="008200F4"/>
    <w:rsid w:val="00824E6C"/>
    <w:rsid w:val="0082602B"/>
    <w:rsid w:val="00842E25"/>
    <w:rsid w:val="008803FC"/>
    <w:rsid w:val="00881FD2"/>
    <w:rsid w:val="008978C4"/>
    <w:rsid w:val="008A5381"/>
    <w:rsid w:val="008A72F3"/>
    <w:rsid w:val="008C4FE7"/>
    <w:rsid w:val="008D06B1"/>
    <w:rsid w:val="008E5B44"/>
    <w:rsid w:val="008F240E"/>
    <w:rsid w:val="008F351A"/>
    <w:rsid w:val="0090321B"/>
    <w:rsid w:val="00903FFD"/>
    <w:rsid w:val="00904DB6"/>
    <w:rsid w:val="00913510"/>
    <w:rsid w:val="00917416"/>
    <w:rsid w:val="00921AD3"/>
    <w:rsid w:val="00923E0F"/>
    <w:rsid w:val="009260C8"/>
    <w:rsid w:val="0095003F"/>
    <w:rsid w:val="009507E9"/>
    <w:rsid w:val="00952F0C"/>
    <w:rsid w:val="009556AA"/>
    <w:rsid w:val="00956BD3"/>
    <w:rsid w:val="00966D76"/>
    <w:rsid w:val="009753B5"/>
    <w:rsid w:val="0097611D"/>
    <w:rsid w:val="009812B2"/>
    <w:rsid w:val="00986956"/>
    <w:rsid w:val="00987AF3"/>
    <w:rsid w:val="009952D6"/>
    <w:rsid w:val="009A3930"/>
    <w:rsid w:val="009C72F3"/>
    <w:rsid w:val="009F2844"/>
    <w:rsid w:val="00A11233"/>
    <w:rsid w:val="00A26714"/>
    <w:rsid w:val="00A34168"/>
    <w:rsid w:val="00A43722"/>
    <w:rsid w:val="00A4554D"/>
    <w:rsid w:val="00A603C6"/>
    <w:rsid w:val="00A6232C"/>
    <w:rsid w:val="00A66795"/>
    <w:rsid w:val="00A72151"/>
    <w:rsid w:val="00A7422A"/>
    <w:rsid w:val="00A74518"/>
    <w:rsid w:val="00A76294"/>
    <w:rsid w:val="00A915EE"/>
    <w:rsid w:val="00A930DB"/>
    <w:rsid w:val="00A94167"/>
    <w:rsid w:val="00A94974"/>
    <w:rsid w:val="00A96174"/>
    <w:rsid w:val="00AA1841"/>
    <w:rsid w:val="00AA6117"/>
    <w:rsid w:val="00AD0FE8"/>
    <w:rsid w:val="00AF00A2"/>
    <w:rsid w:val="00B020D8"/>
    <w:rsid w:val="00B07369"/>
    <w:rsid w:val="00B120DA"/>
    <w:rsid w:val="00B21844"/>
    <w:rsid w:val="00B315C6"/>
    <w:rsid w:val="00B35C37"/>
    <w:rsid w:val="00B512DE"/>
    <w:rsid w:val="00B52823"/>
    <w:rsid w:val="00B737E8"/>
    <w:rsid w:val="00B74AD3"/>
    <w:rsid w:val="00B856B6"/>
    <w:rsid w:val="00B86083"/>
    <w:rsid w:val="00B920C1"/>
    <w:rsid w:val="00B93A0E"/>
    <w:rsid w:val="00BA14D4"/>
    <w:rsid w:val="00BA4A4D"/>
    <w:rsid w:val="00BA6660"/>
    <w:rsid w:val="00BB05B4"/>
    <w:rsid w:val="00BB49A3"/>
    <w:rsid w:val="00BE0021"/>
    <w:rsid w:val="00BF06A9"/>
    <w:rsid w:val="00BF38A7"/>
    <w:rsid w:val="00BF762A"/>
    <w:rsid w:val="00C07445"/>
    <w:rsid w:val="00C10678"/>
    <w:rsid w:val="00C11FC6"/>
    <w:rsid w:val="00C15E97"/>
    <w:rsid w:val="00C178F3"/>
    <w:rsid w:val="00C222D2"/>
    <w:rsid w:val="00C32546"/>
    <w:rsid w:val="00C34541"/>
    <w:rsid w:val="00C46014"/>
    <w:rsid w:val="00C47FD1"/>
    <w:rsid w:val="00C50810"/>
    <w:rsid w:val="00C63B70"/>
    <w:rsid w:val="00C640F2"/>
    <w:rsid w:val="00C675C3"/>
    <w:rsid w:val="00C83574"/>
    <w:rsid w:val="00C87310"/>
    <w:rsid w:val="00CA2CB0"/>
    <w:rsid w:val="00CB180C"/>
    <w:rsid w:val="00CB4875"/>
    <w:rsid w:val="00CB63DF"/>
    <w:rsid w:val="00CD434E"/>
    <w:rsid w:val="00CF54E8"/>
    <w:rsid w:val="00D0056E"/>
    <w:rsid w:val="00D01A52"/>
    <w:rsid w:val="00D05DCF"/>
    <w:rsid w:val="00D10F8A"/>
    <w:rsid w:val="00D20E86"/>
    <w:rsid w:val="00D32A07"/>
    <w:rsid w:val="00D357F3"/>
    <w:rsid w:val="00D67411"/>
    <w:rsid w:val="00D7253C"/>
    <w:rsid w:val="00D80B01"/>
    <w:rsid w:val="00D85D7D"/>
    <w:rsid w:val="00DB01A4"/>
    <w:rsid w:val="00DC1EBD"/>
    <w:rsid w:val="00DC210A"/>
    <w:rsid w:val="00DF6EEE"/>
    <w:rsid w:val="00DF75F0"/>
    <w:rsid w:val="00E0767B"/>
    <w:rsid w:val="00E1043F"/>
    <w:rsid w:val="00E14331"/>
    <w:rsid w:val="00E26670"/>
    <w:rsid w:val="00E36379"/>
    <w:rsid w:val="00E425E8"/>
    <w:rsid w:val="00E43B80"/>
    <w:rsid w:val="00E45606"/>
    <w:rsid w:val="00E508FE"/>
    <w:rsid w:val="00E54C8A"/>
    <w:rsid w:val="00E716BE"/>
    <w:rsid w:val="00E951EA"/>
    <w:rsid w:val="00E956ED"/>
    <w:rsid w:val="00EB3F95"/>
    <w:rsid w:val="00EB565A"/>
    <w:rsid w:val="00ED02C4"/>
    <w:rsid w:val="00ED2B03"/>
    <w:rsid w:val="00ED32F4"/>
    <w:rsid w:val="00F13E8E"/>
    <w:rsid w:val="00F16194"/>
    <w:rsid w:val="00F3049A"/>
    <w:rsid w:val="00F4317C"/>
    <w:rsid w:val="00F51F1E"/>
    <w:rsid w:val="00F54502"/>
    <w:rsid w:val="00F607EA"/>
    <w:rsid w:val="00F718C4"/>
    <w:rsid w:val="00F81229"/>
    <w:rsid w:val="00F86103"/>
    <w:rsid w:val="00F86F6A"/>
    <w:rsid w:val="00F87252"/>
    <w:rsid w:val="00F9212D"/>
    <w:rsid w:val="00F94056"/>
    <w:rsid w:val="00FA7D70"/>
    <w:rsid w:val="00FB4188"/>
    <w:rsid w:val="00FC3696"/>
    <w:rsid w:val="00FC5E8B"/>
    <w:rsid w:val="00FD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73951"/>
  </w:style>
  <w:style w:type="paragraph" w:styleId="a5">
    <w:name w:val="footer"/>
    <w:basedOn w:val="a"/>
    <w:link w:val="a6"/>
    <w:uiPriority w:val="99"/>
    <w:unhideWhenUsed/>
    <w:rsid w:val="007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3951"/>
  </w:style>
  <w:style w:type="paragraph" w:styleId="a7">
    <w:name w:val="footnote text"/>
    <w:basedOn w:val="a"/>
    <w:link w:val="a8"/>
    <w:uiPriority w:val="99"/>
    <w:semiHidden/>
    <w:unhideWhenUsed/>
    <w:rsid w:val="000C5195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0C51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5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4%D0%B8%D1%80%D0%B5%D0%BA%D1%86%D0%B8%D1%8F_%D0%BD%D0%B0_%D0%BF%D1%80%D0%B0%D0%B2%D0%BE%D1%81%D1%8A%D0%B4%D0%B8%D0%B5%D1%82%D0%BE" TargetMode="External"/><Relationship Id="rId13" Type="http://schemas.openxmlformats.org/officeDocument/2006/relationships/hyperlink" Target="https://bg.wikipedia.org/w/index.php?title=%D0%A1%D0%BB%D0%B0%D0%B2%D1%8F%D0%BD%D1%81%D0%BA%D0%BE_%D0%B4%D1%80%D1%83%D0%B6%D0%B5%D1%81%D1%82%D0%B2%D0%BE&amp;action=edit&amp;redlink=1" TargetMode="External"/><Relationship Id="rId18" Type="http://schemas.openxmlformats.org/officeDocument/2006/relationships/hyperlink" Target="https://bg.wikipedia.org/wiki/%D0%9F%D1%80%D0%B0%D0%B3%D0%B0" TargetMode="External"/><Relationship Id="rId3" Type="http://schemas.openxmlformats.org/officeDocument/2006/relationships/hyperlink" Target="https://bg.wikipedia.org/wiki/%D0%9C%D0%BE%D1%81%D0%BA%D0%B2%D0%B0" TargetMode="External"/><Relationship Id="rId21" Type="http://schemas.openxmlformats.org/officeDocument/2006/relationships/hyperlink" Target="https://bg.wikipedia.org/wiki/%D0%A0%D1%83%D1%81%D0%B8%D1%8F" TargetMode="External"/><Relationship Id="rId7" Type="http://schemas.openxmlformats.org/officeDocument/2006/relationships/hyperlink" Target="https://bg.wikipedia.org/wiki/%D0%98%D0%B7%D1%82%D0%BE%D1%87%D0%BD%D0%B0_%D0%A0%D1%83%D0%BC%D0%B5%D0%BB%D0%B8%D1%8F" TargetMode="External"/><Relationship Id="rId12" Type="http://schemas.openxmlformats.org/officeDocument/2006/relationships/hyperlink" Target="https://bg.wikipedia.org/w/index.php?title=%D0%94%D1%80%D1%83%D0%B6%D0%B5%D1%81%D1%82%D0%B2%D0%BE_%D0%BD%D0%B0_%D0%B1%D1%8A%D0%BB%D0%B3%D0%B0%D1%80%D1%81%D0%BA%D0%B8%D1%82%D0%B5_%D0%BF%D1%83%D0%B1%D0%BB%D0%B8%D1%86%D0%B8%D1%81%D1%82%D0%B8_%D0%B8_%D0%BF%D0%B8%D1%81%D0%B0%D1%82%D0%B5%D0%BB%D0%B8&amp;action=edit&amp;redlink=1" TargetMode="External"/><Relationship Id="rId17" Type="http://schemas.openxmlformats.org/officeDocument/2006/relationships/hyperlink" Target="https://bg.wikipedia.org/wiki/%D0%97%D0%B0%D0%B3%D1%80%D0%B5%D0%B1" TargetMode="External"/><Relationship Id="rId2" Type="http://schemas.openxmlformats.org/officeDocument/2006/relationships/hyperlink" Target="https://bg.wikipedia.org/wiki/1853" TargetMode="External"/><Relationship Id="rId16" Type="http://schemas.openxmlformats.org/officeDocument/2006/relationships/hyperlink" Target="https://bg.wikipedia.org/wiki/%D0%A1%D0%BE%D1%84%D0%B8%D0%B9%D1%81%D0%BA%D0%B8_%D1%83%D0%BD%D0%B8%D0%B2%D0%B5%D1%80%D1%81%D0%B8%D1%82%D0%B5%D1%82" TargetMode="External"/><Relationship Id="rId20" Type="http://schemas.openxmlformats.org/officeDocument/2006/relationships/hyperlink" Target="https://bg.wikipedia.org/wiki/%D0%9F%D1%80%D0%B0%D0%B2%D0%B8%D1%82%D0%B5%D0%BB%D1%81%D1%82%D0%B2%D0%BE_%D0%BD%D0%B0_%D0%98%D0%B2%D0%B0%D0%BD_%D0%93%D0%B5%D1%88%D0%BE%D0%B2" TargetMode="External"/><Relationship Id="rId1" Type="http://schemas.openxmlformats.org/officeDocument/2006/relationships/hyperlink" Target="https://bg.wikipedia.org/wiki/2_%D1%84%D0%B5%D0%B2%D1%80%D1%83%D0%B0%D1%80%D0%B8" TargetMode="External"/><Relationship Id="rId6" Type="http://schemas.openxmlformats.org/officeDocument/2006/relationships/hyperlink" Target="https://bg.wikipedia.org/wiki/%D0%92%D1%8A%D1%80%D1%85%D0%BE%D0%B2%D0%B5%D0%BD_%D0%B0%D0%B4%D0%BC%D0%B8%D0%BD%D0%B8%D1%81%D1%82%D1%80%D0%B0%D1%82%D0%B8%D0%B2%D0%B5%D0%BD_%D1%81%D1%8A%D0%B4_(%D0%98%D0%B7%D1%82%D0%BE%D1%87%D0%BD%D0%B0_%D0%A0%D1%83%D0%BC%D0%B5%D0%BB%D0%B8%D1%8F)" TargetMode="External"/><Relationship Id="rId11" Type="http://schemas.openxmlformats.org/officeDocument/2006/relationships/hyperlink" Target="https://bg.wikipedia.org/wiki/%D0%A1%D0%BE%D1%84%D0%B8%D1%8F" TargetMode="External"/><Relationship Id="rId5" Type="http://schemas.openxmlformats.org/officeDocument/2006/relationships/hyperlink" Target="https://bg.wikipedia.org/wiki/%D0%A1%D1%8A%D0%B4%D0%B8%D1%8F" TargetMode="External"/><Relationship Id="rId15" Type="http://schemas.openxmlformats.org/officeDocument/2006/relationships/hyperlink" Target="https://bg.wikipedia.org/wiki/%D0%A6%D1%8A%D1%80%D0%BA%D0%BE%D0%B2%D0%BD%D0%BE_%D0%BF%D1%80%D0%B0%D0%B2%D0%BE" TargetMode="External"/><Relationship Id="rId10" Type="http://schemas.openxmlformats.org/officeDocument/2006/relationships/hyperlink" Target="https://bg.wikipedia.org/wiki/%D0%A1%D1%8A%D0%B5%D0%B4%D0%B8%D0%BD%D0%B5%D0%BD%D0%B8%D0%B5_%D0%BD%D0%B0_%D0%91%D1%8A%D0%BB%D0%B3%D0%B0%D1%80%D0%B8%D1%8F" TargetMode="External"/><Relationship Id="rId19" Type="http://schemas.openxmlformats.org/officeDocument/2006/relationships/hyperlink" Target="https://bg.wikipedia.org/wiki/%D0%9C%D0%B8%D0%BD%D0%B8%D1%81%D1%82%D1%8A%D1%80_%D0%BD%D0%B0_%D0%BD%D0%B0%D1%80%D0%BE%D0%B4%D0%BD%D0%BE%D1%82%D0%BE_%D0%BF%D1%80%D0%BE%D1%81%D0%B2%D0%B5%D1%89%D0%B5%D0%BD%D0%B8%D0%B5" TargetMode="External"/><Relationship Id="rId4" Type="http://schemas.openxmlformats.org/officeDocument/2006/relationships/hyperlink" Target="https://bg.wikipedia.org/wiki/%D0%9F%D0%BB%D0%BE%D0%B2%D0%B4%D0%B8%D0%B2" TargetMode="External"/><Relationship Id="rId9" Type="http://schemas.openxmlformats.org/officeDocument/2006/relationships/hyperlink" Target="https://bg.wikipedia.org/wiki/%D0%91%D1%8A%D0%BB%D0%B3%D0%B0%D1%80%D1%81%D0%BA%D0%B0_%D0%B0%D0%BA%D0%B0%D0%B4%D0%B5%D0%BC%D0%B8%D1%8F_%D0%BD%D0%B0_%D0%BD%D0%B0%D1%83%D0%BA%D0%B8%D1%82%D0%B5" TargetMode="External"/><Relationship Id="rId14" Type="http://schemas.openxmlformats.org/officeDocument/2006/relationships/hyperlink" Target="https://bg.wikipedia.org/wiki/%D0%98%D1%81%D1%82%D0%BE%D1%80%D0%B8%D1%8F_%D0%BD%D0%B0_%D0%BF%D1%80%D0%B0%D0%B2%D0%BE%D1%82%D0%BE" TargetMode="External"/><Relationship Id="rId22" Type="http://schemas.openxmlformats.org/officeDocument/2006/relationships/hyperlink" Target="https://bg.wikipedia.org/wiki/%D0%94%D1%8A%D1%80%D0%B6%D0%B0%D0%B2%D0%B5%D0%BD_%D1%81%D1%8A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2B8E-84AD-47C9-B623-527C3299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14</Pages>
  <Words>5575</Words>
  <Characters>31783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 Petrov</cp:lastModifiedBy>
  <cp:revision>44</cp:revision>
  <dcterms:created xsi:type="dcterms:W3CDTF">2017-07-10T23:25:00Z</dcterms:created>
  <dcterms:modified xsi:type="dcterms:W3CDTF">2017-10-21T08:46:00Z</dcterms:modified>
</cp:coreProperties>
</file>